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C" w:rsidRDefault="0071198C" w:rsidP="0071198C">
      <w:pPr>
        <w:pStyle w:val="1"/>
        <w:spacing w:before="0" w:beforeAutospacing="0" w:after="204" w:afterAutospacing="0"/>
        <w:jc w:val="center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 w:rsidRPr="005F1533">
        <w:rPr>
          <w:color w:val="342E2F"/>
          <w:sz w:val="28"/>
          <w:szCs w:val="28"/>
        </w:rPr>
        <w:t>Нормативные правовые акты, регулирующие осуществление муниципального</w:t>
      </w:r>
      <w:r>
        <w:rPr>
          <w:color w:val="342E2F"/>
          <w:sz w:val="28"/>
          <w:szCs w:val="28"/>
        </w:rPr>
        <w:t xml:space="preserve"> жилищного контроля</w:t>
      </w:r>
    </w:p>
    <w:p w:rsidR="0071198C" w:rsidRPr="00341BA5" w:rsidRDefault="0071198C" w:rsidP="0071198C">
      <w:pPr>
        <w:pStyle w:val="1"/>
        <w:spacing w:before="0" w:beforeAutospacing="0" w:after="204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341BA5">
        <w:rPr>
          <w:b w:val="0"/>
          <w:bCs w:val="0"/>
          <w:color w:val="333333"/>
          <w:sz w:val="28"/>
          <w:szCs w:val="28"/>
        </w:rPr>
        <w:t>Жилищный кодекс Российской Федерации от 29.12.2004 № 188-ФЗ;</w:t>
      </w:r>
    </w:p>
    <w:p w:rsidR="0071198C" w:rsidRPr="00341BA5" w:rsidRDefault="0071198C" w:rsidP="0071198C">
      <w:pPr>
        <w:pStyle w:val="1"/>
        <w:spacing w:before="0" w:beforeAutospacing="0" w:after="204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341BA5">
        <w:rPr>
          <w:b w:val="0"/>
          <w:bCs w:val="0"/>
          <w:color w:val="333333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</w:t>
      </w:r>
      <w:r w:rsidR="00341BA5">
        <w:rPr>
          <w:b w:val="0"/>
          <w:bCs w:val="0"/>
          <w:color w:val="333333"/>
          <w:sz w:val="28"/>
          <w:szCs w:val="28"/>
        </w:rPr>
        <w:t>»</w:t>
      </w:r>
      <w:r w:rsidRPr="00341BA5">
        <w:rPr>
          <w:b w:val="0"/>
          <w:bCs w:val="0"/>
          <w:color w:val="333333"/>
          <w:sz w:val="28"/>
          <w:szCs w:val="28"/>
        </w:rPr>
        <w:t>;</w:t>
      </w:r>
    </w:p>
    <w:p w:rsidR="0071198C" w:rsidRPr="00341BA5" w:rsidRDefault="0071198C" w:rsidP="0071198C">
      <w:pPr>
        <w:pStyle w:val="1"/>
        <w:spacing w:before="0" w:beforeAutospacing="0" w:after="204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341BA5">
        <w:rPr>
          <w:b w:val="0"/>
          <w:bCs w:val="0"/>
          <w:color w:val="333333"/>
          <w:sz w:val="28"/>
          <w:szCs w:val="28"/>
        </w:rPr>
        <w:t xml:space="preserve"> Федеральный закон от 01.10.2003 № 131-ФЗ «Об общих принципах организации местного самоуправления в Российской Федерации»;</w:t>
      </w:r>
    </w:p>
    <w:p w:rsidR="0071198C" w:rsidRPr="00341BA5" w:rsidRDefault="0071198C" w:rsidP="0071198C">
      <w:pPr>
        <w:pStyle w:val="1"/>
        <w:spacing w:before="0" w:beforeAutospacing="0" w:after="204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341BA5">
        <w:rPr>
          <w:b w:val="0"/>
          <w:bCs w:val="0"/>
          <w:color w:val="333333"/>
          <w:sz w:val="28"/>
          <w:szCs w:val="28"/>
        </w:rPr>
        <w:t xml:space="preserve">Положение о муниципальном жилищном контроле на территории муниципального образования «Город Березники», утвержденное решением </w:t>
      </w:r>
      <w:proofErr w:type="spellStart"/>
      <w:r w:rsidRPr="00341BA5">
        <w:rPr>
          <w:b w:val="0"/>
          <w:bCs w:val="0"/>
          <w:color w:val="333333"/>
          <w:sz w:val="28"/>
          <w:szCs w:val="28"/>
        </w:rPr>
        <w:t>Березниковской</w:t>
      </w:r>
      <w:proofErr w:type="spellEnd"/>
      <w:r w:rsidRPr="00341BA5">
        <w:rPr>
          <w:b w:val="0"/>
          <w:bCs w:val="0"/>
          <w:color w:val="333333"/>
          <w:sz w:val="28"/>
          <w:szCs w:val="28"/>
        </w:rPr>
        <w:t xml:space="preserve"> городской Думы от  15.11.2021 № 200.</w:t>
      </w:r>
    </w:p>
    <w:p w:rsidR="0071198C" w:rsidRDefault="0071198C" w:rsidP="0071198C">
      <w:pPr>
        <w:pStyle w:val="1"/>
        <w:spacing w:before="0" w:beforeAutospacing="0" w:after="204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71198C">
        <w:rPr>
          <w:color w:val="333333"/>
          <w:sz w:val="28"/>
          <w:szCs w:val="28"/>
        </w:rPr>
        <w:br/>
      </w:r>
    </w:p>
    <w:p w:rsidR="0071198C" w:rsidRDefault="0071198C" w:rsidP="0071198C">
      <w:pPr>
        <w:pStyle w:val="1"/>
        <w:spacing w:before="0" w:beforeAutospacing="0" w:after="204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71198C" w:rsidSect="00F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5F0"/>
    <w:rsid w:val="001C4D14"/>
    <w:rsid w:val="00306B8D"/>
    <w:rsid w:val="00341BA5"/>
    <w:rsid w:val="003F3807"/>
    <w:rsid w:val="004365F0"/>
    <w:rsid w:val="004F504E"/>
    <w:rsid w:val="005F1533"/>
    <w:rsid w:val="0071198C"/>
    <w:rsid w:val="00754B72"/>
    <w:rsid w:val="00AB6C10"/>
    <w:rsid w:val="00AD1522"/>
    <w:rsid w:val="00B91E15"/>
    <w:rsid w:val="00BB3DE5"/>
    <w:rsid w:val="00C55663"/>
    <w:rsid w:val="00E54AD0"/>
    <w:rsid w:val="00F5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B"/>
  </w:style>
  <w:style w:type="paragraph" w:styleId="1">
    <w:name w:val="heading 1"/>
    <w:basedOn w:val="a"/>
    <w:link w:val="10"/>
    <w:uiPriority w:val="9"/>
    <w:qFormat/>
    <w:rsid w:val="005F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15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BC49-1431-4597-B1D8-69AA11DD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Шестакова В.В.</cp:lastModifiedBy>
  <cp:revision>5</cp:revision>
  <dcterms:created xsi:type="dcterms:W3CDTF">2022-08-23T11:18:00Z</dcterms:created>
  <dcterms:modified xsi:type="dcterms:W3CDTF">2022-08-31T05:55:00Z</dcterms:modified>
</cp:coreProperties>
</file>