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BE29" w14:textId="77777777" w:rsidR="008342D3" w:rsidRPr="004D565D" w:rsidRDefault="00612FFF" w:rsidP="004D5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5D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 по проекту решения Березниковской городской Думы «О внесении изменений в Правила благоустройства территории муниципального образования «Город Березники», утвержденных решением Березниковской городской Думы от 26.09.2018 № 440».</w:t>
      </w:r>
    </w:p>
    <w:p w14:paraId="549F0196" w14:textId="77777777" w:rsidR="00612FFF" w:rsidRPr="004D565D" w:rsidRDefault="00612FFF" w:rsidP="004D56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CB766" w14:textId="1216F185" w:rsidR="00612FFF" w:rsidRPr="004D565D" w:rsidRDefault="00D77B70" w:rsidP="004D5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02</w:t>
      </w:r>
      <w:r w:rsidR="00612FFF" w:rsidRPr="004D5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6118E">
        <w:rPr>
          <w:rFonts w:ascii="Times New Roman" w:hAnsi="Times New Roman" w:cs="Times New Roman"/>
          <w:sz w:val="28"/>
          <w:szCs w:val="28"/>
        </w:rPr>
        <w:t>2</w:t>
      </w:r>
      <w:r w:rsidR="00612FFF" w:rsidRPr="004D565D">
        <w:rPr>
          <w:rFonts w:ascii="Times New Roman" w:hAnsi="Times New Roman" w:cs="Times New Roman"/>
          <w:sz w:val="28"/>
          <w:szCs w:val="28"/>
        </w:rPr>
        <w:t>.202</w:t>
      </w:r>
      <w:r w:rsidR="0006118E">
        <w:rPr>
          <w:rFonts w:ascii="Times New Roman" w:hAnsi="Times New Roman" w:cs="Times New Roman"/>
          <w:sz w:val="28"/>
          <w:szCs w:val="28"/>
        </w:rPr>
        <w:t>2</w:t>
      </w:r>
    </w:p>
    <w:p w14:paraId="49E4B113" w14:textId="283612AE" w:rsidR="00612FFF" w:rsidRPr="004D565D" w:rsidRDefault="00612FFF" w:rsidP="004D565D">
      <w:pPr>
        <w:jc w:val="both"/>
        <w:rPr>
          <w:rFonts w:ascii="Times New Roman" w:hAnsi="Times New Roman" w:cs="Times New Roman"/>
          <w:sz w:val="28"/>
          <w:szCs w:val="28"/>
        </w:rPr>
      </w:pPr>
      <w:r w:rsidRPr="004D565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E1680" w:rsidRPr="004D56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118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6E1680" w:rsidRPr="004D565D">
        <w:rPr>
          <w:rFonts w:ascii="Times New Roman" w:hAnsi="Times New Roman" w:cs="Times New Roman"/>
          <w:sz w:val="28"/>
          <w:szCs w:val="28"/>
        </w:rPr>
        <w:t xml:space="preserve"> администрации города Березники по адресу: г.</w:t>
      </w:r>
      <w:r w:rsidR="000611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1680" w:rsidRPr="004D565D">
        <w:rPr>
          <w:rFonts w:ascii="Times New Roman" w:hAnsi="Times New Roman" w:cs="Times New Roman"/>
          <w:sz w:val="28"/>
          <w:szCs w:val="28"/>
        </w:rPr>
        <w:t>Березники, ул.</w:t>
      </w:r>
      <w:r w:rsidR="0006118E">
        <w:rPr>
          <w:rFonts w:ascii="Times New Roman" w:hAnsi="Times New Roman" w:cs="Times New Roman"/>
          <w:sz w:val="28"/>
          <w:szCs w:val="28"/>
        </w:rPr>
        <w:t xml:space="preserve"> Пятилетки, 53</w:t>
      </w:r>
    </w:p>
    <w:p w14:paraId="656A0AD4" w14:textId="2ED5832D" w:rsidR="006E1680" w:rsidRPr="004D565D" w:rsidRDefault="00D77B70" w:rsidP="004D5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6E1680" w:rsidRPr="004D5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6118E">
        <w:rPr>
          <w:rFonts w:ascii="Times New Roman" w:hAnsi="Times New Roman" w:cs="Times New Roman"/>
          <w:sz w:val="28"/>
          <w:szCs w:val="28"/>
        </w:rPr>
        <w:t>2</w:t>
      </w:r>
      <w:r w:rsidR="006E1680" w:rsidRPr="004D565D">
        <w:rPr>
          <w:rFonts w:ascii="Times New Roman" w:hAnsi="Times New Roman" w:cs="Times New Roman"/>
          <w:sz w:val="28"/>
          <w:szCs w:val="28"/>
        </w:rPr>
        <w:t>.202</w:t>
      </w:r>
      <w:r w:rsidR="0006118E">
        <w:rPr>
          <w:rFonts w:ascii="Times New Roman" w:hAnsi="Times New Roman" w:cs="Times New Roman"/>
          <w:sz w:val="28"/>
          <w:szCs w:val="28"/>
        </w:rPr>
        <w:t>2</w:t>
      </w:r>
      <w:r w:rsidR="006E1680" w:rsidRPr="004D565D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118E">
        <w:rPr>
          <w:rFonts w:ascii="Times New Roman" w:hAnsi="Times New Roman" w:cs="Times New Roman"/>
          <w:sz w:val="28"/>
          <w:szCs w:val="28"/>
        </w:rPr>
        <w:t>9</w:t>
      </w:r>
      <w:r w:rsidR="006E1680" w:rsidRPr="004D565D">
        <w:rPr>
          <w:rFonts w:ascii="Times New Roman" w:hAnsi="Times New Roman" w:cs="Times New Roman"/>
          <w:sz w:val="28"/>
          <w:szCs w:val="28"/>
        </w:rPr>
        <w:t>.</w:t>
      </w:r>
      <w:r w:rsidR="0006118E">
        <w:rPr>
          <w:rFonts w:ascii="Times New Roman" w:hAnsi="Times New Roman" w:cs="Times New Roman"/>
          <w:sz w:val="28"/>
          <w:szCs w:val="28"/>
        </w:rPr>
        <w:t>12</w:t>
      </w:r>
      <w:r w:rsidR="006E1680" w:rsidRPr="004D56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1680" w:rsidRPr="004D565D">
        <w:rPr>
          <w:rFonts w:ascii="Times New Roman" w:hAnsi="Times New Roman" w:cs="Times New Roman"/>
          <w:sz w:val="28"/>
          <w:szCs w:val="28"/>
        </w:rPr>
        <w:t xml:space="preserve"> № 01-02-</w:t>
      </w:r>
      <w:r w:rsidR="0006118E">
        <w:rPr>
          <w:rFonts w:ascii="Times New Roman" w:hAnsi="Times New Roman" w:cs="Times New Roman"/>
          <w:sz w:val="28"/>
          <w:szCs w:val="28"/>
        </w:rPr>
        <w:t>2013</w:t>
      </w:r>
      <w:r w:rsidR="006E1680" w:rsidRPr="004D565D">
        <w:rPr>
          <w:rFonts w:ascii="Times New Roman" w:hAnsi="Times New Roman" w:cs="Times New Roman"/>
          <w:sz w:val="28"/>
          <w:szCs w:val="28"/>
        </w:rPr>
        <w:t xml:space="preserve"> «О </w:t>
      </w:r>
      <w:r w:rsidR="0006118E">
        <w:rPr>
          <w:rFonts w:ascii="Times New Roman" w:hAnsi="Times New Roman" w:cs="Times New Roman"/>
          <w:sz w:val="28"/>
          <w:szCs w:val="28"/>
        </w:rPr>
        <w:t>назначении</w:t>
      </w:r>
      <w:r w:rsidR="006E1680" w:rsidRPr="004D565D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Березниковской городской Думы «О внесении изменений в Правила благоустройства территории муниципального образования «Город Березники», утвержденные решением Березниковской городской Думы от 26.09.2018 № 440» (далее проект решения) состоялись публичные слушания и подведены итоги.</w:t>
      </w:r>
    </w:p>
    <w:p w14:paraId="302E5A8E" w14:textId="4B75701F" w:rsidR="00F07DEE" w:rsidRPr="004D565D" w:rsidRDefault="006E1680" w:rsidP="004D5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5D">
        <w:rPr>
          <w:rFonts w:ascii="Times New Roman" w:hAnsi="Times New Roman" w:cs="Times New Roman"/>
          <w:sz w:val="28"/>
          <w:szCs w:val="28"/>
        </w:rPr>
        <w:t>Проект решения размещен на официальном сайте Б</w:t>
      </w:r>
      <w:r w:rsidR="00F07DEE" w:rsidRPr="004D565D">
        <w:rPr>
          <w:rFonts w:ascii="Times New Roman" w:hAnsi="Times New Roman" w:cs="Times New Roman"/>
          <w:sz w:val="28"/>
          <w:szCs w:val="28"/>
        </w:rPr>
        <w:t xml:space="preserve">ерезниковской городской Думы и администрации города Березники в сети «Интернет», </w:t>
      </w:r>
      <w:r w:rsidR="0006118E">
        <w:rPr>
          <w:rFonts w:ascii="Times New Roman" w:hAnsi="Times New Roman" w:cs="Times New Roman"/>
          <w:sz w:val="28"/>
          <w:szCs w:val="28"/>
        </w:rPr>
        <w:t xml:space="preserve">       </w:t>
      </w:r>
      <w:r w:rsidR="00F07DEE" w:rsidRPr="004D565D">
        <w:rPr>
          <w:rFonts w:ascii="Times New Roman" w:hAnsi="Times New Roman" w:cs="Times New Roman"/>
          <w:sz w:val="28"/>
          <w:szCs w:val="28"/>
        </w:rPr>
        <w:t xml:space="preserve">с  </w:t>
      </w:r>
      <w:r w:rsidR="00D77B70">
        <w:rPr>
          <w:rFonts w:ascii="Times New Roman" w:hAnsi="Times New Roman" w:cs="Times New Roman"/>
          <w:sz w:val="28"/>
          <w:szCs w:val="28"/>
        </w:rPr>
        <w:t xml:space="preserve">31 </w:t>
      </w:r>
      <w:r w:rsidR="0006118E">
        <w:rPr>
          <w:rFonts w:ascii="Times New Roman" w:hAnsi="Times New Roman" w:cs="Times New Roman"/>
          <w:sz w:val="28"/>
          <w:szCs w:val="28"/>
        </w:rPr>
        <w:t>декабря 2021г.</w:t>
      </w:r>
      <w:r w:rsidR="00D77B70">
        <w:rPr>
          <w:rFonts w:ascii="Times New Roman" w:hAnsi="Times New Roman" w:cs="Times New Roman"/>
          <w:sz w:val="28"/>
          <w:szCs w:val="28"/>
        </w:rPr>
        <w:t xml:space="preserve"> по </w:t>
      </w:r>
      <w:r w:rsidR="0006118E">
        <w:rPr>
          <w:rFonts w:ascii="Times New Roman" w:hAnsi="Times New Roman" w:cs="Times New Roman"/>
          <w:sz w:val="28"/>
          <w:szCs w:val="28"/>
        </w:rPr>
        <w:t>02</w:t>
      </w:r>
      <w:r w:rsidR="00D77B70">
        <w:rPr>
          <w:rFonts w:ascii="Times New Roman" w:hAnsi="Times New Roman" w:cs="Times New Roman"/>
          <w:sz w:val="28"/>
          <w:szCs w:val="28"/>
        </w:rPr>
        <w:t xml:space="preserve"> </w:t>
      </w:r>
      <w:r w:rsidR="0006118E">
        <w:rPr>
          <w:rFonts w:ascii="Times New Roman" w:hAnsi="Times New Roman" w:cs="Times New Roman"/>
          <w:sz w:val="28"/>
          <w:szCs w:val="28"/>
        </w:rPr>
        <w:t>февраля 2022г.</w:t>
      </w:r>
      <w:r w:rsidR="00F07DEE" w:rsidRPr="004D565D">
        <w:rPr>
          <w:rFonts w:ascii="Times New Roman" w:hAnsi="Times New Roman" w:cs="Times New Roman"/>
          <w:sz w:val="28"/>
          <w:szCs w:val="28"/>
        </w:rPr>
        <w:t xml:space="preserve"> была проведена процедура публичных консультаций, в указанный период предложений и замечаний не поступило.</w:t>
      </w:r>
    </w:p>
    <w:p w14:paraId="7D54D6DE" w14:textId="2F71590C" w:rsidR="006E1680" w:rsidRPr="004D565D" w:rsidRDefault="00F07DEE" w:rsidP="004D5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5D">
        <w:rPr>
          <w:rFonts w:ascii="Times New Roman" w:hAnsi="Times New Roman" w:cs="Times New Roman"/>
          <w:sz w:val="28"/>
          <w:szCs w:val="28"/>
        </w:rPr>
        <w:t xml:space="preserve">Проведена оценка регулирующего воздействия проекта муниципального правового акта, затрагивающего вопросы осуществления предпринимательства и инвестиционной деятельности, </w:t>
      </w:r>
      <w:r w:rsidR="0006118E">
        <w:rPr>
          <w:rFonts w:ascii="Times New Roman" w:hAnsi="Times New Roman" w:cs="Times New Roman"/>
          <w:sz w:val="28"/>
          <w:szCs w:val="28"/>
        </w:rPr>
        <w:t>12</w:t>
      </w:r>
      <w:r w:rsidR="00A53938" w:rsidRPr="004D565D">
        <w:rPr>
          <w:rFonts w:ascii="Times New Roman" w:hAnsi="Times New Roman" w:cs="Times New Roman"/>
          <w:sz w:val="28"/>
          <w:szCs w:val="28"/>
        </w:rPr>
        <w:t>.0</w:t>
      </w:r>
      <w:r w:rsidR="0006118E">
        <w:rPr>
          <w:rFonts w:ascii="Times New Roman" w:hAnsi="Times New Roman" w:cs="Times New Roman"/>
          <w:sz w:val="28"/>
          <w:szCs w:val="28"/>
        </w:rPr>
        <w:t>1</w:t>
      </w:r>
      <w:r w:rsidR="00A53938" w:rsidRPr="004D565D">
        <w:rPr>
          <w:rFonts w:ascii="Times New Roman" w:hAnsi="Times New Roman" w:cs="Times New Roman"/>
          <w:sz w:val="28"/>
          <w:szCs w:val="28"/>
        </w:rPr>
        <w:t>.202</w:t>
      </w:r>
      <w:r w:rsidR="0006118E">
        <w:rPr>
          <w:rFonts w:ascii="Times New Roman" w:hAnsi="Times New Roman" w:cs="Times New Roman"/>
          <w:sz w:val="28"/>
          <w:szCs w:val="28"/>
        </w:rPr>
        <w:t>2</w:t>
      </w:r>
      <w:r w:rsidR="00A53938" w:rsidRPr="004D565D">
        <w:rPr>
          <w:rFonts w:ascii="Times New Roman" w:hAnsi="Times New Roman" w:cs="Times New Roman"/>
          <w:sz w:val="28"/>
          <w:szCs w:val="28"/>
        </w:rPr>
        <w:t xml:space="preserve"> получено положительное заключение.</w:t>
      </w:r>
      <w:r w:rsidRPr="004D56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188B" w14:textId="77777777" w:rsidR="0006118E" w:rsidRDefault="0006118E" w:rsidP="000611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Правил благоустройства внесены основные изменения:</w:t>
      </w:r>
    </w:p>
    <w:p w14:paraId="3DE8412C" w14:textId="77777777" w:rsidR="0006118E" w:rsidRDefault="0006118E" w:rsidP="0006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10.11.2020 №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/0412 утвержден новый классификатор, где допускается размещение антенно-мачтовых сооружений на земельных участках с любым видом разрешенного использования (проект дополнен п.3.8.9);</w:t>
      </w:r>
    </w:p>
    <w:p w14:paraId="12190310" w14:textId="77777777" w:rsidR="0006118E" w:rsidRDefault="0006118E" w:rsidP="0006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«средства наружной рекламы» приведено в соответствие с действующим законодательством (термины и определения п.37);</w:t>
      </w:r>
    </w:p>
    <w:p w14:paraId="64973AA0" w14:textId="77777777" w:rsidR="0006118E" w:rsidRDefault="0006118E" w:rsidP="0006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разработкой и утверждением концепции колористического решения улиц и фасадов муниципального образования «Город Березники» внесены ряд изменений и дополнений в Правила благоустройства (подраздел 3.9.; п.5.3.2.; 5.3.6);</w:t>
      </w:r>
    </w:p>
    <w:p w14:paraId="18B106B6" w14:textId="77777777" w:rsidR="0006118E" w:rsidRDefault="0006118E" w:rsidP="0006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внесены дополнения в соответствии со ст.20.6 Закона Пермского края от 14.09.2011 №805-ПК «О градостроительной деятельности в Пермском крае» </w:t>
      </w:r>
    </w:p>
    <w:p w14:paraId="5A5B2DE3" w14:textId="77777777" w:rsidR="0006118E" w:rsidRDefault="0006118E" w:rsidP="0006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(п.4.2.3.4.);</w:t>
      </w:r>
    </w:p>
    <w:p w14:paraId="76FC3906" w14:textId="77777777" w:rsidR="0006118E" w:rsidRDefault="0006118E" w:rsidP="0006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 в соответствие с действующими нормами и ГОСТами раздел «Улицы и автомобильные дороги» (п.4.4.4);</w:t>
      </w:r>
    </w:p>
    <w:p w14:paraId="45249A09" w14:textId="77777777" w:rsidR="0006118E" w:rsidRDefault="0006118E" w:rsidP="0006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раздел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изложен в редакции, в соответствии с действующим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по осуществлению муниципального контроля в сфере благоустройства (п. 10.1.; 10.2.).</w:t>
      </w:r>
    </w:p>
    <w:p w14:paraId="0D800D6E" w14:textId="77777777" w:rsidR="00341173" w:rsidRPr="004D565D" w:rsidRDefault="00341173" w:rsidP="004D565D">
      <w:pPr>
        <w:jc w:val="both"/>
        <w:rPr>
          <w:rFonts w:ascii="Times New Roman" w:hAnsi="Times New Roman" w:cs="Times New Roman"/>
          <w:sz w:val="28"/>
          <w:szCs w:val="28"/>
        </w:rPr>
      </w:pPr>
      <w:r w:rsidRPr="004D565D">
        <w:rPr>
          <w:rFonts w:ascii="Times New Roman" w:hAnsi="Times New Roman" w:cs="Times New Roman"/>
          <w:sz w:val="28"/>
          <w:szCs w:val="28"/>
        </w:rPr>
        <w:t>Цель внесения изменений:</w:t>
      </w:r>
    </w:p>
    <w:p w14:paraId="048FEE0F" w14:textId="77777777" w:rsidR="00341173" w:rsidRPr="004D565D" w:rsidRDefault="00341173" w:rsidP="00D43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5D">
        <w:rPr>
          <w:rFonts w:ascii="Times New Roman" w:hAnsi="Times New Roman" w:cs="Times New Roman"/>
          <w:sz w:val="28"/>
          <w:szCs w:val="28"/>
        </w:rPr>
        <w:t>Актуализация Правил благоустройства территории муниципальног</w:t>
      </w:r>
      <w:r w:rsidR="00D77B70">
        <w:rPr>
          <w:rFonts w:ascii="Times New Roman" w:hAnsi="Times New Roman" w:cs="Times New Roman"/>
          <w:sz w:val="28"/>
          <w:szCs w:val="28"/>
        </w:rPr>
        <w:t>о образования «Город Березники»</w:t>
      </w:r>
      <w:r w:rsidRPr="004D565D">
        <w:rPr>
          <w:rFonts w:ascii="Times New Roman" w:hAnsi="Times New Roman" w:cs="Times New Roman"/>
          <w:sz w:val="28"/>
          <w:szCs w:val="28"/>
        </w:rPr>
        <w:t>, приведение в соответствие с действующим законодательством Российской Федерации.</w:t>
      </w:r>
    </w:p>
    <w:sectPr w:rsidR="00341173" w:rsidRPr="004D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E5"/>
    <w:rsid w:val="0006118E"/>
    <w:rsid w:val="001B73E5"/>
    <w:rsid w:val="00341173"/>
    <w:rsid w:val="004D565D"/>
    <w:rsid w:val="00612FFF"/>
    <w:rsid w:val="006B0B35"/>
    <w:rsid w:val="006E1680"/>
    <w:rsid w:val="008342D3"/>
    <w:rsid w:val="00875859"/>
    <w:rsid w:val="00A53938"/>
    <w:rsid w:val="00D43FD0"/>
    <w:rsid w:val="00D77B70"/>
    <w:rsid w:val="00E96C3C"/>
    <w:rsid w:val="00F0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C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Селукова Евгения Вячеславовна</cp:lastModifiedBy>
  <cp:revision>2</cp:revision>
  <cp:lastPrinted>2021-07-02T06:12:00Z</cp:lastPrinted>
  <dcterms:created xsi:type="dcterms:W3CDTF">2022-02-04T03:57:00Z</dcterms:created>
  <dcterms:modified xsi:type="dcterms:W3CDTF">2022-02-04T03:57:00Z</dcterms:modified>
</cp:coreProperties>
</file>