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BB" w:rsidRPr="00B63E30" w:rsidRDefault="006D28BB" w:rsidP="006D28BB">
      <w:pPr>
        <w:spacing w:line="280" w:lineRule="exact"/>
        <w:jc w:val="center"/>
        <w:rPr>
          <w:b/>
          <w:sz w:val="28"/>
          <w:szCs w:val="28"/>
        </w:rPr>
      </w:pPr>
      <w:r w:rsidRPr="00B63E30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D28BB" w:rsidRPr="00B63E30" w:rsidRDefault="006D28BB" w:rsidP="006D28BB">
      <w:pPr>
        <w:spacing w:line="280" w:lineRule="exact"/>
        <w:jc w:val="center"/>
        <w:rPr>
          <w:sz w:val="28"/>
          <w:szCs w:val="28"/>
        </w:rPr>
      </w:pPr>
      <w:r w:rsidRPr="00B63E30">
        <w:rPr>
          <w:b/>
          <w:sz w:val="28"/>
          <w:szCs w:val="28"/>
        </w:rPr>
        <w:t>по вопросам градостроительной деятельности</w:t>
      </w:r>
    </w:p>
    <w:p w:rsidR="006D28BB" w:rsidRPr="00B63E30" w:rsidRDefault="006D28BB" w:rsidP="006D28BB">
      <w:pPr>
        <w:spacing w:line="280" w:lineRule="exact"/>
        <w:jc w:val="center"/>
        <w:rPr>
          <w:b/>
          <w:sz w:val="28"/>
          <w:szCs w:val="28"/>
        </w:rPr>
      </w:pPr>
      <w:r w:rsidRPr="00B63E30">
        <w:rPr>
          <w:b/>
          <w:sz w:val="28"/>
          <w:szCs w:val="28"/>
        </w:rPr>
        <w:t>от «01» сентября 2022 г.  № 21-дпт</w:t>
      </w:r>
    </w:p>
    <w:p w:rsidR="006D28BB" w:rsidRPr="00B63E30" w:rsidRDefault="006D28BB" w:rsidP="006D28B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B63E30">
        <w:rPr>
          <w:sz w:val="28"/>
          <w:szCs w:val="28"/>
        </w:rPr>
        <w:t xml:space="preserve">Настоящее заключение подготовлено уполномоченным </w:t>
      </w:r>
      <w:r w:rsidRPr="00B63E30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B63E30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B63E30">
        <w:rPr>
          <w:sz w:val="28"/>
          <w:szCs w:val="28"/>
        </w:rPr>
        <w:t xml:space="preserve"> на основании протокола собрания участников публичных слушаний от «29» августа 2022 г. № 21-дпт.</w:t>
      </w:r>
    </w:p>
    <w:p w:rsidR="006D28BB" w:rsidRPr="00B63E30" w:rsidRDefault="006D28BB" w:rsidP="006D28BB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B63E30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B63E30">
        <w:rPr>
          <w:sz w:val="28"/>
          <w:szCs w:val="28"/>
        </w:rPr>
        <w:t xml:space="preserve">                    проект межевания территории планировочных элементов, входящих в кадастровый квартал 59:37:0720101</w:t>
      </w:r>
      <w:r>
        <w:rPr>
          <w:sz w:val="28"/>
          <w:szCs w:val="28"/>
        </w:rPr>
        <w:t xml:space="preserve"> </w:t>
      </w:r>
      <w:r w:rsidRPr="00B63E30">
        <w:rPr>
          <w:sz w:val="28"/>
          <w:szCs w:val="28"/>
        </w:rPr>
        <w:t>(с. Троицк).</w:t>
      </w:r>
    </w:p>
    <w:p w:rsidR="006D28BB" w:rsidRPr="00B63E30" w:rsidRDefault="006D28BB" w:rsidP="006D28BB">
      <w:pPr>
        <w:spacing w:line="310" w:lineRule="exact"/>
        <w:ind w:firstLine="709"/>
        <w:jc w:val="both"/>
        <w:rPr>
          <w:sz w:val="28"/>
          <w:szCs w:val="28"/>
        </w:rPr>
      </w:pPr>
      <w:r w:rsidRPr="00B63E30">
        <w:rPr>
          <w:b/>
          <w:sz w:val="28"/>
          <w:szCs w:val="28"/>
        </w:rPr>
        <w:t xml:space="preserve">Количество участников, принявших участие в публичных слушаниях, составило: </w:t>
      </w:r>
      <w:r w:rsidRPr="00B63E30">
        <w:rPr>
          <w:sz w:val="28"/>
          <w:szCs w:val="28"/>
        </w:rPr>
        <w:t>12 человек.</w:t>
      </w:r>
    </w:p>
    <w:p w:rsidR="006D28BB" w:rsidRPr="00B63E30" w:rsidRDefault="006D28BB" w:rsidP="006D28BB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B63E30">
        <w:rPr>
          <w:b/>
          <w:sz w:val="28"/>
          <w:szCs w:val="28"/>
        </w:rPr>
        <w:t xml:space="preserve">Реквизиты протокола публичных слушаний: </w:t>
      </w:r>
      <w:r w:rsidRPr="00B63E30">
        <w:rPr>
          <w:sz w:val="28"/>
          <w:szCs w:val="28"/>
        </w:rPr>
        <w:t>протокол № 21-дпт собрания участников публичных слушаний по проект</w:t>
      </w:r>
      <w:r>
        <w:rPr>
          <w:sz w:val="28"/>
          <w:szCs w:val="28"/>
        </w:rPr>
        <w:t>у</w:t>
      </w:r>
      <w:r w:rsidRPr="00B63E30">
        <w:rPr>
          <w:sz w:val="28"/>
          <w:szCs w:val="28"/>
        </w:rPr>
        <w:t xml:space="preserve"> межевания территории планировочных элементов, входящих в кадастровый квартал 59:37:0720101 (с. Троицк)  от 29.08.2022.</w:t>
      </w:r>
    </w:p>
    <w:p w:rsidR="006D28BB" w:rsidRPr="00B63E30" w:rsidRDefault="006D28BB" w:rsidP="006D28BB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B63E30">
        <w:rPr>
          <w:sz w:val="28"/>
          <w:szCs w:val="28"/>
        </w:rPr>
        <w:t xml:space="preserve">По результатам рассмотрения замечаний и предложений </w:t>
      </w:r>
      <w:r w:rsidRPr="00B63E30">
        <w:rPr>
          <w:rFonts w:eastAsia="Calibri"/>
          <w:sz w:val="28"/>
          <w:szCs w:val="28"/>
        </w:rPr>
        <w:t xml:space="preserve">участников </w:t>
      </w:r>
      <w:r w:rsidRPr="00B63E30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B63E30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6D28BB" w:rsidRPr="00B63E30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6D28BB" w:rsidRPr="00B63E30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D28BB" w:rsidRPr="00B63E30" w:rsidRDefault="006D28BB" w:rsidP="006D28BB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B63E30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B63E30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6D28BB" w:rsidRPr="00B63E30" w:rsidTr="00993D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6D28BB" w:rsidRPr="00B63E30" w:rsidTr="00993D98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BB" w:rsidRPr="00B63E30" w:rsidRDefault="006D28BB" w:rsidP="00993D98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B" w:rsidRPr="00B63E30" w:rsidRDefault="006D28BB" w:rsidP="00993D98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B63E30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D28BB" w:rsidRPr="00B63E30" w:rsidRDefault="006D28BB" w:rsidP="006D28BB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B63E30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D28BB" w:rsidRDefault="006D28BB" w:rsidP="006D28BB">
      <w:pPr>
        <w:spacing w:line="280" w:lineRule="exact"/>
        <w:jc w:val="center"/>
        <w:rPr>
          <w:b/>
          <w:sz w:val="28"/>
          <w:szCs w:val="28"/>
        </w:rPr>
      </w:pPr>
    </w:p>
    <w:p w:rsidR="006E58FF" w:rsidRDefault="006D28BB">
      <w:bookmarkStart w:id="0" w:name="_GoBack"/>
      <w:bookmarkEnd w:id="0"/>
    </w:p>
    <w:sectPr w:rsidR="006E58FF" w:rsidSect="00633042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86"/>
    <w:rsid w:val="006D28BB"/>
    <w:rsid w:val="00724786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2022-09-02T04:24:00Z</dcterms:created>
  <dcterms:modified xsi:type="dcterms:W3CDTF">2022-09-02T04:24:00Z</dcterms:modified>
</cp:coreProperties>
</file>