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10" w:rsidRDefault="00D86110">
      <w:pPr>
        <w:pStyle w:val="ConsPlusTitle"/>
        <w:jc w:val="center"/>
        <w:outlineLvl w:val="0"/>
      </w:pPr>
      <w:r>
        <w:t>АДМИНИСТРАЦИЯ ГОРОДА БЕРЕЗНИКИ</w:t>
      </w:r>
    </w:p>
    <w:p w:rsidR="00D86110" w:rsidRDefault="00D86110">
      <w:pPr>
        <w:pStyle w:val="ConsPlusTitle"/>
        <w:jc w:val="both"/>
      </w:pPr>
    </w:p>
    <w:p w:rsidR="00D86110" w:rsidRDefault="00D86110">
      <w:pPr>
        <w:pStyle w:val="ConsPlusTitle"/>
        <w:jc w:val="center"/>
      </w:pPr>
      <w:r>
        <w:t>ПОСТАНОВЛЕНИЕ</w:t>
      </w:r>
    </w:p>
    <w:p w:rsidR="00D86110" w:rsidRDefault="00D86110">
      <w:pPr>
        <w:pStyle w:val="ConsPlusTitle"/>
        <w:jc w:val="center"/>
      </w:pPr>
      <w:r>
        <w:t>от 19 декабря 2018 г. N 3092</w:t>
      </w:r>
    </w:p>
    <w:p w:rsidR="00D86110" w:rsidRDefault="00D86110">
      <w:pPr>
        <w:pStyle w:val="ConsPlusTitle"/>
        <w:jc w:val="both"/>
      </w:pPr>
    </w:p>
    <w:p w:rsidR="00D86110" w:rsidRDefault="00D86110">
      <w:pPr>
        <w:pStyle w:val="ConsPlusTitle"/>
        <w:jc w:val="center"/>
      </w:pPr>
      <w:r>
        <w:t xml:space="preserve">О </w:t>
      </w:r>
      <w:proofErr w:type="gramStart"/>
      <w:r>
        <w:t>РАЗМЕЩЕНИИ</w:t>
      </w:r>
      <w:proofErr w:type="gramEnd"/>
      <w:r>
        <w:t xml:space="preserve"> РЕКЛАМНЫХ КОНСТРУКЦИЙ НА ТЕРРИТОРИИ</w:t>
      </w:r>
    </w:p>
    <w:p w:rsidR="00D86110" w:rsidRDefault="00D86110">
      <w:pPr>
        <w:pStyle w:val="ConsPlusTitle"/>
        <w:jc w:val="center"/>
      </w:pPr>
      <w:r>
        <w:t>МУНИЦИПАЛЬНОГО ОБРАЗОВАНИЯ "ГОРОД БЕРЕЗНИКИ" 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proofErr w:type="gramStart"/>
            <w:r>
              <w:rPr>
                <w:color w:val="392C69"/>
              </w:rPr>
              <w:t xml:space="preserve">(в ред. Постановлений Администрации г. Березники от 17.09.2019 </w:t>
            </w:r>
            <w:hyperlink r:id="rId4">
              <w:r>
                <w:rPr>
                  <w:color w:val="0000FF"/>
                </w:rPr>
                <w:t>N 2529</w:t>
              </w:r>
            </w:hyperlink>
            <w:r>
              <w:rPr>
                <w:color w:val="392C69"/>
              </w:rPr>
              <w:t>,</w:t>
            </w:r>
            <w:proofErr w:type="gramEnd"/>
          </w:p>
          <w:p w:rsidR="00D86110" w:rsidRDefault="00D86110">
            <w:pPr>
              <w:pStyle w:val="ConsPlusNormal"/>
              <w:jc w:val="center"/>
            </w:pPr>
            <w:r>
              <w:rPr>
                <w:color w:val="392C69"/>
              </w:rPr>
              <w:t xml:space="preserve">от 23.03.2021 </w:t>
            </w:r>
            <w:hyperlink r:id="rId5">
              <w:r>
                <w:rPr>
                  <w:color w:val="0000FF"/>
                </w:rPr>
                <w:t>N 01-02-347</w:t>
              </w:r>
            </w:hyperlink>
            <w:r>
              <w:rPr>
                <w:color w:val="392C69"/>
              </w:rPr>
              <w:t xml:space="preserve">, от 18.06.2021 </w:t>
            </w:r>
            <w:hyperlink r:id="rId6">
              <w:r>
                <w:rPr>
                  <w:color w:val="0000FF"/>
                </w:rPr>
                <w:t>N 01-02-715</w:t>
              </w:r>
            </w:hyperlink>
            <w:r>
              <w:rPr>
                <w:color w:val="392C69"/>
              </w:rPr>
              <w:t>,</w:t>
            </w:r>
          </w:p>
          <w:p w:rsidR="00D86110" w:rsidRDefault="00D86110">
            <w:pPr>
              <w:pStyle w:val="ConsPlusNormal"/>
              <w:jc w:val="center"/>
            </w:pPr>
            <w:r>
              <w:rPr>
                <w:color w:val="392C69"/>
              </w:rPr>
              <w:t xml:space="preserve">от 17.01.2022 </w:t>
            </w:r>
            <w:hyperlink r:id="rId7">
              <w:r>
                <w:rPr>
                  <w:color w:val="0000FF"/>
                </w:rPr>
                <w:t>N 01-02-34</w:t>
              </w:r>
            </w:hyperlink>
            <w:r>
              <w:rPr>
                <w:color w:val="392C69"/>
              </w:rPr>
              <w:t xml:space="preserve">, от 14.07.2022 </w:t>
            </w:r>
            <w:hyperlink r:id="rId8">
              <w:r>
                <w:rPr>
                  <w:color w:val="0000FF"/>
                </w:rPr>
                <w:t>N 01-02-1171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both"/>
      </w:pPr>
    </w:p>
    <w:p w:rsidR="00D86110" w:rsidRDefault="00D86110">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от 13.03.2006 N 38-ФЗ "О рекламе", </w:t>
      </w:r>
      <w:hyperlink r:id="rId10">
        <w:r>
          <w:rPr>
            <w:color w:val="0000FF"/>
          </w:rPr>
          <w:t>Постановлением</w:t>
        </w:r>
      </w:hyperlink>
      <w:r>
        <w:t xml:space="preserve"> Правительства Пермского края от 09.09.2013 N 1190-п "О реализации на территории Пермского края норм Федерального закона от 13 марта 2006 г. N 38-ФЗ "О рекламе", в целях установления процедуры организации и проведения аукциона в электронной форме на право заключения договора на установку и эксплуатацию рекламных конструкций на территории</w:t>
      </w:r>
      <w:proofErr w:type="gramEnd"/>
      <w:r>
        <w:t xml:space="preserve"> муниципального образования "Город Березники" Пермского края администрация города Березники постановляет:</w:t>
      </w:r>
    </w:p>
    <w:p w:rsidR="00D86110" w:rsidRDefault="00D86110">
      <w:pPr>
        <w:pStyle w:val="ConsPlusNormal"/>
        <w:jc w:val="both"/>
      </w:pPr>
      <w:r>
        <w:t xml:space="preserve">(в ред. </w:t>
      </w:r>
      <w:hyperlink r:id="rId11">
        <w:r>
          <w:rPr>
            <w:color w:val="0000FF"/>
          </w:rPr>
          <w:t>Постановления</w:t>
        </w:r>
      </w:hyperlink>
      <w:r>
        <w:t xml:space="preserve"> Администрации г. Березники от 17.01.2022 N 01-02-34)</w:t>
      </w:r>
    </w:p>
    <w:p w:rsidR="00D86110" w:rsidRDefault="00D86110">
      <w:pPr>
        <w:pStyle w:val="ConsPlusNormal"/>
        <w:jc w:val="both"/>
      </w:pPr>
    </w:p>
    <w:p w:rsidR="00D86110" w:rsidRDefault="00D86110">
      <w:pPr>
        <w:pStyle w:val="ConsPlusNormal"/>
        <w:ind w:firstLine="540"/>
        <w:jc w:val="both"/>
      </w:pPr>
      <w:r>
        <w:t>1. Утвердить прилагаемые:</w:t>
      </w:r>
    </w:p>
    <w:p w:rsidR="00D86110" w:rsidRDefault="00D86110">
      <w:pPr>
        <w:pStyle w:val="ConsPlusNormal"/>
        <w:spacing w:before="200"/>
        <w:ind w:firstLine="540"/>
        <w:jc w:val="both"/>
      </w:pPr>
      <w:r>
        <w:t xml:space="preserve">1.1. </w:t>
      </w:r>
      <w:hyperlink w:anchor="P41">
        <w:r>
          <w:rPr>
            <w:color w:val="0000FF"/>
          </w:rPr>
          <w:t>Порядок</w:t>
        </w:r>
      </w:hyperlink>
      <w:r>
        <w:t xml:space="preserve"> организации и проведения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"Город Березники" Пермского края (далее - Порядок);</w:t>
      </w:r>
    </w:p>
    <w:p w:rsidR="00D86110" w:rsidRDefault="00D86110">
      <w:pPr>
        <w:pStyle w:val="ConsPlusNormal"/>
        <w:jc w:val="both"/>
      </w:pPr>
      <w:r>
        <w:t xml:space="preserve">(в ред. </w:t>
      </w:r>
      <w:hyperlink r:id="rId12">
        <w:r>
          <w:rPr>
            <w:color w:val="0000FF"/>
          </w:rPr>
          <w:t>Постановления</w:t>
        </w:r>
      </w:hyperlink>
      <w:r>
        <w:t xml:space="preserve"> Администрации г. Березники от 17.01.2022 N 01-02-34)</w:t>
      </w:r>
    </w:p>
    <w:p w:rsidR="00D86110" w:rsidRDefault="00D86110">
      <w:pPr>
        <w:pStyle w:val="ConsPlusNormal"/>
        <w:spacing w:before="200"/>
        <w:ind w:firstLine="540"/>
        <w:jc w:val="both"/>
      </w:pPr>
      <w:r>
        <w:t xml:space="preserve">1.2. </w:t>
      </w:r>
      <w:hyperlink w:anchor="P339">
        <w:r>
          <w:rPr>
            <w:color w:val="0000FF"/>
          </w:rPr>
          <w:t>Методику</w:t>
        </w:r>
      </w:hyperlink>
      <w:r>
        <w:t xml:space="preserve"> определения начальной цены лота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"Город Березники" Пермского края (далее - Методика определения начальной цены аукциона);</w:t>
      </w:r>
    </w:p>
    <w:p w:rsidR="00D86110" w:rsidRDefault="00D86110">
      <w:pPr>
        <w:pStyle w:val="ConsPlusNormal"/>
        <w:jc w:val="both"/>
      </w:pPr>
      <w:r>
        <w:t xml:space="preserve">(в ред. </w:t>
      </w:r>
      <w:hyperlink r:id="rId13">
        <w:r>
          <w:rPr>
            <w:color w:val="0000FF"/>
          </w:rPr>
          <w:t>Постановления</w:t>
        </w:r>
      </w:hyperlink>
      <w:r>
        <w:t xml:space="preserve"> Администрации г. Березники от 17.01.2022 N 01-02-34)</w:t>
      </w:r>
    </w:p>
    <w:p w:rsidR="00D86110" w:rsidRDefault="00D86110">
      <w:pPr>
        <w:pStyle w:val="ConsPlusNormal"/>
        <w:spacing w:before="200"/>
        <w:ind w:firstLine="540"/>
        <w:jc w:val="both"/>
      </w:pPr>
      <w:r>
        <w:t xml:space="preserve">1.3. </w:t>
      </w:r>
      <w:hyperlink w:anchor="P378">
        <w:r>
          <w:rPr>
            <w:color w:val="0000FF"/>
          </w:rPr>
          <w:t>Положение</w:t>
        </w:r>
      </w:hyperlink>
      <w:r>
        <w:t xml:space="preserve"> о комиссии по размещению рекламных конструкций на территории муниципального образования "Город Березники" Пермского края (далее - Комиссия);</w:t>
      </w:r>
    </w:p>
    <w:p w:rsidR="00D86110" w:rsidRDefault="00D86110">
      <w:pPr>
        <w:pStyle w:val="ConsPlusNormal"/>
        <w:jc w:val="both"/>
      </w:pPr>
      <w:r>
        <w:t xml:space="preserve">(в ред. </w:t>
      </w:r>
      <w:hyperlink r:id="rId14">
        <w:r>
          <w:rPr>
            <w:color w:val="0000FF"/>
          </w:rPr>
          <w:t>Постановления</w:t>
        </w:r>
      </w:hyperlink>
      <w:r>
        <w:t xml:space="preserve"> Администрации г. Березники от 17.01.2022 N 01-02-34)</w:t>
      </w:r>
    </w:p>
    <w:p w:rsidR="00D86110" w:rsidRDefault="00D86110">
      <w:pPr>
        <w:pStyle w:val="ConsPlusNormal"/>
        <w:spacing w:before="200"/>
        <w:ind w:firstLine="540"/>
        <w:jc w:val="both"/>
      </w:pPr>
      <w:r>
        <w:t xml:space="preserve">1.4. </w:t>
      </w:r>
      <w:hyperlink w:anchor="P640">
        <w:r>
          <w:rPr>
            <w:color w:val="0000FF"/>
          </w:rPr>
          <w:t>состав</w:t>
        </w:r>
      </w:hyperlink>
      <w:r>
        <w:t xml:space="preserve"> Комиссии.</w:t>
      </w:r>
    </w:p>
    <w:p w:rsidR="00D86110" w:rsidRDefault="00D86110">
      <w:pPr>
        <w:pStyle w:val="ConsPlusNormal"/>
        <w:spacing w:before="200"/>
        <w:ind w:firstLine="540"/>
        <w:jc w:val="both"/>
      </w:pPr>
      <w:r>
        <w:t xml:space="preserve">2. Опубликовать настоящее Постановление в официальном печатном издании и разместить его на официальном сайте администрации города Березники </w:t>
      </w:r>
      <w:proofErr w:type="gramStart"/>
      <w:r>
        <w:t>в</w:t>
      </w:r>
      <w:proofErr w:type="gramEnd"/>
      <w:r>
        <w:t xml:space="preserve"> информационно-телекоммуникационной сети "Интернет".</w:t>
      </w:r>
    </w:p>
    <w:p w:rsidR="00D86110" w:rsidRDefault="00D86110">
      <w:pPr>
        <w:pStyle w:val="ConsPlusNormal"/>
        <w:spacing w:before="200"/>
        <w:ind w:firstLine="540"/>
        <w:jc w:val="both"/>
      </w:pPr>
      <w:r>
        <w:t>3. Настоящее Постановление вступает в силу со дня, следующего за днем его официального опубликования.</w:t>
      </w:r>
    </w:p>
    <w:p w:rsidR="00D86110" w:rsidRDefault="00D86110">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Воробьева С.В.</w:t>
      </w:r>
    </w:p>
    <w:p w:rsidR="00D86110" w:rsidRDefault="00D86110">
      <w:pPr>
        <w:pStyle w:val="ConsPlusNormal"/>
        <w:jc w:val="both"/>
      </w:pPr>
      <w:r>
        <w:t xml:space="preserve">(в ред. </w:t>
      </w:r>
      <w:hyperlink r:id="rId15">
        <w:r>
          <w:rPr>
            <w:color w:val="0000FF"/>
          </w:rPr>
          <w:t>Постановления</w:t>
        </w:r>
      </w:hyperlink>
      <w:r>
        <w:t xml:space="preserve"> Администрации г. Березники от 23.03.2021 N 01-02-347)</w:t>
      </w:r>
    </w:p>
    <w:p w:rsidR="00D86110" w:rsidRDefault="00D86110">
      <w:pPr>
        <w:pStyle w:val="ConsPlusNormal"/>
        <w:jc w:val="both"/>
      </w:pPr>
    </w:p>
    <w:p w:rsidR="00D86110" w:rsidRDefault="00D86110">
      <w:pPr>
        <w:pStyle w:val="ConsPlusNormal"/>
        <w:jc w:val="right"/>
      </w:pPr>
      <w:r>
        <w:t>Глава города</w:t>
      </w:r>
    </w:p>
    <w:p w:rsidR="00D86110" w:rsidRDefault="00D86110">
      <w:pPr>
        <w:pStyle w:val="ConsPlusNormal"/>
        <w:jc w:val="right"/>
      </w:pPr>
      <w:r>
        <w:t>С.П.ДЬЯКОВ</w:t>
      </w: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8A5E48" w:rsidRDefault="008A5E48">
      <w:pPr>
        <w:pStyle w:val="ConsPlusNormal"/>
        <w:jc w:val="right"/>
        <w:outlineLvl w:val="0"/>
      </w:pPr>
    </w:p>
    <w:p w:rsidR="008A5E48" w:rsidRDefault="008A5E48">
      <w:pPr>
        <w:pStyle w:val="ConsPlusNormal"/>
        <w:jc w:val="right"/>
        <w:outlineLvl w:val="0"/>
      </w:pPr>
    </w:p>
    <w:p w:rsidR="00BA4779" w:rsidRDefault="00BA4779">
      <w:pPr>
        <w:pStyle w:val="ConsPlusNormal"/>
        <w:jc w:val="right"/>
        <w:outlineLvl w:val="0"/>
      </w:pPr>
    </w:p>
    <w:p w:rsidR="00BA4779" w:rsidRDefault="00BA4779">
      <w:pPr>
        <w:pStyle w:val="ConsPlusNormal"/>
        <w:jc w:val="right"/>
        <w:outlineLvl w:val="0"/>
      </w:pPr>
    </w:p>
    <w:p w:rsidR="00BA4779" w:rsidRDefault="00BA4779">
      <w:pPr>
        <w:pStyle w:val="ConsPlusNormal"/>
        <w:jc w:val="right"/>
        <w:outlineLvl w:val="0"/>
      </w:pPr>
    </w:p>
    <w:p w:rsidR="00D86110" w:rsidRDefault="00D86110">
      <w:pPr>
        <w:pStyle w:val="ConsPlusNormal"/>
        <w:jc w:val="right"/>
        <w:outlineLvl w:val="0"/>
      </w:pPr>
      <w:r>
        <w:lastRenderedPageBreak/>
        <w:t>УТВЕРЖДЕН</w:t>
      </w:r>
    </w:p>
    <w:p w:rsidR="00D86110" w:rsidRDefault="00D86110">
      <w:pPr>
        <w:pStyle w:val="ConsPlusNormal"/>
        <w:jc w:val="right"/>
      </w:pPr>
      <w:r>
        <w:t>Постановлением</w:t>
      </w:r>
    </w:p>
    <w:p w:rsidR="00D86110" w:rsidRDefault="00D86110">
      <w:pPr>
        <w:pStyle w:val="ConsPlusNormal"/>
        <w:jc w:val="right"/>
      </w:pPr>
      <w:r>
        <w:t>администрации города</w:t>
      </w:r>
    </w:p>
    <w:p w:rsidR="00D86110" w:rsidRDefault="00D86110">
      <w:pPr>
        <w:pStyle w:val="ConsPlusNormal"/>
        <w:jc w:val="right"/>
      </w:pPr>
      <w:r>
        <w:t>от 19.12.2018 N 3092</w:t>
      </w:r>
    </w:p>
    <w:p w:rsidR="00D86110" w:rsidRDefault="00D86110">
      <w:pPr>
        <w:pStyle w:val="ConsPlusNormal"/>
        <w:jc w:val="both"/>
      </w:pPr>
    </w:p>
    <w:p w:rsidR="00D86110" w:rsidRDefault="00D86110">
      <w:pPr>
        <w:pStyle w:val="ConsPlusTitle"/>
        <w:jc w:val="center"/>
      </w:pPr>
      <w:bookmarkStart w:id="0" w:name="P41"/>
      <w:bookmarkEnd w:id="0"/>
      <w:r>
        <w:t>ПОРЯДОК</w:t>
      </w:r>
    </w:p>
    <w:p w:rsidR="00D86110" w:rsidRDefault="00D86110">
      <w:pPr>
        <w:pStyle w:val="ConsPlusTitle"/>
        <w:jc w:val="center"/>
      </w:pPr>
      <w:r>
        <w:t>ОРГАНИЗАЦИИ И ПРОВЕДЕНИЯ АУКЦИОНА В ЭЛЕКТРОННОЙ ФОРМЕ</w:t>
      </w:r>
    </w:p>
    <w:p w:rsidR="00D86110" w:rsidRDefault="00D86110">
      <w:pPr>
        <w:pStyle w:val="ConsPlusTitle"/>
        <w:jc w:val="center"/>
      </w:pPr>
      <w:r>
        <w:t>НА ПРАВО ЗАКЛЮЧЕНИЯ ДОГОВОРА НА УСТАНОВКУ И ЭКСПЛУАТАЦИЮ</w:t>
      </w:r>
    </w:p>
    <w:p w:rsidR="00D86110" w:rsidRDefault="00D86110">
      <w:pPr>
        <w:pStyle w:val="ConsPlusTitle"/>
        <w:jc w:val="center"/>
      </w:pPr>
      <w:r>
        <w:t xml:space="preserve">РЕКЛАМНЫХ КОНСТРУКЦИЙ НА ТЕРРИТОРИИ </w:t>
      </w:r>
      <w:proofErr w:type="gramStart"/>
      <w:r>
        <w:t>МУНИЦИПАЛЬНОГО</w:t>
      </w:r>
      <w:proofErr w:type="gramEnd"/>
    </w:p>
    <w:p w:rsidR="00D86110" w:rsidRDefault="00D86110">
      <w:pPr>
        <w:pStyle w:val="ConsPlusTitle"/>
        <w:jc w:val="center"/>
      </w:pPr>
      <w:r>
        <w:t>ОБРАЗОВАНИЯ "ГОРОД БЕРЕЗНИКИ" 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 Березники от 17.01.2022 N 01-02-34)</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both"/>
      </w:pPr>
    </w:p>
    <w:p w:rsidR="00D86110" w:rsidRDefault="00D86110">
      <w:pPr>
        <w:pStyle w:val="ConsPlusTitle"/>
        <w:jc w:val="center"/>
        <w:outlineLvl w:val="1"/>
      </w:pPr>
      <w:r>
        <w:t>I. Общие положения</w:t>
      </w:r>
    </w:p>
    <w:p w:rsidR="00D86110" w:rsidRDefault="00D86110">
      <w:pPr>
        <w:pStyle w:val="ConsPlusNormal"/>
        <w:jc w:val="both"/>
      </w:pPr>
    </w:p>
    <w:p w:rsidR="00D86110" w:rsidRDefault="00D86110">
      <w:pPr>
        <w:pStyle w:val="ConsPlusNormal"/>
        <w:ind w:firstLine="540"/>
        <w:jc w:val="both"/>
      </w:pPr>
      <w:r>
        <w:t xml:space="preserve">1.1. </w:t>
      </w:r>
      <w:proofErr w:type="gramStart"/>
      <w:r>
        <w:t xml:space="preserve">Настоящий Порядок организации и проведения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"Город Березники" Пермского края (далее соответственно - Порядок, муниципальное образование "Город Березники"), разработанный на основании Федерального </w:t>
      </w:r>
      <w:hyperlink r:id="rId17">
        <w:r>
          <w:rPr>
            <w:color w:val="0000FF"/>
          </w:rPr>
          <w:t>закона</w:t>
        </w:r>
      </w:hyperlink>
      <w:r>
        <w:t xml:space="preserve"> от 13.03.2006 N 38-ФЗ "О рекламе", </w:t>
      </w:r>
      <w:hyperlink r:id="rId18">
        <w:r>
          <w:rPr>
            <w:color w:val="0000FF"/>
          </w:rPr>
          <w:t>Постановления</w:t>
        </w:r>
      </w:hyperlink>
      <w:r>
        <w:t xml:space="preserve"> Правительства Пермского края от 09.09.2013 N 1190-п "О реализации на территории Пермского края норм</w:t>
      </w:r>
      <w:proofErr w:type="gramEnd"/>
      <w:r>
        <w:t xml:space="preserve"> </w:t>
      </w:r>
      <w:proofErr w:type="gramStart"/>
      <w:r>
        <w:t>Федерального закона от 13 марта 2006 г. N 38-ФЗ "О рекламе", устанавливает процедуру организации и проведения аукциона в электронной форме на право заключения договоров на установку и эксплуатацию рекламных конструкций на земельном участке, здании и ином недвижимом имуществе, находящемся в муниципальной собственности муниципального образования "Город Березники", либо на земельном участке, государственная собственность на который не разграничена (далее соответственно - электронный аукцион</w:t>
      </w:r>
      <w:proofErr w:type="gramEnd"/>
      <w:r>
        <w:t>, договор), определяет условия участия в электронном аукционе, порядок определения победителей электронного аукциона и заключения с ними соответствующего договора.</w:t>
      </w:r>
    </w:p>
    <w:p w:rsidR="00D86110" w:rsidRDefault="00D86110">
      <w:pPr>
        <w:pStyle w:val="ConsPlusNormal"/>
        <w:jc w:val="both"/>
      </w:pPr>
      <w:r>
        <w:t xml:space="preserve">(в ред. </w:t>
      </w:r>
      <w:hyperlink r:id="rId19">
        <w:r>
          <w:rPr>
            <w:color w:val="0000FF"/>
          </w:rPr>
          <w:t>Постановления</w:t>
        </w:r>
      </w:hyperlink>
      <w:r>
        <w:t xml:space="preserve"> Администрации г. Березники от 17.01.2022 N 01-02-34)</w:t>
      </w:r>
    </w:p>
    <w:p w:rsidR="00D86110" w:rsidRDefault="00D86110">
      <w:pPr>
        <w:pStyle w:val="ConsPlusNormal"/>
        <w:spacing w:before="200"/>
        <w:ind w:firstLine="540"/>
        <w:jc w:val="both"/>
      </w:pPr>
      <w:r>
        <w:t>1.2. Настоящий Порядок распространяется на правоотношения, связанные с размещением рекламных конструкций на земельном участке, здании и ином недвижимом имуществе, находящемся в муниципальной собственности муниципального образования "Город Березники", либо на земельном участке, государственная собственность на который не разграничена.</w:t>
      </w:r>
    </w:p>
    <w:p w:rsidR="00D86110" w:rsidRDefault="00D86110">
      <w:pPr>
        <w:pStyle w:val="ConsPlusNormal"/>
        <w:spacing w:before="200"/>
        <w:ind w:firstLine="540"/>
        <w:jc w:val="both"/>
      </w:pPr>
      <w:r>
        <w:t>1.3. В настоящем Порядке используются следующие основные термины и понятия:</w:t>
      </w:r>
    </w:p>
    <w:p w:rsidR="00D86110" w:rsidRDefault="00D86110">
      <w:pPr>
        <w:pStyle w:val="ConsPlusNormal"/>
        <w:spacing w:before="200"/>
        <w:ind w:firstLine="540"/>
        <w:jc w:val="both"/>
      </w:pPr>
      <w:r>
        <w:t>1.3.1. организатор электронного аукциона - администрация города Березники в лице Управления по вопросам потребительского рынка и развитию предпринимательства администрации города (далее - Уполномоченный орган);</w:t>
      </w:r>
    </w:p>
    <w:p w:rsidR="00D86110" w:rsidRDefault="00D86110">
      <w:pPr>
        <w:pStyle w:val="ConsPlusNormal"/>
        <w:spacing w:before="200"/>
        <w:ind w:firstLine="540"/>
        <w:jc w:val="both"/>
      </w:pPr>
      <w:proofErr w:type="gramStart"/>
      <w:r>
        <w:t>1.3.2. претендент - юридическое лицо, индивидуальный предприниматель, желающие установить и эксплуатировать рекламную конструкцию на земельном участке, здании и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на территории муниципального образования "Город Березники" и подавшие в соответствии с настоящим Порядком заявку о намерении участвовать в электронном аукционе;</w:t>
      </w:r>
      <w:proofErr w:type="gramEnd"/>
    </w:p>
    <w:p w:rsidR="00D86110" w:rsidRDefault="00D86110">
      <w:pPr>
        <w:pStyle w:val="ConsPlusNormal"/>
        <w:spacing w:before="200"/>
        <w:ind w:firstLine="540"/>
        <w:jc w:val="both"/>
      </w:pPr>
      <w:r>
        <w:t>1.3.3. участник электронного аукциона - лицо, заинтересованное в заключени</w:t>
      </w:r>
      <w:proofErr w:type="gramStart"/>
      <w:r>
        <w:t>и</w:t>
      </w:r>
      <w:proofErr w:type="gramEnd"/>
      <w:r>
        <w:t xml:space="preserve"> договора, допущенное к участию в электронном аукционе (далее - участник);</w:t>
      </w:r>
    </w:p>
    <w:p w:rsidR="00D86110" w:rsidRDefault="00D86110">
      <w:pPr>
        <w:pStyle w:val="ConsPlusNormal"/>
        <w:spacing w:before="200"/>
        <w:ind w:firstLine="540"/>
        <w:jc w:val="both"/>
      </w:pPr>
      <w:r>
        <w:t>1.3.4. задаток - денежная сумма:</w:t>
      </w:r>
    </w:p>
    <w:p w:rsidR="00D86110" w:rsidRDefault="00D86110">
      <w:pPr>
        <w:pStyle w:val="ConsPlusNormal"/>
        <w:spacing w:before="200"/>
        <w:ind w:firstLine="540"/>
        <w:jc w:val="both"/>
      </w:pPr>
      <w:r>
        <w:t xml:space="preserve">выдаваемая одной </w:t>
      </w:r>
      <w:proofErr w:type="gramStart"/>
      <w:r>
        <w:t>из договаривающихся сторон в счет причитающихся с нее по договору платежей другой стороне в доказательство</w:t>
      </w:r>
      <w:proofErr w:type="gramEnd"/>
      <w:r>
        <w:t xml:space="preserve"> заключения договора и в обеспечение его исполнения;</w:t>
      </w:r>
    </w:p>
    <w:p w:rsidR="00D86110" w:rsidRDefault="00D86110">
      <w:pPr>
        <w:pStyle w:val="ConsPlusNormal"/>
        <w:spacing w:before="200"/>
        <w:ind w:firstLine="540"/>
        <w:jc w:val="both"/>
      </w:pPr>
      <w:proofErr w:type="gramStart"/>
      <w:r>
        <w:t>перечисляемая</w:t>
      </w:r>
      <w:proofErr w:type="gramEnd"/>
      <w:r>
        <w:t xml:space="preserve"> претендентом в целях обеспечения заявки на участие в аукционе;</w:t>
      </w:r>
    </w:p>
    <w:p w:rsidR="00D86110" w:rsidRDefault="00D86110">
      <w:pPr>
        <w:pStyle w:val="ConsPlusNormal"/>
        <w:spacing w:before="200"/>
        <w:ind w:firstLine="540"/>
        <w:jc w:val="both"/>
      </w:pPr>
      <w:r>
        <w:t>1.3.5. победитель электронного аукциона - участник, предложивший наиболее высокую плату за право заключения договора, а также единственный участник электронного аукциона в случаях, установленных настоящим Порядком (далее - победитель);</w:t>
      </w:r>
    </w:p>
    <w:p w:rsidR="00D86110" w:rsidRDefault="00D86110">
      <w:pPr>
        <w:pStyle w:val="ConsPlusNormal"/>
        <w:spacing w:before="200"/>
        <w:ind w:firstLine="540"/>
        <w:jc w:val="both"/>
      </w:pPr>
      <w:r>
        <w:lastRenderedPageBreak/>
        <w:t xml:space="preserve">1.3.6. оператор электронной площадки - юридическое лицо из числа юридических лиц, определенных для организации продажи государственного и муниципального имущества в электронной форме, </w:t>
      </w:r>
      <w:hyperlink r:id="rId20">
        <w:r>
          <w:rPr>
            <w:color w:val="0000FF"/>
          </w:rPr>
          <w:t>перечень</w:t>
        </w:r>
      </w:hyperlink>
      <w:r>
        <w:t xml:space="preserve"> которых утвержден распоряжением Правительства Российской Федерации от 04.12.2015 N 2488-р, проводящее аукцион;</w:t>
      </w:r>
    </w:p>
    <w:p w:rsidR="00D86110" w:rsidRDefault="00D86110">
      <w:pPr>
        <w:pStyle w:val="ConsPlusNormal"/>
        <w:spacing w:before="200"/>
        <w:ind w:firstLine="540"/>
        <w:jc w:val="both"/>
      </w:pPr>
      <w:r>
        <w:t>1.3.7. 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D86110" w:rsidRDefault="00D86110">
      <w:pPr>
        <w:pStyle w:val="ConsPlusNormal"/>
        <w:spacing w:before="200"/>
        <w:ind w:firstLine="540"/>
        <w:jc w:val="both"/>
      </w:pPr>
      <w:r>
        <w:t>1.3.8. 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D86110" w:rsidRDefault="00D86110">
      <w:pPr>
        <w:pStyle w:val="ConsPlusNormal"/>
        <w:spacing w:before="200"/>
        <w:ind w:firstLine="540"/>
        <w:jc w:val="both"/>
      </w:pPr>
      <w:r>
        <w:t>1.3.9. 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проводимый оператором электронной площадки на электронной площадке;</w:t>
      </w:r>
    </w:p>
    <w:p w:rsidR="00D86110" w:rsidRDefault="00D86110">
      <w:pPr>
        <w:pStyle w:val="ConsPlusNormal"/>
        <w:spacing w:before="200"/>
        <w:ind w:firstLine="540"/>
        <w:jc w:val="both"/>
      </w:pPr>
      <w:r>
        <w:t>1.3.10. "шаг аукциона" - повышение участниками аукциона в электронной форме начальной цены предмета (лота) электронного аукциона, устанавливаемое в размере 5% начальной цены предмета (лота) электронного аукциона.</w:t>
      </w:r>
    </w:p>
    <w:p w:rsidR="00D86110" w:rsidRDefault="00D86110">
      <w:pPr>
        <w:pStyle w:val="ConsPlusNormal"/>
        <w:jc w:val="both"/>
      </w:pPr>
      <w:r>
        <w:t>(</w:t>
      </w:r>
      <w:proofErr w:type="spellStart"/>
      <w:r>
        <w:t>пп</w:t>
      </w:r>
      <w:proofErr w:type="spellEnd"/>
      <w:r>
        <w:t xml:space="preserve">. 1.3.10 </w:t>
      </w:r>
      <w:proofErr w:type="gramStart"/>
      <w:r>
        <w:t>введен</w:t>
      </w:r>
      <w:proofErr w:type="gramEnd"/>
      <w:r>
        <w:t xml:space="preserve"> </w:t>
      </w:r>
      <w:hyperlink r:id="rId21">
        <w:r>
          <w:rPr>
            <w:color w:val="0000FF"/>
          </w:rPr>
          <w:t>Постановлением</w:t>
        </w:r>
      </w:hyperlink>
      <w:r>
        <w:t xml:space="preserve"> Администрации г. Березники от 17.01.2022 N 01-02-34)</w:t>
      </w:r>
    </w:p>
    <w:p w:rsidR="00D86110" w:rsidRDefault="00D86110">
      <w:pPr>
        <w:pStyle w:val="ConsPlusNormal"/>
        <w:spacing w:before="200"/>
        <w:ind w:firstLine="540"/>
        <w:jc w:val="both"/>
      </w:pPr>
      <w:r>
        <w:t>1.4. Предметом электронного аукциона является право заключения договора в соответствии со Схемой размещения рекламных конструкций на территории муниципального образования "Город Березники", утвержденной муниципальным правовым актом администрации города Березники.</w:t>
      </w:r>
    </w:p>
    <w:p w:rsidR="00D86110" w:rsidRDefault="00D86110">
      <w:pPr>
        <w:pStyle w:val="ConsPlusNormal"/>
        <w:spacing w:before="200"/>
        <w:ind w:firstLine="540"/>
        <w:jc w:val="both"/>
      </w:pPr>
      <w:r>
        <w:t xml:space="preserve">1.5. </w:t>
      </w:r>
      <w:hyperlink w:anchor="P171">
        <w:r>
          <w:rPr>
            <w:color w:val="0000FF"/>
          </w:rPr>
          <w:t>Договор</w:t>
        </w:r>
      </w:hyperlink>
      <w:r>
        <w:t xml:space="preserve"> заключается Уполномоченным органом по результатам проведения электронного аукциона с победителем по форме согласно приложению 1 к настоящему Порядку.</w:t>
      </w:r>
    </w:p>
    <w:p w:rsidR="00D86110" w:rsidRDefault="00D86110">
      <w:pPr>
        <w:pStyle w:val="ConsPlusNormal"/>
        <w:spacing w:before="200"/>
        <w:ind w:firstLine="540"/>
        <w:jc w:val="both"/>
      </w:pPr>
      <w:r>
        <w:t>1.6. Договор должен содержать следующие обязательные условия:</w:t>
      </w:r>
    </w:p>
    <w:p w:rsidR="00D86110" w:rsidRDefault="00D86110">
      <w:pPr>
        <w:pStyle w:val="ConsPlusNormal"/>
        <w:spacing w:before="200"/>
        <w:ind w:firstLine="540"/>
        <w:jc w:val="both"/>
      </w:pPr>
      <w:r>
        <w:t>1.6.1. шифр рекламной конструкции;</w:t>
      </w:r>
    </w:p>
    <w:p w:rsidR="00D86110" w:rsidRDefault="00D86110">
      <w:pPr>
        <w:pStyle w:val="ConsPlusNormal"/>
        <w:spacing w:before="200"/>
        <w:ind w:firstLine="540"/>
        <w:jc w:val="both"/>
      </w:pPr>
      <w:r>
        <w:t>1.6.2. адрес установки и эксплуатации рекламной конструкции;</w:t>
      </w:r>
    </w:p>
    <w:p w:rsidR="00D86110" w:rsidRDefault="00D86110">
      <w:pPr>
        <w:pStyle w:val="ConsPlusNormal"/>
        <w:spacing w:before="200"/>
        <w:ind w:firstLine="540"/>
        <w:jc w:val="both"/>
      </w:pPr>
      <w:r>
        <w:t>1.6.3. кадастровый номер земельного участка, на котором предполагается размещение рекламной конструкции (при наличии);</w:t>
      </w:r>
    </w:p>
    <w:p w:rsidR="00D86110" w:rsidRDefault="00D86110">
      <w:pPr>
        <w:pStyle w:val="ConsPlusNormal"/>
        <w:spacing w:before="200"/>
        <w:ind w:firstLine="540"/>
        <w:jc w:val="both"/>
      </w:pPr>
      <w:r>
        <w:t>1.6.4. тип рекламной конструкции;</w:t>
      </w:r>
    </w:p>
    <w:p w:rsidR="00D86110" w:rsidRDefault="00D86110">
      <w:pPr>
        <w:pStyle w:val="ConsPlusNormal"/>
        <w:spacing w:before="200"/>
        <w:ind w:firstLine="540"/>
        <w:jc w:val="both"/>
      </w:pPr>
      <w:r>
        <w:t>1.6.5. вид рекламной конструкции;</w:t>
      </w:r>
    </w:p>
    <w:p w:rsidR="00D86110" w:rsidRDefault="00D86110">
      <w:pPr>
        <w:pStyle w:val="ConsPlusNormal"/>
        <w:spacing w:before="200"/>
        <w:ind w:firstLine="540"/>
        <w:jc w:val="both"/>
      </w:pPr>
      <w:r>
        <w:t>1.6.6. размер рекламной конструкции;</w:t>
      </w:r>
    </w:p>
    <w:p w:rsidR="00D86110" w:rsidRDefault="00D86110">
      <w:pPr>
        <w:pStyle w:val="ConsPlusNormal"/>
        <w:spacing w:before="200"/>
        <w:ind w:firstLine="540"/>
        <w:jc w:val="both"/>
      </w:pPr>
      <w:r>
        <w:t>1.6.7. общую площадь информационного поля рекламной конструкции;</w:t>
      </w:r>
    </w:p>
    <w:p w:rsidR="00D86110" w:rsidRDefault="00D86110">
      <w:pPr>
        <w:pStyle w:val="ConsPlusNormal"/>
        <w:spacing w:before="200"/>
        <w:ind w:firstLine="540"/>
        <w:jc w:val="both"/>
      </w:pPr>
      <w:r>
        <w:t>1.6.8. цену договора (по итогам электронного аукциона), порядок и сроки оплаты;</w:t>
      </w:r>
    </w:p>
    <w:p w:rsidR="00D86110" w:rsidRDefault="00D86110">
      <w:pPr>
        <w:pStyle w:val="ConsPlusNormal"/>
        <w:spacing w:before="200"/>
        <w:ind w:firstLine="540"/>
        <w:jc w:val="both"/>
      </w:pPr>
      <w:r>
        <w:t>1.6.9. срок действия договора;</w:t>
      </w:r>
    </w:p>
    <w:p w:rsidR="00D86110" w:rsidRDefault="00D86110">
      <w:pPr>
        <w:pStyle w:val="ConsPlusNormal"/>
        <w:spacing w:before="200"/>
        <w:ind w:firstLine="540"/>
        <w:jc w:val="both"/>
      </w:pPr>
      <w:r>
        <w:t>1.6.10. основания для расторжения договора;</w:t>
      </w:r>
    </w:p>
    <w:p w:rsidR="00D86110" w:rsidRDefault="00D86110">
      <w:pPr>
        <w:pStyle w:val="ConsPlusNormal"/>
        <w:spacing w:before="200"/>
        <w:ind w:firstLine="540"/>
        <w:jc w:val="both"/>
      </w:pPr>
      <w:r>
        <w:t>1.6.11. ответственность сторон.</w:t>
      </w:r>
    </w:p>
    <w:p w:rsidR="00D86110" w:rsidRDefault="00D86110">
      <w:pPr>
        <w:pStyle w:val="ConsPlusNormal"/>
        <w:spacing w:before="200"/>
        <w:ind w:firstLine="540"/>
        <w:jc w:val="both"/>
      </w:pPr>
      <w:r>
        <w:t>1.7. Проведение электронного аукциона осуществляется Уполномоченным органом на выбранной по решению комиссии по размещению рекламных конструкций на территории муниципального образования "Город Березники" (далее - Комиссия) электронной площадке в соответствии с регламентом электронной площадки, определенным оператором этой электронной площадки.</w:t>
      </w:r>
    </w:p>
    <w:p w:rsidR="00D86110" w:rsidRDefault="00D86110">
      <w:pPr>
        <w:pStyle w:val="ConsPlusNormal"/>
        <w:spacing w:before="200"/>
        <w:ind w:firstLine="540"/>
        <w:jc w:val="both"/>
      </w:pPr>
      <w:r>
        <w:t xml:space="preserve">1.8. </w:t>
      </w:r>
      <w:proofErr w:type="gramStart"/>
      <w:r>
        <w:t xml:space="preserve">Начальная цена лота электронного аукциона устанавливается Комиссией, но не может быть меньше цены, рассчитанной в соответствии с Методикой определения начальной цены лота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"Город Березники" Пермского края, утвержденной муниципальным правовым актом Администрации города Березники, и не </w:t>
      </w:r>
      <w:r>
        <w:lastRenderedPageBreak/>
        <w:t>может быть увеличена более чем в два</w:t>
      </w:r>
      <w:proofErr w:type="gramEnd"/>
      <w:r>
        <w:t xml:space="preserve"> раза от начальной цены лота.</w:t>
      </w:r>
    </w:p>
    <w:p w:rsidR="00D86110" w:rsidRDefault="00D86110">
      <w:pPr>
        <w:pStyle w:val="ConsPlusNormal"/>
        <w:jc w:val="both"/>
      </w:pPr>
      <w:r>
        <w:t xml:space="preserve">(п. 1.8 в ред. </w:t>
      </w:r>
      <w:hyperlink r:id="rId22">
        <w:r>
          <w:rPr>
            <w:color w:val="0000FF"/>
          </w:rPr>
          <w:t>Постановления</w:t>
        </w:r>
      </w:hyperlink>
      <w:r>
        <w:t xml:space="preserve"> Администрации г. Березники от 17.01.2022 N 01-02-34)</w:t>
      </w:r>
    </w:p>
    <w:p w:rsidR="00D86110" w:rsidRDefault="00D86110">
      <w:pPr>
        <w:pStyle w:val="ConsPlusNormal"/>
        <w:jc w:val="both"/>
      </w:pPr>
    </w:p>
    <w:p w:rsidR="00D86110" w:rsidRDefault="00D86110">
      <w:pPr>
        <w:pStyle w:val="ConsPlusTitle"/>
        <w:jc w:val="center"/>
        <w:outlineLvl w:val="1"/>
      </w:pPr>
      <w:r>
        <w:t>II. Подготовка и организация проведения электронного</w:t>
      </w:r>
    </w:p>
    <w:p w:rsidR="00D86110" w:rsidRDefault="00D86110">
      <w:pPr>
        <w:pStyle w:val="ConsPlusTitle"/>
        <w:jc w:val="center"/>
      </w:pPr>
      <w:r>
        <w:t>аукциона</w:t>
      </w:r>
    </w:p>
    <w:p w:rsidR="00D86110" w:rsidRDefault="00D86110">
      <w:pPr>
        <w:pStyle w:val="ConsPlusNormal"/>
        <w:jc w:val="both"/>
      </w:pPr>
    </w:p>
    <w:p w:rsidR="00D86110" w:rsidRDefault="00D86110">
      <w:pPr>
        <w:pStyle w:val="ConsPlusNormal"/>
        <w:ind w:firstLine="540"/>
        <w:jc w:val="both"/>
      </w:pPr>
      <w:r>
        <w:t>2.1. В целях проведения электронного аукциона создается Комиссия. Порядок работы Комиссии и ее состав утверждаются муниципальным правовым актом администрации города Березники.</w:t>
      </w:r>
    </w:p>
    <w:p w:rsidR="00D86110" w:rsidRDefault="00D86110">
      <w:pPr>
        <w:pStyle w:val="ConsPlusNormal"/>
        <w:spacing w:before="200"/>
        <w:ind w:firstLine="540"/>
        <w:jc w:val="both"/>
      </w:pPr>
      <w:bookmarkStart w:id="1" w:name="P90"/>
      <w:bookmarkEnd w:id="1"/>
      <w:r>
        <w:t>2.2. Комиссия принимает решение о проведении электронного аукциона, определяет условия проведения электронного аукциона (в том числе начальную цену лота электронного аукциона) на основании предложений, поступивших от Уполномоченного органа.</w:t>
      </w:r>
    </w:p>
    <w:p w:rsidR="00D86110" w:rsidRDefault="00D86110">
      <w:pPr>
        <w:pStyle w:val="ConsPlusNormal"/>
        <w:spacing w:before="200"/>
        <w:ind w:firstLine="540"/>
        <w:jc w:val="both"/>
      </w:pPr>
      <w:r>
        <w:t>2.3. Уполномоченный орган не менее чем за 30 календарных дней до дня проведения электронного аукциона размещает на электронной площадке извещение о проведении электронного аукциона и аукционную документацию.</w:t>
      </w:r>
    </w:p>
    <w:p w:rsidR="00D86110" w:rsidRDefault="00D86110">
      <w:pPr>
        <w:pStyle w:val="ConsPlusNormal"/>
        <w:spacing w:before="200"/>
        <w:ind w:firstLine="540"/>
        <w:jc w:val="both"/>
      </w:pPr>
      <w:r>
        <w:t>2.4. Извещение о проведении электронного аукциона должно содержать сведения:</w:t>
      </w:r>
    </w:p>
    <w:p w:rsidR="00D86110" w:rsidRDefault="00D86110">
      <w:pPr>
        <w:pStyle w:val="ConsPlusNormal"/>
        <w:spacing w:before="200"/>
        <w:ind w:firstLine="540"/>
        <w:jc w:val="both"/>
      </w:pPr>
      <w:r>
        <w:t>2.4.1. об организаторе электронного аукциона, принявшем решение о проведении электронного аукциона, реквизитах указанного решения;</w:t>
      </w:r>
    </w:p>
    <w:p w:rsidR="00D86110" w:rsidRDefault="00D86110">
      <w:pPr>
        <w:pStyle w:val="ConsPlusNormal"/>
        <w:spacing w:before="200"/>
        <w:ind w:firstLine="540"/>
        <w:jc w:val="both"/>
      </w:pPr>
      <w:r>
        <w:t>2.4.2. об адресе электронной площадки в информационно-телекоммуникационной сети "Интернет";</w:t>
      </w:r>
    </w:p>
    <w:p w:rsidR="00D86110" w:rsidRDefault="00D86110">
      <w:pPr>
        <w:pStyle w:val="ConsPlusNormal"/>
        <w:spacing w:before="200"/>
        <w:ind w:firstLine="540"/>
        <w:jc w:val="both"/>
      </w:pPr>
      <w:r>
        <w:t>2.4.3. о лоте (предмете электронного аукциона), в том числе:</w:t>
      </w:r>
    </w:p>
    <w:p w:rsidR="00D86110" w:rsidRDefault="00D86110">
      <w:pPr>
        <w:pStyle w:val="ConsPlusNormal"/>
        <w:spacing w:before="200"/>
        <w:ind w:firstLine="540"/>
        <w:jc w:val="both"/>
      </w:pPr>
      <w:r>
        <w:t>2.4.3.1. о начальной цене электронного аукциона, а также сроке и порядке внесения итоговой цены электронного аукциона;</w:t>
      </w:r>
    </w:p>
    <w:p w:rsidR="00D86110" w:rsidRDefault="00D86110">
      <w:pPr>
        <w:pStyle w:val="ConsPlusNormal"/>
        <w:spacing w:before="200"/>
        <w:ind w:firstLine="540"/>
        <w:jc w:val="both"/>
      </w:pPr>
      <w:r>
        <w:t>2.4.3.2. о размере задатка, порядке его внесения и возврата участником, реквизитах счета для перечисления задатка;</w:t>
      </w:r>
    </w:p>
    <w:p w:rsidR="00D86110" w:rsidRDefault="00D86110">
      <w:pPr>
        <w:pStyle w:val="ConsPlusNormal"/>
        <w:spacing w:before="200"/>
        <w:ind w:firstLine="540"/>
        <w:jc w:val="both"/>
      </w:pPr>
      <w:r>
        <w:t>2.4.3.3. о "шаге электронного аукциона";</w:t>
      </w:r>
    </w:p>
    <w:p w:rsidR="00D86110" w:rsidRDefault="00D86110">
      <w:pPr>
        <w:pStyle w:val="ConsPlusNormal"/>
        <w:spacing w:before="200"/>
        <w:ind w:firstLine="540"/>
        <w:jc w:val="both"/>
      </w:pPr>
      <w:r>
        <w:t>2.4.3.4. о месторасположении, адресе установки и эксплуатации рекламной конструкции;</w:t>
      </w:r>
    </w:p>
    <w:p w:rsidR="00D86110" w:rsidRDefault="00D86110">
      <w:pPr>
        <w:pStyle w:val="ConsPlusNormal"/>
        <w:spacing w:before="200"/>
        <w:ind w:firstLine="540"/>
        <w:jc w:val="both"/>
      </w:pPr>
      <w:r>
        <w:t>2.4.3.5. о периоде размещения рекламной конструкции;</w:t>
      </w:r>
    </w:p>
    <w:p w:rsidR="00D86110" w:rsidRDefault="00D86110">
      <w:pPr>
        <w:pStyle w:val="ConsPlusNormal"/>
        <w:spacing w:before="200"/>
        <w:ind w:firstLine="540"/>
        <w:jc w:val="both"/>
      </w:pPr>
      <w:r>
        <w:t>2.4.4. о дате и времени окончания срока подачи заявок на участие в электронном аукционе; дате окончания срока рассмотрения заявок на участие в электронном аукционе; дате проведения электронного аукциона. В случае если дата проведения электронного аукциона приходится на нерабочий день, днем проведения электронного аукциона является следующий за ним рабочий день;</w:t>
      </w:r>
    </w:p>
    <w:p w:rsidR="00D86110" w:rsidRDefault="00D86110">
      <w:pPr>
        <w:pStyle w:val="ConsPlusNormal"/>
        <w:spacing w:before="200"/>
        <w:ind w:firstLine="540"/>
        <w:jc w:val="both"/>
      </w:pPr>
      <w:r>
        <w:t>2.4.5. о требованиях, предъявляемых к участнику;</w:t>
      </w:r>
    </w:p>
    <w:p w:rsidR="00D86110" w:rsidRDefault="00D86110">
      <w:pPr>
        <w:pStyle w:val="ConsPlusNormal"/>
        <w:spacing w:before="200"/>
        <w:ind w:firstLine="540"/>
        <w:jc w:val="both"/>
      </w:pPr>
      <w:r>
        <w:t>2.4.6. о перечне документов, которые должны быть представлены участником.</w:t>
      </w:r>
    </w:p>
    <w:p w:rsidR="00D86110" w:rsidRDefault="00D86110">
      <w:pPr>
        <w:pStyle w:val="ConsPlusNormal"/>
        <w:spacing w:before="200"/>
        <w:ind w:firstLine="540"/>
        <w:jc w:val="both"/>
      </w:pPr>
      <w:r>
        <w:t>2.5. Аукционная документация должна содержать следующие сведения:</w:t>
      </w:r>
    </w:p>
    <w:p w:rsidR="00D86110" w:rsidRDefault="00D86110">
      <w:pPr>
        <w:pStyle w:val="ConsPlusNormal"/>
        <w:spacing w:before="200"/>
        <w:ind w:firstLine="540"/>
        <w:jc w:val="both"/>
      </w:pPr>
      <w:r>
        <w:t>2.5.1. сведения, предусмотренные подпунктами 2.4.1-2.4.6 пункта 2.4 настоящего раздела;</w:t>
      </w:r>
    </w:p>
    <w:p w:rsidR="00D86110" w:rsidRDefault="00D86110">
      <w:pPr>
        <w:pStyle w:val="ConsPlusNormal"/>
        <w:spacing w:before="200"/>
        <w:ind w:firstLine="540"/>
        <w:jc w:val="both"/>
      </w:pPr>
      <w:r>
        <w:t>2.5.2. требования к содержанию и составу заявки на участие в электронном аукционе, инструкцию по ее заполнению;</w:t>
      </w:r>
    </w:p>
    <w:p w:rsidR="00D86110" w:rsidRDefault="00D86110">
      <w:pPr>
        <w:pStyle w:val="ConsPlusNormal"/>
        <w:spacing w:before="200"/>
        <w:ind w:firstLine="540"/>
        <w:jc w:val="both"/>
      </w:pPr>
      <w:r>
        <w:t>2.5.3. порядок и срок отзыва заявок на участие в электронном аукционе;</w:t>
      </w:r>
    </w:p>
    <w:p w:rsidR="00D86110" w:rsidRDefault="00D86110">
      <w:pPr>
        <w:pStyle w:val="ConsPlusNormal"/>
        <w:spacing w:before="200"/>
        <w:ind w:firstLine="540"/>
        <w:jc w:val="both"/>
      </w:pPr>
      <w:r>
        <w:t>2.5.4. срок, в течение которого победитель обязан подписать договор;</w:t>
      </w:r>
    </w:p>
    <w:p w:rsidR="00D86110" w:rsidRDefault="00D86110">
      <w:pPr>
        <w:pStyle w:val="ConsPlusNormal"/>
        <w:spacing w:before="200"/>
        <w:ind w:firstLine="540"/>
        <w:jc w:val="both"/>
      </w:pPr>
      <w:r>
        <w:t>2.5.5. проект договора.</w:t>
      </w:r>
    </w:p>
    <w:p w:rsidR="00D86110" w:rsidRDefault="00D86110">
      <w:pPr>
        <w:pStyle w:val="ConsPlusNormal"/>
        <w:spacing w:before="200"/>
        <w:ind w:firstLine="540"/>
        <w:jc w:val="both"/>
      </w:pPr>
      <w:r>
        <w:t xml:space="preserve">2.6. Уполномоченный орган вправе принять решение о внесении изменений в извещение о проведении электронного аукциона и аукционную документацию не </w:t>
      </w:r>
      <w:proofErr w:type="gramStart"/>
      <w:r>
        <w:t>позднее</w:t>
      </w:r>
      <w:proofErr w:type="gramEnd"/>
      <w:r>
        <w:t xml:space="preserve"> чем за 5 рабочих дней до даты окончания срока подачи заявок на участие в электронном аукционе. Указанные изменения </w:t>
      </w:r>
      <w:r>
        <w:lastRenderedPageBreak/>
        <w:t>подлежат размещению в течение одного календарного дня со дня принятия соответствующего решения в порядке, установленном для размещения аукционной документации.</w:t>
      </w:r>
    </w:p>
    <w:p w:rsidR="00D86110" w:rsidRDefault="00D86110">
      <w:pPr>
        <w:pStyle w:val="ConsPlusNormal"/>
        <w:spacing w:before="200"/>
        <w:ind w:firstLine="540"/>
        <w:jc w:val="both"/>
      </w:pPr>
      <w:proofErr w:type="gramStart"/>
      <w:r>
        <w:t>При внесении изменений в извещение о проведении электронного аукциона и в аукционную документацию срок подачи заявок на участие в электронном аукционе должен быть продлен на такой срок, чтобы со дня размещения на электронной площадке изменений, внесенных в извещение о проведении электронного аукциона и аукционную документацию, до даты окончания подачи заявок на участие в электронном аукционе было не менее 15 календарных</w:t>
      </w:r>
      <w:proofErr w:type="gramEnd"/>
      <w:r>
        <w:t xml:space="preserve"> дней.</w:t>
      </w:r>
    </w:p>
    <w:p w:rsidR="00D86110" w:rsidRDefault="00D86110">
      <w:pPr>
        <w:pStyle w:val="ConsPlusNormal"/>
        <w:spacing w:before="200"/>
        <w:ind w:firstLine="540"/>
        <w:jc w:val="both"/>
      </w:pPr>
      <w:r>
        <w:t>Изменение лота (предмета электронного аукциона) не допускается.</w:t>
      </w:r>
    </w:p>
    <w:p w:rsidR="00D86110" w:rsidRDefault="00D86110">
      <w:pPr>
        <w:pStyle w:val="ConsPlusNormal"/>
        <w:spacing w:before="200"/>
        <w:ind w:firstLine="540"/>
        <w:jc w:val="both"/>
      </w:pPr>
      <w:r>
        <w:t>2.7. Любое лицо, заинтересованное в участии в электронном аукционе, в срок не позднее 10 календарных дней до окончания срока приема заявок на участие в электронном аукционе вправе обратиться в Уполномоченный орган 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p>
    <w:p w:rsidR="00D86110" w:rsidRDefault="00D86110">
      <w:pPr>
        <w:pStyle w:val="ConsPlusNormal"/>
        <w:spacing w:before="200"/>
        <w:ind w:firstLine="540"/>
        <w:jc w:val="both"/>
      </w:pPr>
      <w:r>
        <w:t>Ответ на запрос о разъяснении положений аукционной документации должен быть подготовлен в течение 2 рабочих дней со дня поступления указанного запроса.</w:t>
      </w:r>
    </w:p>
    <w:p w:rsidR="00D86110" w:rsidRDefault="00D86110">
      <w:pPr>
        <w:pStyle w:val="ConsPlusNormal"/>
        <w:jc w:val="both"/>
      </w:pPr>
    </w:p>
    <w:p w:rsidR="00D86110" w:rsidRDefault="00D86110">
      <w:pPr>
        <w:pStyle w:val="ConsPlusTitle"/>
        <w:jc w:val="center"/>
        <w:outlineLvl w:val="1"/>
      </w:pPr>
      <w:r>
        <w:t>III. Процедура проведения электронного аукциона</w:t>
      </w:r>
    </w:p>
    <w:p w:rsidR="00D86110" w:rsidRDefault="00D86110">
      <w:pPr>
        <w:pStyle w:val="ConsPlusNormal"/>
        <w:jc w:val="both"/>
      </w:pPr>
    </w:p>
    <w:p w:rsidR="00D86110" w:rsidRDefault="00D86110">
      <w:pPr>
        <w:pStyle w:val="ConsPlusNormal"/>
        <w:ind w:firstLine="540"/>
        <w:jc w:val="both"/>
      </w:pPr>
      <w:r>
        <w:t>3.1. Для участия в электронном аукционе претенденты, зарегистрированные на электронной площадке в установленном регламентом электронной площадки порядке, подают заявки на участие в электронном аукционе.</w:t>
      </w:r>
    </w:p>
    <w:p w:rsidR="00D86110" w:rsidRDefault="00D86110">
      <w:pPr>
        <w:pStyle w:val="ConsPlusNormal"/>
        <w:spacing w:before="200"/>
        <w:ind w:firstLine="540"/>
        <w:jc w:val="both"/>
      </w:pPr>
      <w:r>
        <w:t>3.2. Прием заявок на участие в электронном аукционе прекращается не ранее чем за 3 рабочих дня до дня проведения электронного аукциона.</w:t>
      </w:r>
    </w:p>
    <w:p w:rsidR="00D86110" w:rsidRDefault="00D86110">
      <w:pPr>
        <w:pStyle w:val="ConsPlusNormal"/>
        <w:spacing w:before="200"/>
        <w:ind w:firstLine="540"/>
        <w:jc w:val="both"/>
      </w:pPr>
      <w:r>
        <w:t xml:space="preserve">3.3. Заявки на участие в электронном аукционе </w:t>
      </w:r>
      <w:proofErr w:type="gramStart"/>
      <w:r>
        <w:t>направляются участниками оператору электронной площадки в форме электронного документа и должны</w:t>
      </w:r>
      <w:proofErr w:type="gramEnd"/>
      <w:r>
        <w:t xml:space="preserve"> содержать согласие участника с условиями аукционной документации.</w:t>
      </w:r>
    </w:p>
    <w:p w:rsidR="00D86110" w:rsidRDefault="00D86110">
      <w:pPr>
        <w:pStyle w:val="ConsPlusNormal"/>
        <w:spacing w:before="200"/>
        <w:ind w:firstLine="540"/>
        <w:jc w:val="both"/>
      </w:pPr>
      <w:r>
        <w:t>3.4. Один претендент имеет право подать только одну заявку на участие в электронном аукционе по одному лоту.</w:t>
      </w:r>
    </w:p>
    <w:p w:rsidR="00D86110" w:rsidRDefault="00D86110">
      <w:pPr>
        <w:pStyle w:val="ConsPlusNormal"/>
        <w:spacing w:before="200"/>
        <w:ind w:firstLine="540"/>
        <w:jc w:val="both"/>
      </w:pPr>
      <w:bookmarkStart w:id="2" w:name="P122"/>
      <w:bookmarkEnd w:id="2"/>
      <w:r>
        <w:t xml:space="preserve">3.5. Комиссия осуществляет проверку заявок на участие в электронном аукционе на соответствие требованиям настоящего Порядка, регламента электронной площадки, действующего законодательства Российской Федерации. Срок рассмотрения заявок на участие в электронном аукционе не может превышать 3 рабочих дней </w:t>
      </w:r>
      <w:proofErr w:type="gramStart"/>
      <w:r>
        <w:t>с даты окончания</w:t>
      </w:r>
      <w:proofErr w:type="gramEnd"/>
      <w:r>
        <w:t xml:space="preserve"> срока подачи заявок на участие в электронном аукционе.</w:t>
      </w:r>
    </w:p>
    <w:p w:rsidR="00D86110" w:rsidRDefault="00D86110">
      <w:pPr>
        <w:pStyle w:val="ConsPlusNormal"/>
        <w:spacing w:before="200"/>
        <w:ind w:firstLine="540"/>
        <w:jc w:val="both"/>
      </w:pPr>
      <w:bookmarkStart w:id="3" w:name="P123"/>
      <w:bookmarkEnd w:id="3"/>
      <w:r>
        <w:t>3.6. Претендент не допускается Комиссией к участию в электронном аукционе в следующих случаях:</w:t>
      </w:r>
    </w:p>
    <w:p w:rsidR="00D86110" w:rsidRDefault="00D86110">
      <w:pPr>
        <w:pStyle w:val="ConsPlusNormal"/>
        <w:spacing w:before="200"/>
        <w:ind w:firstLine="540"/>
        <w:jc w:val="both"/>
      </w:pPr>
      <w:r>
        <w:t>3.6.1. непредставления документов в соответствии с извещением о проведении электронного аукциона и аукционной документацией либо наличия в таких документах недостоверных сведений;</w:t>
      </w:r>
    </w:p>
    <w:p w:rsidR="00D86110" w:rsidRDefault="00D86110">
      <w:pPr>
        <w:pStyle w:val="ConsPlusNormal"/>
        <w:spacing w:before="200"/>
        <w:ind w:firstLine="540"/>
        <w:jc w:val="both"/>
      </w:pPr>
      <w:r>
        <w:t>3.6.2. несоответствия претендента требованиям, установленным действующим законодательством Российской Федерации;</w:t>
      </w:r>
    </w:p>
    <w:p w:rsidR="00D86110" w:rsidRDefault="00D86110">
      <w:pPr>
        <w:pStyle w:val="ConsPlusNormal"/>
        <w:spacing w:before="200"/>
        <w:ind w:firstLine="540"/>
        <w:jc w:val="both"/>
      </w:pPr>
      <w:r>
        <w:t>3.6.3. невнесения задатка, если требование о внесении задатка указано в извещении о проведении электронного аукциона;</w:t>
      </w:r>
    </w:p>
    <w:p w:rsidR="00D86110" w:rsidRDefault="00D86110">
      <w:pPr>
        <w:pStyle w:val="ConsPlusNormal"/>
        <w:spacing w:before="200"/>
        <w:ind w:firstLine="540"/>
        <w:jc w:val="both"/>
      </w:pPr>
      <w:r>
        <w:t>3.6.4. несоответствия заявки на участие в электронном аукционе требованиям аукционной документации;</w:t>
      </w:r>
    </w:p>
    <w:p w:rsidR="00D86110" w:rsidRDefault="00D86110">
      <w:pPr>
        <w:pStyle w:val="ConsPlusNormal"/>
        <w:spacing w:before="200"/>
        <w:ind w:firstLine="540"/>
        <w:jc w:val="both"/>
      </w:pPr>
      <w:r>
        <w:t>3.6.5.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86110" w:rsidRDefault="00D86110">
      <w:pPr>
        <w:pStyle w:val="ConsPlusNormal"/>
        <w:spacing w:before="200"/>
        <w:ind w:firstLine="540"/>
        <w:jc w:val="both"/>
      </w:pPr>
      <w:r>
        <w:t xml:space="preserve">3.6.6. наличия решения о приостановлении деятельности заявителя в порядке, предусмотренном </w:t>
      </w:r>
      <w:hyperlink r:id="rId23">
        <w:r>
          <w:rPr>
            <w:color w:val="0000FF"/>
          </w:rPr>
          <w:t>Кодексом</w:t>
        </w:r>
      </w:hyperlink>
      <w:r>
        <w:t xml:space="preserve"> Российской Федерации об административных правонарушениях, на день рассмотрения заявки на участие в электронном аукционе;</w:t>
      </w:r>
    </w:p>
    <w:p w:rsidR="00D86110" w:rsidRDefault="00D86110">
      <w:pPr>
        <w:pStyle w:val="ConsPlusNormal"/>
        <w:spacing w:before="200"/>
        <w:ind w:firstLine="540"/>
        <w:jc w:val="both"/>
      </w:pPr>
      <w:proofErr w:type="gramStart"/>
      <w:r>
        <w:lastRenderedPageBreak/>
        <w:t>3.6.7. в случае установления факта подачи одним претендентом двух и более заявок на участие в электронном аукционе в отношении одного и того же лота при условии, что поданные ранее заявки этим претендентом не отозваны, все заявки на участие в электронном аукционе такого претендента, поданные в отношении данного лота, не рассматриваются и возвращаются претенденту.</w:t>
      </w:r>
      <w:proofErr w:type="gramEnd"/>
    </w:p>
    <w:p w:rsidR="00D86110" w:rsidRDefault="00D86110">
      <w:pPr>
        <w:pStyle w:val="ConsPlusNormal"/>
        <w:spacing w:before="200"/>
        <w:ind w:firstLine="540"/>
        <w:jc w:val="both"/>
      </w:pPr>
      <w:r>
        <w:t>3.7. По результатам рассмотрения заявок на участие в электронном аукционе Комиссия принимает одно из следующих решений:</w:t>
      </w:r>
    </w:p>
    <w:p w:rsidR="00D86110" w:rsidRDefault="00D86110">
      <w:pPr>
        <w:pStyle w:val="ConsPlusNormal"/>
        <w:spacing w:before="200"/>
        <w:ind w:firstLine="540"/>
        <w:jc w:val="both"/>
      </w:pPr>
      <w:r>
        <w:t>3.7.1. о допуске участника к участию в электронном аукционе;</w:t>
      </w:r>
    </w:p>
    <w:p w:rsidR="00D86110" w:rsidRDefault="00D86110">
      <w:pPr>
        <w:pStyle w:val="ConsPlusNormal"/>
        <w:spacing w:before="200"/>
        <w:ind w:firstLine="540"/>
        <w:jc w:val="both"/>
      </w:pPr>
      <w:r>
        <w:t>3.7.2. об отказе в допуске участника к участию в электронном аукционе.</w:t>
      </w:r>
    </w:p>
    <w:p w:rsidR="00D86110" w:rsidRDefault="00D86110">
      <w:pPr>
        <w:pStyle w:val="ConsPlusNormal"/>
        <w:spacing w:before="200"/>
        <w:ind w:firstLine="540"/>
        <w:jc w:val="both"/>
      </w:pPr>
      <w:r>
        <w:t>3.8. Проведение электронного аукциона осуществляется посредством подачи ценовых предложений участниками в соответствии с регламентом электронной площадки.</w:t>
      </w:r>
    </w:p>
    <w:p w:rsidR="00D86110" w:rsidRDefault="00D86110">
      <w:pPr>
        <w:pStyle w:val="ConsPlusNormal"/>
        <w:spacing w:before="200"/>
        <w:ind w:firstLine="540"/>
        <w:jc w:val="both"/>
      </w:pPr>
      <w:r>
        <w:t>3.9. Электронный аукцион признается несостоявшимся в случае, если:</w:t>
      </w:r>
    </w:p>
    <w:p w:rsidR="00D86110" w:rsidRDefault="00D86110">
      <w:pPr>
        <w:pStyle w:val="ConsPlusNormal"/>
        <w:spacing w:before="200"/>
        <w:ind w:firstLine="540"/>
        <w:jc w:val="both"/>
      </w:pPr>
      <w:bookmarkStart w:id="4" w:name="P136"/>
      <w:bookmarkEnd w:id="4"/>
      <w:r>
        <w:t>3.9.1.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D86110" w:rsidRDefault="00D86110">
      <w:pPr>
        <w:pStyle w:val="ConsPlusNormal"/>
        <w:spacing w:before="200"/>
        <w:ind w:firstLine="540"/>
        <w:jc w:val="both"/>
      </w:pPr>
      <w:bookmarkStart w:id="5" w:name="P137"/>
      <w:bookmarkEnd w:id="5"/>
      <w:proofErr w:type="gramStart"/>
      <w:r>
        <w:t>3.9.2. на основании результатов рассмотрения заявок на участие в электронном аукционе принято решение об отказе в допуске к участию в электронном аукционе (об отказе в приеме заявки на участие в электронном аукционе) всех участников, подавших заявки на участие в электронном аукционе, либо на основании результатов рассмотрения заявок на участие в электронного аукционе принято решение о допуске одного участника;</w:t>
      </w:r>
      <w:proofErr w:type="gramEnd"/>
    </w:p>
    <w:p w:rsidR="00D86110" w:rsidRDefault="00D86110">
      <w:pPr>
        <w:pStyle w:val="ConsPlusNormal"/>
        <w:spacing w:before="200"/>
        <w:ind w:firstLine="540"/>
        <w:jc w:val="both"/>
      </w:pPr>
      <w:bookmarkStart w:id="6" w:name="P138"/>
      <w:bookmarkEnd w:id="6"/>
      <w:r>
        <w:t>3.9.3. если в течение десяти минут после начала проведения электронного аукциона ни один из участников не подал предложение о цене электронного аукциона.</w:t>
      </w:r>
    </w:p>
    <w:p w:rsidR="00D86110" w:rsidRDefault="00D86110">
      <w:pPr>
        <w:pStyle w:val="ConsPlusNormal"/>
        <w:spacing w:before="200"/>
        <w:ind w:firstLine="540"/>
        <w:jc w:val="both"/>
      </w:pPr>
      <w:r>
        <w:t>3.10. В случае если ни от одного из участников не поступило предложение о повышении начальной цены электронного аукциона, победителем признается участник, чья заявка на участие в электронном аукционе поступила первой.</w:t>
      </w:r>
    </w:p>
    <w:p w:rsidR="00D86110" w:rsidRDefault="00D86110">
      <w:pPr>
        <w:pStyle w:val="ConsPlusNormal"/>
        <w:spacing w:before="200"/>
        <w:ind w:firstLine="540"/>
        <w:jc w:val="both"/>
      </w:pPr>
      <w:r>
        <w:t xml:space="preserve">3.11. В случае если электронный аукцион признан несостоявшимся по причинам, указанным в </w:t>
      </w:r>
      <w:hyperlink w:anchor="P136">
        <w:r>
          <w:rPr>
            <w:color w:val="0000FF"/>
          </w:rPr>
          <w:t>подпунктах 3.9.1</w:t>
        </w:r>
      </w:hyperlink>
      <w:r>
        <w:t xml:space="preserve">, </w:t>
      </w:r>
      <w:hyperlink w:anchor="P137">
        <w:r>
          <w:rPr>
            <w:color w:val="0000FF"/>
          </w:rPr>
          <w:t>3.9.2 пункта 3.9</w:t>
        </w:r>
      </w:hyperlink>
      <w:r>
        <w:t xml:space="preserve"> настоящего раздела, при условии допуска одного участника, победителем признается единственный участник. Договор в указанном случае заключается с единственным участником по начальной цене электронного аукциона.</w:t>
      </w:r>
    </w:p>
    <w:p w:rsidR="00D86110" w:rsidRDefault="00D86110">
      <w:pPr>
        <w:pStyle w:val="ConsPlusNormal"/>
        <w:spacing w:before="200"/>
        <w:ind w:firstLine="540"/>
        <w:jc w:val="both"/>
      </w:pPr>
      <w:r>
        <w:t xml:space="preserve">3.12. </w:t>
      </w:r>
      <w:proofErr w:type="gramStart"/>
      <w:r>
        <w:t xml:space="preserve">В случае признания электронного аукциона несостоявшимся по причинам, указанным в </w:t>
      </w:r>
      <w:hyperlink w:anchor="P138">
        <w:r>
          <w:rPr>
            <w:color w:val="0000FF"/>
          </w:rPr>
          <w:t>подпункте 3.9.3 пункта 3.9</w:t>
        </w:r>
      </w:hyperlink>
      <w:r>
        <w:t xml:space="preserve"> настоящего раздела, может быть объявлен повторный электронный аукцион, при этом начальная цена лота электронного аукциона на право заключения договора на установку и эксплуатацию рекламной конструкции может быть снижена на основании решения Комиссии на 15% от начального размера и на 30% от начального размера - в случае, если</w:t>
      </w:r>
      <w:proofErr w:type="gramEnd"/>
      <w:r>
        <w:t xml:space="preserve"> повторный аукцион признан несостоявшимся.</w:t>
      </w:r>
    </w:p>
    <w:p w:rsidR="00D86110" w:rsidRDefault="00D86110">
      <w:pPr>
        <w:pStyle w:val="ConsPlusNormal"/>
        <w:spacing w:before="200"/>
        <w:ind w:firstLine="540"/>
        <w:jc w:val="both"/>
      </w:pPr>
      <w:bookmarkStart w:id="7" w:name="P142"/>
      <w:bookmarkEnd w:id="7"/>
      <w:r>
        <w:t>3.13. По результатам рассмотрения протокола проведения электронного аукциона, представленного оператором электронной площадки, Комиссия в течение 3 рабочих дней после дня проведения электронного аукциона в двух экземплярах оформляет протокол подведения итогов электронного аукциона (далее - итоговый протокол), который подписывается всеми присутствующими на заседании Комиссии членами.</w:t>
      </w:r>
    </w:p>
    <w:p w:rsidR="00D86110" w:rsidRDefault="00D86110">
      <w:pPr>
        <w:pStyle w:val="ConsPlusNormal"/>
        <w:spacing w:before="200"/>
        <w:ind w:firstLine="540"/>
        <w:jc w:val="both"/>
      </w:pPr>
      <w:proofErr w:type="gramStart"/>
      <w:r>
        <w:t>Итоговый протокол должен содержать сведения о победителе и участнике, сделавшем предпоследнее предложение, о цене электронного аукциона,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(последнее - при наличии), паспортных данных, месте жительства (для индивидуального предпринимателя), идентификационном номере налогоплательщика с указанием порядкового</w:t>
      </w:r>
      <w:proofErr w:type="gramEnd"/>
      <w:r>
        <w:t xml:space="preserve"> номера, присвоенного заявке на участие в электронном аукционе.</w:t>
      </w:r>
    </w:p>
    <w:p w:rsidR="00D86110" w:rsidRDefault="00D86110">
      <w:pPr>
        <w:pStyle w:val="ConsPlusNormal"/>
        <w:spacing w:before="200"/>
        <w:ind w:firstLine="540"/>
        <w:jc w:val="both"/>
      </w:pPr>
      <w:proofErr w:type="gramStart"/>
      <w:r>
        <w:t xml:space="preserve">Один экземпляр итогового протокола хранится у Уполномоченного органа, другой экземпляр в течение 3 рабочих дней с даты его подписания направляется победителю или участнику, подавшему единственную заявку на участие в электронном аукционе, с приложением проекта </w:t>
      </w:r>
      <w:r>
        <w:lastRenderedPageBreak/>
        <w:t>договора, который составляется путем включения в данный проект договора условий о цене, предложенных победителем или участником, подавшим единственную заявку на участие в электронном аукционе.</w:t>
      </w:r>
      <w:proofErr w:type="gramEnd"/>
    </w:p>
    <w:p w:rsidR="00D86110" w:rsidRDefault="00D86110">
      <w:pPr>
        <w:pStyle w:val="ConsPlusNormal"/>
        <w:spacing w:before="200"/>
        <w:ind w:firstLine="540"/>
        <w:jc w:val="both"/>
      </w:pPr>
      <w:r>
        <w:t xml:space="preserve">Уполномоченный орган в течение 3 рабочих дней </w:t>
      </w:r>
      <w:proofErr w:type="gramStart"/>
      <w:r>
        <w:t>с даты подписания</w:t>
      </w:r>
      <w:proofErr w:type="gramEnd"/>
      <w:r>
        <w:t xml:space="preserve"> итогового протокола направляет его для размещения на электронной площадке ее оператору.</w:t>
      </w:r>
    </w:p>
    <w:p w:rsidR="00D86110" w:rsidRDefault="00D86110">
      <w:pPr>
        <w:pStyle w:val="ConsPlusNormal"/>
        <w:jc w:val="both"/>
      </w:pPr>
    </w:p>
    <w:p w:rsidR="00D86110" w:rsidRDefault="00D86110">
      <w:pPr>
        <w:pStyle w:val="ConsPlusTitle"/>
        <w:jc w:val="center"/>
        <w:outlineLvl w:val="1"/>
      </w:pPr>
      <w:r>
        <w:t>IV. Заключение договора</w:t>
      </w:r>
    </w:p>
    <w:p w:rsidR="00D86110" w:rsidRDefault="00D86110">
      <w:pPr>
        <w:pStyle w:val="ConsPlusNormal"/>
        <w:jc w:val="both"/>
      </w:pPr>
    </w:p>
    <w:p w:rsidR="00D86110" w:rsidRDefault="00D86110">
      <w:pPr>
        <w:pStyle w:val="ConsPlusNormal"/>
        <w:ind w:firstLine="540"/>
        <w:jc w:val="both"/>
      </w:pPr>
      <w:r>
        <w:t xml:space="preserve">4.1. Договор с победителем заключается Уполномоченным органом не ранее чем через 10 рабочих дней и не позднее 20 рабочих дней </w:t>
      </w:r>
      <w:proofErr w:type="gramStart"/>
      <w:r>
        <w:t>с даты размещения</w:t>
      </w:r>
      <w:proofErr w:type="gramEnd"/>
      <w:r>
        <w:t xml:space="preserve"> на электронной площадке итогового протокола.</w:t>
      </w:r>
    </w:p>
    <w:p w:rsidR="00D86110" w:rsidRDefault="00D86110">
      <w:pPr>
        <w:pStyle w:val="ConsPlusNormal"/>
        <w:spacing w:before="200"/>
        <w:ind w:firstLine="540"/>
        <w:jc w:val="both"/>
      </w:pPr>
      <w:r>
        <w:t>4.2. В случае если победитель не подписал проект договора в срок и на условиях, предусмотренных аукционной документацией, итоговым протоколом и настоящим Порядком, победитель признается уклонившимся от заключения договора и денежные средства, внесенные им в качестве задатка, не возвращаются.</w:t>
      </w:r>
    </w:p>
    <w:p w:rsidR="00D86110" w:rsidRDefault="00D86110">
      <w:pPr>
        <w:pStyle w:val="ConsPlusNormal"/>
        <w:spacing w:before="200"/>
        <w:ind w:firstLine="540"/>
        <w:jc w:val="both"/>
      </w:pPr>
      <w:r>
        <w:t>4.3. В случае уклонения победителя от заключения договора Уполномоченный орган заключает договор с участником, сделавшим предпоследнее предложение о цене электронного аукциона.</w:t>
      </w:r>
    </w:p>
    <w:p w:rsidR="00D86110" w:rsidRDefault="00D86110">
      <w:pPr>
        <w:pStyle w:val="ConsPlusNormal"/>
        <w:spacing w:before="200"/>
        <w:ind w:firstLine="540"/>
        <w:jc w:val="both"/>
      </w:pPr>
      <w:r>
        <w:t>При этом заключение договора для участника, сделавшего предпоследнее предложение о цене электронного аукциона, является обязательным.</w:t>
      </w:r>
    </w:p>
    <w:p w:rsidR="00D86110" w:rsidRDefault="00D86110">
      <w:pPr>
        <w:pStyle w:val="ConsPlusNormal"/>
        <w:spacing w:before="200"/>
        <w:ind w:firstLine="540"/>
        <w:jc w:val="both"/>
      </w:pPr>
      <w:r>
        <w:t xml:space="preserve">4.4. В случае уклонения участника, сделавшего предпоследнее предложение о цене электронного аукциона, от заключения договора Уполномоченный орган </w:t>
      </w:r>
      <w:proofErr w:type="gramStart"/>
      <w:r>
        <w:t>признает электронный аукцион несостоявшимся и обязан</w:t>
      </w:r>
      <w:proofErr w:type="gramEnd"/>
      <w:r>
        <w:t xml:space="preserve"> в течение одного месяца со дня принятия решения о признании электронного аукциона несостоявшимся объявить повторный электронный аукцион.</w:t>
      </w: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BA4779" w:rsidRDefault="00BA4779">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D86110" w:rsidRDefault="00D86110">
      <w:pPr>
        <w:pStyle w:val="ConsPlusNormal"/>
        <w:jc w:val="right"/>
        <w:outlineLvl w:val="1"/>
      </w:pPr>
      <w:r>
        <w:lastRenderedPageBreak/>
        <w:t>Приложение 1</w:t>
      </w:r>
    </w:p>
    <w:p w:rsidR="00D86110" w:rsidRDefault="00D86110">
      <w:pPr>
        <w:pStyle w:val="ConsPlusNormal"/>
        <w:jc w:val="right"/>
      </w:pPr>
      <w:r>
        <w:t>к Порядку</w:t>
      </w:r>
    </w:p>
    <w:p w:rsidR="00D86110" w:rsidRDefault="00D86110">
      <w:pPr>
        <w:pStyle w:val="ConsPlusNormal"/>
        <w:jc w:val="right"/>
      </w:pPr>
      <w:r>
        <w:t>организации и проведения аукциона</w:t>
      </w:r>
    </w:p>
    <w:p w:rsidR="00D86110" w:rsidRDefault="00D86110">
      <w:pPr>
        <w:pStyle w:val="ConsPlusNormal"/>
        <w:jc w:val="right"/>
      </w:pPr>
      <w:r>
        <w:t>в электронной форме на право</w:t>
      </w:r>
    </w:p>
    <w:p w:rsidR="00D86110" w:rsidRDefault="00D86110">
      <w:pPr>
        <w:pStyle w:val="ConsPlusNormal"/>
        <w:jc w:val="right"/>
      </w:pPr>
      <w:r>
        <w:t>заключения договора на установку</w:t>
      </w:r>
    </w:p>
    <w:p w:rsidR="00D86110" w:rsidRDefault="00D86110">
      <w:pPr>
        <w:pStyle w:val="ConsPlusNormal"/>
        <w:jc w:val="right"/>
      </w:pPr>
      <w:r>
        <w:t>и эксплуатацию рекламных конструкций</w:t>
      </w:r>
    </w:p>
    <w:p w:rsidR="00D86110" w:rsidRDefault="00D86110">
      <w:pPr>
        <w:pStyle w:val="ConsPlusNormal"/>
        <w:jc w:val="right"/>
      </w:pPr>
      <w:r>
        <w:t xml:space="preserve">на территории </w:t>
      </w:r>
      <w:proofErr w:type="gramStart"/>
      <w:r>
        <w:t>муниципального</w:t>
      </w:r>
      <w:proofErr w:type="gramEnd"/>
    </w:p>
    <w:p w:rsidR="00D86110" w:rsidRDefault="00D86110">
      <w:pPr>
        <w:pStyle w:val="ConsPlusNormal"/>
        <w:jc w:val="right"/>
      </w:pPr>
      <w:r>
        <w:t>образования "Город Березники"</w:t>
      </w:r>
    </w:p>
    <w:p w:rsidR="00D86110" w:rsidRDefault="00D86110">
      <w:pPr>
        <w:pStyle w:val="ConsPlusNormal"/>
        <w:jc w:val="right"/>
      </w:pPr>
      <w:r>
        <w:t>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r>
              <w:rPr>
                <w:color w:val="392C69"/>
              </w:rPr>
              <w:t xml:space="preserve">(в ред. </w:t>
            </w:r>
            <w:hyperlink r:id="rId24">
              <w:r>
                <w:rPr>
                  <w:color w:val="0000FF"/>
                </w:rPr>
                <w:t>Постановления</w:t>
              </w:r>
            </w:hyperlink>
            <w:r>
              <w:rPr>
                <w:color w:val="392C69"/>
              </w:rPr>
              <w:t xml:space="preserve"> Администрации г. Березники от 17.01.2022 N 01-02-34)</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both"/>
      </w:pPr>
    </w:p>
    <w:p w:rsidR="00D86110" w:rsidRDefault="00D86110">
      <w:pPr>
        <w:pStyle w:val="ConsPlusNormal"/>
        <w:jc w:val="center"/>
      </w:pPr>
      <w:bookmarkStart w:id="8" w:name="P171"/>
      <w:bookmarkEnd w:id="8"/>
      <w:r>
        <w:t>ДОГОВОР N _____</w:t>
      </w:r>
    </w:p>
    <w:p w:rsidR="00D86110" w:rsidRDefault="00D86110">
      <w:pPr>
        <w:pStyle w:val="ConsPlusNormal"/>
        <w:jc w:val="center"/>
      </w:pPr>
      <w:r>
        <w:t>на установку и эксплуатацию рекламной конструкции</w:t>
      </w:r>
    </w:p>
    <w:p w:rsidR="00D86110" w:rsidRDefault="00D86110">
      <w:pPr>
        <w:pStyle w:val="ConsPlusNormal"/>
        <w:jc w:val="center"/>
      </w:pPr>
      <w:r>
        <w:t>на земельном участке, здании или ином недвижимом имуществе,</w:t>
      </w:r>
    </w:p>
    <w:p w:rsidR="00D86110" w:rsidRDefault="00D86110">
      <w:pPr>
        <w:pStyle w:val="ConsPlusNormal"/>
        <w:jc w:val="center"/>
      </w:pPr>
      <w:proofErr w:type="gramStart"/>
      <w:r>
        <w:t>находящихся</w:t>
      </w:r>
      <w:proofErr w:type="gramEnd"/>
      <w:r>
        <w:t xml:space="preserve"> в муниципальной собственности муниципального</w:t>
      </w:r>
    </w:p>
    <w:p w:rsidR="00D86110" w:rsidRDefault="00D86110">
      <w:pPr>
        <w:pStyle w:val="ConsPlusNormal"/>
        <w:jc w:val="center"/>
      </w:pPr>
      <w:r>
        <w:t>образования "Город Березники" Пермского края, либо</w:t>
      </w:r>
    </w:p>
    <w:p w:rsidR="00D86110" w:rsidRDefault="00D86110">
      <w:pPr>
        <w:pStyle w:val="ConsPlusNormal"/>
        <w:jc w:val="center"/>
      </w:pPr>
      <w:r>
        <w:t>на земельном участке, государственная собственность</w:t>
      </w:r>
    </w:p>
    <w:p w:rsidR="00D86110" w:rsidRDefault="00D86110">
      <w:pPr>
        <w:pStyle w:val="ConsPlusNormal"/>
        <w:jc w:val="center"/>
      </w:pPr>
      <w:r>
        <w:t>на который не разграничена</w:t>
      </w:r>
    </w:p>
    <w:p w:rsidR="00D86110" w:rsidRDefault="00D8611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D86110">
        <w:tc>
          <w:tcPr>
            <w:tcW w:w="4535" w:type="dxa"/>
            <w:tcBorders>
              <w:top w:val="nil"/>
              <w:left w:val="nil"/>
              <w:bottom w:val="nil"/>
              <w:right w:val="nil"/>
            </w:tcBorders>
          </w:tcPr>
          <w:p w:rsidR="00D86110" w:rsidRDefault="00D86110">
            <w:pPr>
              <w:pStyle w:val="ConsPlusNormal"/>
            </w:pPr>
            <w:r>
              <w:t>г. Березники</w:t>
            </w:r>
          </w:p>
        </w:tc>
        <w:tc>
          <w:tcPr>
            <w:tcW w:w="4535" w:type="dxa"/>
            <w:tcBorders>
              <w:top w:val="nil"/>
              <w:left w:val="nil"/>
              <w:bottom w:val="nil"/>
              <w:right w:val="nil"/>
            </w:tcBorders>
          </w:tcPr>
          <w:p w:rsidR="00D86110" w:rsidRDefault="00D86110">
            <w:pPr>
              <w:pStyle w:val="ConsPlusNormal"/>
              <w:jc w:val="right"/>
            </w:pPr>
            <w:r>
              <w:t>"___" __________ 20__ г.</w:t>
            </w:r>
          </w:p>
        </w:tc>
      </w:tr>
    </w:tbl>
    <w:p w:rsidR="00D86110" w:rsidRDefault="00D86110">
      <w:pPr>
        <w:pStyle w:val="ConsPlusNormal"/>
        <w:jc w:val="both"/>
      </w:pPr>
    </w:p>
    <w:p w:rsidR="00D86110" w:rsidRDefault="00D86110">
      <w:pPr>
        <w:pStyle w:val="ConsPlusNormal"/>
        <w:ind w:firstLine="540"/>
        <w:jc w:val="both"/>
      </w:pPr>
      <w:proofErr w:type="gramStart"/>
      <w:r>
        <w:t>Администрация города Березники, от имени которой действует Управление по вопросам потребительского рынка и развитию предпринимательства администрации города, в лице начальника управления по вопросам потребительского рынка и развитию предпринимательства администрации города ______________, действующего на основании доверенности от ___________ N _____, Положения об управлении от __________ N _____, именуемое в дальнейшем "Управление", с одной стороны и ____________________, именуемый в дальнейшем "Владелец рекламной конструкции", в лице _______________________, действующего на основании</w:t>
      </w:r>
      <w:proofErr w:type="gramEnd"/>
      <w:r>
        <w:t xml:space="preserve"> _______________, с другой стороны на основании протокола заседания комиссии по размещению рекламных конструкций на территории муниципального образования "Город Березники" Пермского края </w:t>
      </w:r>
      <w:proofErr w:type="gramStart"/>
      <w:r>
        <w:t>от</w:t>
      </w:r>
      <w:proofErr w:type="gramEnd"/>
      <w:r>
        <w:t xml:space="preserve"> _______________ (далее - Протокол) заключили настоящий договор (далее - договор) о нижеследующем:</w:t>
      </w:r>
    </w:p>
    <w:p w:rsidR="00D86110" w:rsidRDefault="00D86110">
      <w:pPr>
        <w:pStyle w:val="ConsPlusNormal"/>
        <w:jc w:val="both"/>
      </w:pPr>
    </w:p>
    <w:p w:rsidR="00D86110" w:rsidRDefault="00D86110">
      <w:pPr>
        <w:pStyle w:val="ConsPlusNormal"/>
        <w:jc w:val="center"/>
        <w:outlineLvl w:val="2"/>
      </w:pPr>
      <w:r>
        <w:t>1. Предмет договора</w:t>
      </w:r>
    </w:p>
    <w:p w:rsidR="00D86110" w:rsidRDefault="00D86110">
      <w:pPr>
        <w:pStyle w:val="ConsPlusNormal"/>
        <w:jc w:val="both"/>
      </w:pPr>
    </w:p>
    <w:p w:rsidR="00D86110" w:rsidRDefault="00D86110">
      <w:pPr>
        <w:pStyle w:val="ConsPlusNormal"/>
        <w:ind w:firstLine="540"/>
        <w:jc w:val="both"/>
      </w:pPr>
      <w:bookmarkStart w:id="9" w:name="P186"/>
      <w:bookmarkEnd w:id="9"/>
      <w:r>
        <w:t>1.1. Управление предоставляет за плату Владельцу рекламной конструкции право на установку и эксплуатацию рекламной конструкции на земельном участке, находящемся в муниципальной собственности, либо на земельном участке, государственная собственность на который не разграничена (согласно приложению N 1 (не приводится) к настоящему договору):</w:t>
      </w:r>
    </w:p>
    <w:p w:rsidR="00D86110" w:rsidRDefault="00D86110">
      <w:pPr>
        <w:pStyle w:val="ConsPlusNormal"/>
        <w:spacing w:before="200"/>
        <w:ind w:firstLine="540"/>
        <w:jc w:val="both"/>
      </w:pPr>
      <w:r>
        <w:t>шифр рекламной конструкции _____________________________;</w:t>
      </w:r>
    </w:p>
    <w:p w:rsidR="00D86110" w:rsidRDefault="00D86110">
      <w:pPr>
        <w:pStyle w:val="ConsPlusNormal"/>
        <w:spacing w:before="200"/>
        <w:ind w:firstLine="540"/>
        <w:jc w:val="both"/>
      </w:pPr>
      <w:r>
        <w:t>адрес установки и эксплуатации рекламной конструкции ____________________________________________________________;</w:t>
      </w:r>
    </w:p>
    <w:p w:rsidR="00D86110" w:rsidRDefault="00D86110">
      <w:pPr>
        <w:pStyle w:val="ConsPlusNormal"/>
        <w:spacing w:before="200"/>
        <w:ind w:firstLine="540"/>
        <w:jc w:val="both"/>
      </w:pPr>
      <w:r>
        <w:t>кадастровый номер земельного участка, на котором предполагается размещение рекламной конструкции (при наличии</w:t>
      </w:r>
      <w:proofErr w:type="gramStart"/>
      <w:r>
        <w:t>), ____________________________________________;</w:t>
      </w:r>
      <w:proofErr w:type="gramEnd"/>
    </w:p>
    <w:p w:rsidR="00D86110" w:rsidRDefault="00D86110">
      <w:pPr>
        <w:pStyle w:val="ConsPlusNormal"/>
        <w:spacing w:before="200"/>
        <w:ind w:firstLine="540"/>
        <w:jc w:val="both"/>
      </w:pPr>
      <w:r>
        <w:t>тип рекламной конструкции _______________________________;</w:t>
      </w:r>
    </w:p>
    <w:p w:rsidR="00D86110" w:rsidRDefault="00D86110">
      <w:pPr>
        <w:pStyle w:val="ConsPlusNormal"/>
        <w:spacing w:before="200"/>
        <w:ind w:firstLine="540"/>
        <w:jc w:val="both"/>
      </w:pPr>
      <w:r>
        <w:t>вид рекламной конструкции _______________________________;</w:t>
      </w:r>
    </w:p>
    <w:p w:rsidR="00D86110" w:rsidRDefault="00D86110">
      <w:pPr>
        <w:pStyle w:val="ConsPlusNormal"/>
        <w:spacing w:before="200"/>
        <w:ind w:firstLine="540"/>
        <w:jc w:val="both"/>
      </w:pPr>
      <w:r>
        <w:t>размер рекламной конструкции ____________________________;</w:t>
      </w:r>
    </w:p>
    <w:p w:rsidR="00D86110" w:rsidRDefault="00D86110">
      <w:pPr>
        <w:pStyle w:val="ConsPlusNormal"/>
        <w:spacing w:before="200"/>
        <w:ind w:firstLine="540"/>
        <w:jc w:val="both"/>
      </w:pPr>
      <w:r>
        <w:t>количество информационных полей рекламной конструкции ___;</w:t>
      </w:r>
    </w:p>
    <w:p w:rsidR="00D86110" w:rsidRDefault="00D86110">
      <w:pPr>
        <w:pStyle w:val="ConsPlusNormal"/>
        <w:spacing w:before="200"/>
        <w:ind w:firstLine="540"/>
        <w:jc w:val="both"/>
      </w:pPr>
      <w:r>
        <w:t>общая площадь информационных полей рекламной конструкции ________________________________________;</w:t>
      </w:r>
    </w:p>
    <w:p w:rsidR="00D86110" w:rsidRDefault="00D86110">
      <w:pPr>
        <w:pStyle w:val="ConsPlusNormal"/>
        <w:spacing w:before="200"/>
        <w:ind w:firstLine="540"/>
        <w:jc w:val="both"/>
      </w:pPr>
      <w:r>
        <w:t>иные сведения (при наличии) ______________________________,</w:t>
      </w:r>
    </w:p>
    <w:p w:rsidR="00D86110" w:rsidRDefault="00D86110">
      <w:pPr>
        <w:pStyle w:val="ConsPlusNormal"/>
        <w:spacing w:before="200"/>
        <w:ind w:firstLine="540"/>
        <w:jc w:val="both"/>
      </w:pPr>
      <w:r>
        <w:lastRenderedPageBreak/>
        <w:t xml:space="preserve">а Владелец рекламной конструкции </w:t>
      </w:r>
      <w:proofErr w:type="gramStart"/>
      <w:r>
        <w:t>проводит установку рекламной конструкции и осуществляет</w:t>
      </w:r>
      <w:proofErr w:type="gramEnd"/>
      <w:r>
        <w:t xml:space="preserve"> ее эксплуатацию.</w:t>
      </w:r>
    </w:p>
    <w:p w:rsidR="00D86110" w:rsidRDefault="00D86110">
      <w:pPr>
        <w:pStyle w:val="ConsPlusNormal"/>
        <w:jc w:val="both"/>
      </w:pPr>
    </w:p>
    <w:p w:rsidR="00D86110" w:rsidRDefault="00D86110">
      <w:pPr>
        <w:pStyle w:val="ConsPlusNormal"/>
        <w:jc w:val="center"/>
        <w:outlineLvl w:val="2"/>
      </w:pPr>
      <w:r>
        <w:t>2. Срок действия договора</w:t>
      </w:r>
    </w:p>
    <w:p w:rsidR="00D86110" w:rsidRDefault="00D86110">
      <w:pPr>
        <w:pStyle w:val="ConsPlusNormal"/>
        <w:jc w:val="both"/>
      </w:pPr>
    </w:p>
    <w:p w:rsidR="00D86110" w:rsidRDefault="00D86110">
      <w:pPr>
        <w:pStyle w:val="ConsPlusNormal"/>
        <w:ind w:firstLine="540"/>
        <w:jc w:val="both"/>
      </w:pPr>
      <w:r>
        <w:t xml:space="preserve">2.1. Настоящий договор заключается на срок ________ и действует </w:t>
      </w:r>
      <w:proofErr w:type="gramStart"/>
      <w:r>
        <w:t>с</w:t>
      </w:r>
      <w:proofErr w:type="gramEnd"/>
      <w:r>
        <w:t xml:space="preserve"> __________ по __________.</w:t>
      </w:r>
    </w:p>
    <w:p w:rsidR="00D86110" w:rsidRDefault="00D86110">
      <w:pPr>
        <w:pStyle w:val="ConsPlusNormal"/>
        <w:spacing w:before="200"/>
        <w:ind w:firstLine="540"/>
        <w:jc w:val="both"/>
      </w:pPr>
      <w:r>
        <w:t xml:space="preserve">2.2. Настоящий договор </w:t>
      </w:r>
      <w:proofErr w:type="gramStart"/>
      <w:r>
        <w:t>вступает в силу с момента его подписания сторонами и действует</w:t>
      </w:r>
      <w:proofErr w:type="gramEnd"/>
      <w:r>
        <w:t xml:space="preserve"> до полного исполнения обязательств по настоящему договору.</w:t>
      </w:r>
    </w:p>
    <w:p w:rsidR="00D86110" w:rsidRDefault="00D86110">
      <w:pPr>
        <w:pStyle w:val="ConsPlusNormal"/>
        <w:spacing w:before="200"/>
        <w:ind w:firstLine="540"/>
        <w:jc w:val="both"/>
      </w:pPr>
      <w:r>
        <w:t>2.3. Окончание срока действия настоящего договора не освобождает стороны от ответственности за его нарушение.</w:t>
      </w:r>
    </w:p>
    <w:p w:rsidR="00D86110" w:rsidRDefault="00D86110">
      <w:pPr>
        <w:pStyle w:val="ConsPlusNormal"/>
        <w:jc w:val="both"/>
      </w:pPr>
    </w:p>
    <w:p w:rsidR="00D86110" w:rsidRDefault="00D86110">
      <w:pPr>
        <w:pStyle w:val="ConsPlusNormal"/>
        <w:jc w:val="center"/>
        <w:outlineLvl w:val="2"/>
      </w:pPr>
      <w:bookmarkStart w:id="10" w:name="P204"/>
      <w:bookmarkEnd w:id="10"/>
      <w:r>
        <w:t>3. Платежи и расчеты по договору</w:t>
      </w:r>
    </w:p>
    <w:p w:rsidR="00D86110" w:rsidRDefault="00D86110">
      <w:pPr>
        <w:pStyle w:val="ConsPlusNormal"/>
        <w:jc w:val="both"/>
      </w:pPr>
    </w:p>
    <w:p w:rsidR="00D86110" w:rsidRDefault="00D86110">
      <w:pPr>
        <w:pStyle w:val="ConsPlusNormal"/>
        <w:ind w:firstLine="540"/>
        <w:jc w:val="both"/>
      </w:pPr>
      <w:bookmarkStart w:id="11" w:name="P206"/>
      <w:bookmarkEnd w:id="11"/>
      <w:r>
        <w:t>3.1. Плата по настоящему договору, действующая в течение (полного и неполного) года, составляет _______________________________________ (сумма прописью) рублей _____ копеек в год без НДС.</w:t>
      </w:r>
    </w:p>
    <w:p w:rsidR="00D86110" w:rsidRDefault="00D86110">
      <w:pPr>
        <w:pStyle w:val="ConsPlusNormal"/>
        <w:spacing w:before="200"/>
        <w:ind w:firstLine="540"/>
        <w:jc w:val="both"/>
      </w:pPr>
      <w:bookmarkStart w:id="12" w:name="P207"/>
      <w:bookmarkEnd w:id="12"/>
      <w:r>
        <w:t xml:space="preserve">3.2. Владелец рекламной конструкции вносит плату </w:t>
      </w:r>
      <w:proofErr w:type="gramStart"/>
      <w:r>
        <w:t>по настоящему договору в соответствии с условиями аукциона в электронной форме в следующем порядке</w:t>
      </w:r>
      <w:proofErr w:type="gramEnd"/>
      <w:r>
        <w:t>: ежемесячно, до 10 числа (включительно) текущего месяца. Если настоящий договор заключен после даты внесения платы, то плата за неполный месяц (месяц заключения настоящего договора) вносится совокупно с платой за следующий месяц в установленном настоящим договором порядке.</w:t>
      </w:r>
    </w:p>
    <w:p w:rsidR="00D86110" w:rsidRDefault="00D86110">
      <w:pPr>
        <w:pStyle w:val="ConsPlusNormal"/>
        <w:spacing w:before="200"/>
        <w:ind w:firstLine="540"/>
        <w:jc w:val="both"/>
      </w:pPr>
      <w:r>
        <w:t>Реквизиты для перечисления платы по настоящему договору:</w:t>
      </w:r>
    </w:p>
    <w:p w:rsidR="00D86110" w:rsidRDefault="00D86110">
      <w:pPr>
        <w:pStyle w:val="ConsPlusNormal"/>
        <w:spacing w:before="200"/>
        <w:ind w:firstLine="540"/>
        <w:jc w:val="both"/>
      </w:pPr>
      <w:r>
        <w:t>_______________________________________________________</w:t>
      </w:r>
    </w:p>
    <w:p w:rsidR="00D86110" w:rsidRDefault="00D86110">
      <w:pPr>
        <w:pStyle w:val="ConsPlusNormal"/>
        <w:spacing w:before="200"/>
        <w:ind w:firstLine="540"/>
        <w:jc w:val="both"/>
      </w:pPr>
      <w:r>
        <w:t>_______________________________________________________</w:t>
      </w:r>
    </w:p>
    <w:p w:rsidR="00D86110" w:rsidRDefault="00D86110">
      <w:pPr>
        <w:pStyle w:val="ConsPlusNormal"/>
        <w:spacing w:before="200"/>
        <w:ind w:firstLine="540"/>
        <w:jc w:val="both"/>
      </w:pPr>
      <w:r>
        <w:t>_______________________________________________________.</w:t>
      </w:r>
    </w:p>
    <w:p w:rsidR="00D86110" w:rsidRDefault="00D86110">
      <w:pPr>
        <w:pStyle w:val="ConsPlusNormal"/>
        <w:spacing w:before="200"/>
        <w:ind w:firstLine="540"/>
        <w:jc w:val="both"/>
      </w:pPr>
      <w:r>
        <w:t>3.3. Владелец рекламной конструкции вправе внести плату по настоящему договору авансовым платежом, но не более чем за 1 календарный год.</w:t>
      </w:r>
    </w:p>
    <w:p w:rsidR="00D86110" w:rsidRDefault="00D86110">
      <w:pPr>
        <w:pStyle w:val="ConsPlusNormal"/>
        <w:spacing w:before="200"/>
        <w:ind w:firstLine="540"/>
        <w:jc w:val="both"/>
      </w:pPr>
      <w:r>
        <w:t>3.4. Налог на добавленную стоимость (НДС) за плату по настоящему договору Владелец рекламной конструкции, являясь налоговым агентом, самостоятельно рассчитывает и перечисляет на расчетный счет отделения Федерального казначейства по месту налогового учета.</w:t>
      </w:r>
    </w:p>
    <w:p w:rsidR="00D86110" w:rsidRDefault="00D86110">
      <w:pPr>
        <w:pStyle w:val="ConsPlusNormal"/>
        <w:spacing w:before="200"/>
        <w:ind w:firstLine="540"/>
        <w:jc w:val="both"/>
      </w:pPr>
      <w:r>
        <w:t>3.5. Владелец рекламной конструкции самостоятельно составляет счет-фактуру при внесении платы по настоящему договору и оплаты НДС.</w:t>
      </w:r>
    </w:p>
    <w:p w:rsidR="00D86110" w:rsidRDefault="00D86110">
      <w:pPr>
        <w:pStyle w:val="ConsPlusNormal"/>
        <w:spacing w:before="200"/>
        <w:ind w:firstLine="540"/>
        <w:jc w:val="both"/>
      </w:pPr>
      <w:bookmarkStart w:id="13" w:name="P215"/>
      <w:bookmarkEnd w:id="13"/>
      <w:r>
        <w:t>3.6. Размер платы по настоящему договору может быть изменен в порядке, предусмотренном действующим законодательством Российской Федерации, настоящим договором.</w:t>
      </w:r>
    </w:p>
    <w:p w:rsidR="00D86110" w:rsidRDefault="00D86110">
      <w:pPr>
        <w:pStyle w:val="ConsPlusNormal"/>
        <w:spacing w:before="200"/>
        <w:ind w:firstLine="540"/>
        <w:jc w:val="both"/>
      </w:pPr>
      <w:bookmarkStart w:id="14" w:name="P216"/>
      <w:bookmarkEnd w:id="14"/>
      <w:r>
        <w:t xml:space="preserve">3.7. Размер </w:t>
      </w:r>
      <w:proofErr w:type="gramStart"/>
      <w:r>
        <w:t>платы</w:t>
      </w:r>
      <w:proofErr w:type="gramEnd"/>
      <w:r>
        <w:t xml:space="preserve"> по настоящему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настоящему договору является обязательной без перезаключения настоящего договора или подписания дополнительного соглашения к настоящему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При индексации годового размера платы для учета инфляции внесения изменений в договор не требуется при условии обязательного уведомления Владельца рекламной конструкции.</w:t>
      </w:r>
    </w:p>
    <w:p w:rsidR="00D86110" w:rsidRDefault="00D86110">
      <w:pPr>
        <w:pStyle w:val="ConsPlusNormal"/>
        <w:spacing w:before="200"/>
        <w:ind w:firstLine="540"/>
        <w:jc w:val="both"/>
      </w:pPr>
      <w:r>
        <w:t>3.8. Днем оплаты платежа считается день зачисления средств на счет бюджета муниципального образования "Город Березники" Пермского края.</w:t>
      </w:r>
    </w:p>
    <w:p w:rsidR="00D86110" w:rsidRDefault="00D86110">
      <w:pPr>
        <w:pStyle w:val="ConsPlusNormal"/>
        <w:spacing w:before="200"/>
        <w:ind w:firstLine="540"/>
        <w:jc w:val="both"/>
      </w:pPr>
      <w:r>
        <w:t xml:space="preserve">3.9.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w:t>
      </w:r>
      <w:r>
        <w:lastRenderedPageBreak/>
        <w:t xml:space="preserve">штрафы, пени, начисленные в соответствии с условиями настоящего договора, а в оставшейся части - плату по договору, установленную в соответствии с </w:t>
      </w:r>
      <w:hyperlink w:anchor="P206">
        <w:r>
          <w:rPr>
            <w:color w:val="0000FF"/>
          </w:rPr>
          <w:t>пунктом 3.1</w:t>
        </w:r>
      </w:hyperlink>
      <w:r>
        <w:t xml:space="preserve"> настоящего договора.</w:t>
      </w:r>
    </w:p>
    <w:p w:rsidR="00D86110" w:rsidRDefault="00D86110">
      <w:pPr>
        <w:pStyle w:val="ConsPlusNormal"/>
        <w:spacing w:before="200"/>
        <w:ind w:firstLine="540"/>
        <w:jc w:val="both"/>
      </w:pPr>
      <w:r>
        <w:t>3.10. Нарушение сроков перечисления платы по настоящему договору по вине банка, обслуживающего Владельца рекламной конструкции, не освобождает его от уплаты штрафных санкций.</w:t>
      </w:r>
    </w:p>
    <w:p w:rsidR="00D86110" w:rsidRDefault="00D86110">
      <w:pPr>
        <w:pStyle w:val="ConsPlusNormal"/>
        <w:spacing w:before="200"/>
        <w:ind w:firstLine="540"/>
        <w:jc w:val="both"/>
      </w:pPr>
      <w:r>
        <w:t>3.11. Неиспользование Владельцем предоставленного права на установку и эксплуатацию рекламной конструкции не может служить основанием невнесения платы по договору и невыполнения иных обязательств по настоящему договору.</w:t>
      </w:r>
    </w:p>
    <w:p w:rsidR="00D86110" w:rsidRDefault="00D86110">
      <w:pPr>
        <w:pStyle w:val="ConsPlusNormal"/>
        <w:jc w:val="both"/>
      </w:pPr>
    </w:p>
    <w:p w:rsidR="00D86110" w:rsidRDefault="00D86110">
      <w:pPr>
        <w:pStyle w:val="ConsPlusNormal"/>
        <w:jc w:val="center"/>
        <w:outlineLvl w:val="2"/>
      </w:pPr>
      <w:r>
        <w:t>4. Права и обязанности Управления</w:t>
      </w:r>
    </w:p>
    <w:p w:rsidR="00D86110" w:rsidRDefault="00D86110">
      <w:pPr>
        <w:pStyle w:val="ConsPlusNormal"/>
        <w:jc w:val="both"/>
      </w:pPr>
    </w:p>
    <w:p w:rsidR="00D86110" w:rsidRDefault="00D86110">
      <w:pPr>
        <w:pStyle w:val="ConsPlusNormal"/>
        <w:ind w:firstLine="540"/>
        <w:jc w:val="both"/>
      </w:pPr>
      <w:r>
        <w:t>4.1. Управление имеет право:</w:t>
      </w:r>
    </w:p>
    <w:p w:rsidR="00D86110" w:rsidRDefault="00D86110">
      <w:pPr>
        <w:pStyle w:val="ConsPlusNormal"/>
        <w:spacing w:before="200"/>
        <w:ind w:firstLine="540"/>
        <w:jc w:val="both"/>
      </w:pPr>
      <w:r>
        <w:t>4.1.1. досрочно расторгнуть настоящий договор по основаниям и в порядке, предусмотренным действующим законодательством Российской Федерации, - в случаях невыполнения Владельцем рекламной конструкции условий настоящего договора, в случае аннулирования, признания недействительным или неполучения разрешения на установку и эксплуатацию рекламной конструкции;</w:t>
      </w:r>
    </w:p>
    <w:p w:rsidR="00D86110" w:rsidRDefault="00D86110">
      <w:pPr>
        <w:pStyle w:val="ConsPlusNormal"/>
        <w:spacing w:before="200"/>
        <w:ind w:firstLine="540"/>
        <w:jc w:val="both"/>
      </w:pPr>
      <w:r>
        <w:t>4.1.2. контролировать выполнение условий настоящего договора и иных обязательств, касающихся рекламного места, Владельцем рекламной конструкции, не вмешиваясь в хозяйственную деятельность Владельца рекламной конструкции;</w:t>
      </w:r>
    </w:p>
    <w:p w:rsidR="00D86110" w:rsidRDefault="00D86110">
      <w:pPr>
        <w:pStyle w:val="ConsPlusNormal"/>
        <w:spacing w:before="200"/>
        <w:ind w:firstLine="540"/>
        <w:jc w:val="both"/>
      </w:pPr>
      <w:r>
        <w:t>4.1.3. производить перерасчет платы по договору в соответствии с условиями настоящего договора;</w:t>
      </w:r>
    </w:p>
    <w:p w:rsidR="00D86110" w:rsidRDefault="00D86110">
      <w:pPr>
        <w:pStyle w:val="ConsPlusNormal"/>
        <w:spacing w:before="200"/>
        <w:ind w:firstLine="540"/>
        <w:jc w:val="both"/>
      </w:pPr>
      <w:r>
        <w:t>4.1.4. по мотивированному представлению уполномоченных органов расторгнуть настоящий договор в одностороннем порядке до истечения его срока - в случае выявления угрозы жизни и здоровью людей и (или) причинения ущерба имуществу всех видов собственности при дальнейшей эксплуатации рекламного места;</w:t>
      </w:r>
    </w:p>
    <w:p w:rsidR="00D86110" w:rsidRDefault="00D86110">
      <w:pPr>
        <w:pStyle w:val="ConsPlusNormal"/>
        <w:spacing w:before="200"/>
        <w:ind w:firstLine="540"/>
        <w:jc w:val="both"/>
      </w:pPr>
      <w:r>
        <w:t xml:space="preserve">4.1.5. отказаться от исполнения настоящего договора и расторгнуть его в одностороннем порядке - в случаях, предусмотренных </w:t>
      </w:r>
      <w:hyperlink w:anchor="P267">
        <w:r>
          <w:rPr>
            <w:color w:val="0000FF"/>
          </w:rPr>
          <w:t>пунктом 7.2</w:t>
        </w:r>
      </w:hyperlink>
      <w:r>
        <w:t xml:space="preserve"> настоящего договора;</w:t>
      </w:r>
    </w:p>
    <w:p w:rsidR="00D86110" w:rsidRDefault="00D86110">
      <w:pPr>
        <w:pStyle w:val="ConsPlusNormal"/>
        <w:spacing w:before="200"/>
        <w:ind w:firstLine="540"/>
        <w:jc w:val="both"/>
      </w:pPr>
      <w:r>
        <w:t xml:space="preserve">4.1.6. в случае невыполнения обязательств по демонтажу рекламной конструкции в срок, установленный </w:t>
      </w:r>
      <w:hyperlink w:anchor="P248">
        <w:r>
          <w:rPr>
            <w:color w:val="0000FF"/>
          </w:rPr>
          <w:t>подпунктом 5.2.5 пункта 5.2</w:t>
        </w:r>
      </w:hyperlink>
      <w:r>
        <w:t xml:space="preserve"> настоящего договора, самостоятельно демонтировать рекламную конструкцию, взыскав с Владельца рекламной конструкции стоимость работ по демонтажу.</w:t>
      </w:r>
    </w:p>
    <w:p w:rsidR="00D86110" w:rsidRDefault="00D86110">
      <w:pPr>
        <w:pStyle w:val="ConsPlusNormal"/>
        <w:spacing w:before="200"/>
        <w:ind w:firstLine="540"/>
        <w:jc w:val="both"/>
      </w:pPr>
      <w:r>
        <w:t>4.2. Управление обязано:</w:t>
      </w:r>
    </w:p>
    <w:p w:rsidR="00D86110" w:rsidRDefault="00D86110">
      <w:pPr>
        <w:pStyle w:val="ConsPlusNormal"/>
        <w:spacing w:before="200"/>
        <w:ind w:firstLine="540"/>
        <w:jc w:val="both"/>
      </w:pPr>
      <w:r>
        <w:t xml:space="preserve">4.2.1. предоставить Владельцу рекламной конструкции место ______________________ (на земельном участке, здании и ином недвижимом имуществе, </w:t>
      </w:r>
      <w:proofErr w:type="gramStart"/>
      <w:r>
        <w:t>находящихся</w:t>
      </w:r>
      <w:proofErr w:type="gramEnd"/>
      <w:r>
        <w:t xml:space="preserve"> в муниципальной собственности муниципального образования "Город Березники" Пермского края, либо на земельном участке, государственная собственность на который не разграничена, - выбрать), указанное в </w:t>
      </w:r>
      <w:hyperlink w:anchor="P186">
        <w:r>
          <w:rPr>
            <w:color w:val="0000FF"/>
          </w:rPr>
          <w:t>пункте 1.1</w:t>
        </w:r>
      </w:hyperlink>
      <w:r>
        <w:t xml:space="preserve"> настоящего договора, для установки рекламной конструкции;</w:t>
      </w:r>
    </w:p>
    <w:p w:rsidR="00D86110" w:rsidRDefault="00D86110">
      <w:pPr>
        <w:pStyle w:val="ConsPlusNormal"/>
        <w:spacing w:before="200"/>
        <w:ind w:firstLine="540"/>
        <w:jc w:val="both"/>
      </w:pPr>
      <w:r>
        <w:t>4.2.2. в случае расторжения настоящего договора по любым основаниям в месячный срок с момента расторжения или прекращения настоящего договора проверить факт демонтажа рекламной конструкции;</w:t>
      </w:r>
    </w:p>
    <w:p w:rsidR="00D86110" w:rsidRDefault="00D86110">
      <w:pPr>
        <w:pStyle w:val="ConsPlusNormal"/>
        <w:spacing w:before="200"/>
        <w:ind w:firstLine="540"/>
        <w:jc w:val="both"/>
      </w:pPr>
      <w:r>
        <w:t>4.2.3. не вмешиваться в хозяйственную деятельность Владельца рекламной конструкции, если она не противоречит условиям настоящего договора и действующему законодательству Российской Федерации;</w:t>
      </w:r>
    </w:p>
    <w:p w:rsidR="00D86110" w:rsidRDefault="00D86110">
      <w:pPr>
        <w:pStyle w:val="ConsPlusNormal"/>
        <w:spacing w:before="200"/>
        <w:ind w:firstLine="540"/>
        <w:jc w:val="both"/>
      </w:pPr>
      <w:r>
        <w:t>4.2.4. выполнять в полном объеме условия настоящего договора.</w:t>
      </w:r>
    </w:p>
    <w:p w:rsidR="00D86110" w:rsidRDefault="00D86110">
      <w:pPr>
        <w:pStyle w:val="ConsPlusNormal"/>
        <w:jc w:val="both"/>
      </w:pPr>
    </w:p>
    <w:p w:rsidR="00D86110" w:rsidRDefault="00D86110">
      <w:pPr>
        <w:pStyle w:val="ConsPlusNormal"/>
        <w:jc w:val="center"/>
        <w:outlineLvl w:val="2"/>
      </w:pPr>
      <w:r>
        <w:t>5. Права и обязанности Владельца рекламной конструкции</w:t>
      </w:r>
    </w:p>
    <w:p w:rsidR="00D86110" w:rsidRDefault="00D86110">
      <w:pPr>
        <w:pStyle w:val="ConsPlusNormal"/>
        <w:jc w:val="both"/>
      </w:pPr>
    </w:p>
    <w:p w:rsidR="00D86110" w:rsidRDefault="00D86110">
      <w:pPr>
        <w:pStyle w:val="ConsPlusNormal"/>
        <w:ind w:firstLine="540"/>
        <w:jc w:val="both"/>
      </w:pPr>
      <w:r>
        <w:t>5.1. Владелец рекламной конструкции имеет право:</w:t>
      </w:r>
    </w:p>
    <w:p w:rsidR="00D86110" w:rsidRDefault="00D86110">
      <w:pPr>
        <w:pStyle w:val="ConsPlusNormal"/>
        <w:spacing w:before="200"/>
        <w:ind w:firstLine="540"/>
        <w:jc w:val="both"/>
      </w:pPr>
      <w:r>
        <w:t>5.1.1. досрочно расторгнуть настоящий договор, письменно уведомив Управление не менее чем за 30 календарных дней до расторжения настоящего договора;</w:t>
      </w:r>
    </w:p>
    <w:p w:rsidR="00D86110" w:rsidRDefault="00D86110">
      <w:pPr>
        <w:pStyle w:val="ConsPlusNormal"/>
        <w:spacing w:before="200"/>
        <w:ind w:firstLine="540"/>
        <w:jc w:val="both"/>
      </w:pPr>
      <w:r>
        <w:lastRenderedPageBreak/>
        <w:t>5.1.2. размещать на рекламной конструкции и производить замену информации в соответствии с условиями настоящего договора, действующим законодательством Российской Федерации;</w:t>
      </w:r>
    </w:p>
    <w:p w:rsidR="00D86110" w:rsidRDefault="00D86110">
      <w:pPr>
        <w:pStyle w:val="ConsPlusNormal"/>
        <w:spacing w:before="200"/>
        <w:ind w:firstLine="540"/>
        <w:jc w:val="both"/>
      </w:pPr>
      <w:r>
        <w:t>5.1.3. на период действия настоящего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D86110" w:rsidRDefault="00D86110">
      <w:pPr>
        <w:pStyle w:val="ConsPlusNormal"/>
        <w:spacing w:before="200"/>
        <w:ind w:firstLine="540"/>
        <w:jc w:val="both"/>
      </w:pPr>
      <w:bookmarkStart w:id="15" w:name="P243"/>
      <w:bookmarkEnd w:id="15"/>
      <w:r>
        <w:t>5.2. Владелец рекламной конструкции обязан:</w:t>
      </w:r>
    </w:p>
    <w:p w:rsidR="00D86110" w:rsidRDefault="00D86110">
      <w:pPr>
        <w:pStyle w:val="ConsPlusNormal"/>
        <w:spacing w:before="200"/>
        <w:ind w:firstLine="540"/>
        <w:jc w:val="both"/>
      </w:pPr>
      <w:bookmarkStart w:id="16" w:name="P244"/>
      <w:bookmarkEnd w:id="16"/>
      <w:proofErr w:type="gramStart"/>
      <w:r>
        <w:t>5.2.1. установить рекламную конструкцию в течение года со дня выдачи Разрешения на установку и эксплуатацию рекламной конструкции (далее - Разрешение) в соответствии с требованиями технического регламента, Схемой размещения рекламных конструкций на территории муниципального образования "Город Березники" Пермского края, утвержденной муниципальным правовым актом Администрации города Березники, проектной документацией, муниципальными правовыми актами органов местного самоуправления муниципального образования "Город Березники" Пермского края, и использовать</w:t>
      </w:r>
      <w:proofErr w:type="gramEnd"/>
      <w:r>
        <w:t xml:space="preserve"> ее исключительно в целях распространения рекламы;</w:t>
      </w:r>
    </w:p>
    <w:p w:rsidR="00D86110" w:rsidRDefault="00D86110">
      <w:pPr>
        <w:pStyle w:val="ConsPlusNormal"/>
        <w:spacing w:before="200"/>
        <w:ind w:firstLine="540"/>
        <w:jc w:val="both"/>
      </w:pPr>
      <w:r>
        <w:t xml:space="preserve">5.2.2. своевременно и полностью вносить плату в порядке и сроки, установленные в </w:t>
      </w:r>
      <w:hyperlink w:anchor="P204">
        <w:r>
          <w:rPr>
            <w:color w:val="0000FF"/>
          </w:rPr>
          <w:t>разделе 3</w:t>
        </w:r>
      </w:hyperlink>
      <w:r>
        <w:t xml:space="preserve"> настоящего договора;</w:t>
      </w:r>
    </w:p>
    <w:p w:rsidR="00D86110" w:rsidRDefault="00D86110">
      <w:pPr>
        <w:pStyle w:val="ConsPlusNormal"/>
        <w:spacing w:before="200"/>
        <w:ind w:firstLine="540"/>
        <w:jc w:val="both"/>
      </w:pPr>
      <w:r>
        <w:t>5.2.3. осуществлять эксплуатацию рекламной конструкции в соответствии с согласованной проектной документацией, поддерживать ее в исправном состоянии с соблюдением всех норм технической безопасности, своевременно за свой счет производить техническое обслуживание, ремонт, модернизацию и реконструкцию рекламной конструкции;</w:t>
      </w:r>
    </w:p>
    <w:p w:rsidR="00D86110" w:rsidRDefault="00D86110">
      <w:pPr>
        <w:pStyle w:val="ConsPlusNormal"/>
        <w:spacing w:before="200"/>
        <w:ind w:firstLine="540"/>
        <w:jc w:val="both"/>
      </w:pPr>
      <w:r>
        <w:t xml:space="preserve">5.2.4. сообщить Управлению в письменной форме не </w:t>
      </w:r>
      <w:proofErr w:type="gramStart"/>
      <w:r>
        <w:t>позднее</w:t>
      </w:r>
      <w:proofErr w:type="gramEnd"/>
      <w:r>
        <w:t xml:space="preserve"> чем за 60 календарных дней о предстоящем демонтаже рекламной конструкции как в связи с истечением срока действия настоящего договора, так и при его досрочном расторжении;</w:t>
      </w:r>
    </w:p>
    <w:p w:rsidR="00D86110" w:rsidRDefault="00D86110">
      <w:pPr>
        <w:pStyle w:val="ConsPlusNormal"/>
        <w:spacing w:before="200"/>
        <w:ind w:firstLine="540"/>
        <w:jc w:val="both"/>
      </w:pPr>
      <w:bookmarkStart w:id="17" w:name="P248"/>
      <w:bookmarkEnd w:id="17"/>
      <w:r>
        <w:t>5.2.5. в случае расторжения или прекращения настоящего договора в течение 10 календарных дней демонтировать рекламную конструкцию и устранить за свой счет все возможные негативные последствия, связанные с демонтажем рекламной конструкции.</w:t>
      </w:r>
    </w:p>
    <w:p w:rsidR="00D86110" w:rsidRDefault="00D86110">
      <w:pPr>
        <w:pStyle w:val="ConsPlusNormal"/>
        <w:spacing w:before="200"/>
        <w:ind w:firstLine="540"/>
        <w:jc w:val="both"/>
      </w:pPr>
      <w:r>
        <w:t xml:space="preserve">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размере, установленные </w:t>
      </w:r>
      <w:hyperlink w:anchor="P206">
        <w:r>
          <w:rPr>
            <w:color w:val="0000FF"/>
          </w:rPr>
          <w:t>пунктом 3.1</w:t>
        </w:r>
      </w:hyperlink>
      <w:r>
        <w:t xml:space="preserve"> (с учетом индексации платы в соответствии с </w:t>
      </w:r>
      <w:hyperlink w:anchor="P216">
        <w:r>
          <w:rPr>
            <w:color w:val="0000FF"/>
          </w:rPr>
          <w:t>пунктом 3.7</w:t>
        </w:r>
      </w:hyperlink>
      <w:r>
        <w:t xml:space="preserve"> настоящего договора) и </w:t>
      </w:r>
      <w:hyperlink w:anchor="P207">
        <w:r>
          <w:rPr>
            <w:color w:val="0000FF"/>
          </w:rPr>
          <w:t>пунктом 3.2</w:t>
        </w:r>
      </w:hyperlink>
      <w:r>
        <w:t xml:space="preserve"> настоящего договора;</w:t>
      </w:r>
    </w:p>
    <w:p w:rsidR="00D86110" w:rsidRDefault="00D86110">
      <w:pPr>
        <w:pStyle w:val="ConsPlusNormal"/>
        <w:spacing w:before="200"/>
        <w:ind w:firstLine="540"/>
        <w:jc w:val="both"/>
      </w:pPr>
      <w:bookmarkStart w:id="18" w:name="P250"/>
      <w:bookmarkEnd w:id="18"/>
      <w:r>
        <w:t>5.2.6. при размещении наружной рекламы соблюдать требования и ограничения, установленные действующим законодательством Российской Федерации, муниципальными правовыми актами органов местного самоуправления муниципального образования "Город Березники" Пермского края.</w:t>
      </w:r>
    </w:p>
    <w:p w:rsidR="00D86110" w:rsidRDefault="00D86110">
      <w:pPr>
        <w:pStyle w:val="ConsPlusNormal"/>
        <w:spacing w:before="200"/>
        <w:ind w:firstLine="540"/>
        <w:jc w:val="both"/>
      </w:pPr>
      <w:r>
        <w:t>5.3. В случае изменения реквизитов стороны обязуются уведомить друг друга об изменении реквизитов в десятидневный срок.</w:t>
      </w:r>
    </w:p>
    <w:p w:rsidR="00D86110" w:rsidRDefault="00D86110">
      <w:pPr>
        <w:pStyle w:val="ConsPlusNormal"/>
        <w:spacing w:before="200"/>
        <w:ind w:firstLine="540"/>
        <w:jc w:val="both"/>
      </w:pPr>
      <w:r>
        <w:t>5.4. В случае изменения организационно-правовой формы, наименования, юридического адреса, банковских реквизитов или реорганизации (ликвидации) в течение 10 календарных дней письменно сообщить Управлению о произошедших изменениях.</w:t>
      </w:r>
    </w:p>
    <w:p w:rsidR="00D86110" w:rsidRDefault="00D86110">
      <w:pPr>
        <w:pStyle w:val="ConsPlusNormal"/>
        <w:spacing w:before="200"/>
        <w:ind w:firstLine="540"/>
        <w:jc w:val="both"/>
      </w:pPr>
      <w:bookmarkStart w:id="19" w:name="P253"/>
      <w:bookmarkEnd w:id="19"/>
      <w:r>
        <w:t>5.5. До установки рекламной конструкции получить в Управлении Разрешение в соответствии с муниципальными правовыми актами Администрации города Березники, действующим законодательством Российской Федерации и согласовать производство земляных работ с Управлением благоустройства администрации города Березники.</w:t>
      </w:r>
    </w:p>
    <w:p w:rsidR="00D86110" w:rsidRDefault="00D86110">
      <w:pPr>
        <w:pStyle w:val="ConsPlusNormal"/>
        <w:spacing w:before="200"/>
        <w:ind w:firstLine="540"/>
        <w:jc w:val="both"/>
      </w:pPr>
      <w:r>
        <w:t>5.6. Обеспечивать беспрепятственный доступ работников специализированных, эксплуатационных и ремонтно-строительных служб для производства работ, носящих аварийный характер.</w:t>
      </w:r>
    </w:p>
    <w:p w:rsidR="00D86110" w:rsidRDefault="00D86110">
      <w:pPr>
        <w:pStyle w:val="ConsPlusNormal"/>
        <w:spacing w:before="200"/>
        <w:ind w:firstLine="540"/>
        <w:jc w:val="both"/>
      </w:pPr>
      <w:r>
        <w:t xml:space="preserve">5.7. Закрытие разрешения на производство земляных работ необходимо выполнять в соответствии с Правилами благоустройства территории муниципального образования "Город </w:t>
      </w:r>
      <w:r>
        <w:lastRenderedPageBreak/>
        <w:t>Березники" Пермского края, утвержденными решением Березниковской городской Думы от 26.09.2018 N 440, а также иными муниципальными правовыми актами Администрации города Березники, действующим законодательством Российской Федерации.</w:t>
      </w:r>
    </w:p>
    <w:p w:rsidR="00D86110" w:rsidRDefault="00D86110">
      <w:pPr>
        <w:pStyle w:val="ConsPlusNormal"/>
        <w:spacing w:before="200"/>
        <w:ind w:firstLine="540"/>
        <w:jc w:val="both"/>
      </w:pPr>
      <w:r>
        <w:t>5.8. Производить подключение рекламной конструкции к линии электропередач, а также использовать опорные конструкции для крепления линий электропередач с согласия владельца (балансодержателя) электрооборудования, опорных конструкций, в соответствии с техническими условиями ресурсоснабжающей организации на подключение и при наличии акта разграничения балансовой принадлежности.</w:t>
      </w:r>
    </w:p>
    <w:p w:rsidR="00D86110" w:rsidRDefault="00D86110">
      <w:pPr>
        <w:pStyle w:val="ConsPlusNormal"/>
        <w:jc w:val="both"/>
      </w:pPr>
    </w:p>
    <w:p w:rsidR="00D86110" w:rsidRDefault="00D86110">
      <w:pPr>
        <w:pStyle w:val="ConsPlusNormal"/>
        <w:jc w:val="center"/>
        <w:outlineLvl w:val="2"/>
      </w:pPr>
      <w:r>
        <w:t>6. Ответственность сторон</w:t>
      </w:r>
    </w:p>
    <w:p w:rsidR="00D86110" w:rsidRDefault="00D86110">
      <w:pPr>
        <w:pStyle w:val="ConsPlusNormal"/>
        <w:jc w:val="both"/>
      </w:pPr>
    </w:p>
    <w:p w:rsidR="00D86110" w:rsidRDefault="00D86110">
      <w:pPr>
        <w:pStyle w:val="ConsPlusNormal"/>
        <w:ind w:firstLine="540"/>
        <w:jc w:val="both"/>
      </w:pPr>
      <w: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настоящего договора в одностороннем порядке в соответствии с условиями настоящего договора.</w:t>
      </w:r>
    </w:p>
    <w:p w:rsidR="00D86110" w:rsidRDefault="00D86110">
      <w:pPr>
        <w:pStyle w:val="ConsPlusNormal"/>
        <w:spacing w:before="200"/>
        <w:ind w:firstLine="540"/>
        <w:jc w:val="both"/>
      </w:pPr>
      <w:r>
        <w:t>6.2. В случае несоблюдения Владельцем рекламной конструкции порядка и сроков уплаты по договору Владелец рекламной конструкции уплачивает пени в размере 0,1% от суммы недоимки за каждый календарный день просрочки платежа.</w:t>
      </w:r>
    </w:p>
    <w:p w:rsidR="00D86110" w:rsidRDefault="00D86110">
      <w:pPr>
        <w:pStyle w:val="ConsPlusNormal"/>
        <w:spacing w:before="200"/>
        <w:ind w:firstLine="540"/>
        <w:jc w:val="both"/>
      </w:pPr>
      <w:r>
        <w:t xml:space="preserve">6.3. За неисполнение </w:t>
      </w:r>
      <w:hyperlink w:anchor="P250">
        <w:r>
          <w:rPr>
            <w:color w:val="0000FF"/>
          </w:rPr>
          <w:t>подпункта 5.2.6 пункта 5.2</w:t>
        </w:r>
      </w:hyperlink>
      <w:r>
        <w:t xml:space="preserve"> настоящего договора Владелец рекламной конструкции уплачивает штраф в размере 1/10 суммы платы, установленной </w:t>
      </w:r>
      <w:hyperlink w:anchor="P206">
        <w:r>
          <w:rPr>
            <w:color w:val="0000FF"/>
          </w:rPr>
          <w:t>пунктом 3.1</w:t>
        </w:r>
      </w:hyperlink>
      <w:r>
        <w:t xml:space="preserve"> настоящего договора. Факт неисполнения </w:t>
      </w:r>
      <w:hyperlink w:anchor="P250">
        <w:r>
          <w:rPr>
            <w:color w:val="0000FF"/>
          </w:rPr>
          <w:t>подпункта 5.2.6 пункта 5.2</w:t>
        </w:r>
      </w:hyperlink>
      <w:r>
        <w:t xml:space="preserve"> настоящего договора устанавливается путем составления акта осмотра рекламной конструкции.</w:t>
      </w:r>
    </w:p>
    <w:p w:rsidR="00D86110" w:rsidRDefault="00D86110">
      <w:pPr>
        <w:pStyle w:val="ConsPlusNormal"/>
        <w:jc w:val="both"/>
      </w:pPr>
    </w:p>
    <w:p w:rsidR="00D86110" w:rsidRDefault="00D86110">
      <w:pPr>
        <w:pStyle w:val="ConsPlusNormal"/>
        <w:jc w:val="center"/>
        <w:outlineLvl w:val="2"/>
      </w:pPr>
      <w:r>
        <w:t>7. Изменение, расторжение, прекращение действия договора</w:t>
      </w:r>
    </w:p>
    <w:p w:rsidR="00D86110" w:rsidRDefault="00D86110">
      <w:pPr>
        <w:pStyle w:val="ConsPlusNormal"/>
        <w:jc w:val="both"/>
      </w:pPr>
    </w:p>
    <w:p w:rsidR="00D86110" w:rsidRDefault="00D86110">
      <w:pPr>
        <w:pStyle w:val="ConsPlusNormal"/>
        <w:ind w:firstLine="540"/>
        <w:jc w:val="both"/>
      </w:pPr>
      <w:r>
        <w:t xml:space="preserve">7.1. Изменения, дополнения к настоящему договору будут действительными только тогда, когда они </w:t>
      </w:r>
      <w:proofErr w:type="gramStart"/>
      <w:r>
        <w:t>оформлены дополнительным соглашением и подписаны</w:t>
      </w:r>
      <w:proofErr w:type="gramEnd"/>
      <w:r>
        <w:t xml:space="preserve"> сторонами, кроме иных случаев, предусмотренных настоящим договором.</w:t>
      </w:r>
    </w:p>
    <w:p w:rsidR="00D86110" w:rsidRDefault="00D86110">
      <w:pPr>
        <w:pStyle w:val="ConsPlusNormal"/>
        <w:spacing w:before="200"/>
        <w:ind w:firstLine="540"/>
        <w:jc w:val="both"/>
      </w:pPr>
      <w:bookmarkStart w:id="20" w:name="P267"/>
      <w:bookmarkEnd w:id="20"/>
      <w:r>
        <w:t xml:space="preserve">7.2. Настоящий </w:t>
      </w:r>
      <w:proofErr w:type="gramStart"/>
      <w:r>
        <w:t>договор</w:t>
      </w:r>
      <w:proofErr w:type="gramEnd"/>
      <w:r>
        <w:t xml:space="preserve"> может быть расторгнут Управлением в порядке, предусмотренном действующим законодательством Российской Федерации, по следующим основаниям, предусмотренным настоящим разделом:</w:t>
      </w:r>
    </w:p>
    <w:p w:rsidR="00D86110" w:rsidRDefault="00D86110">
      <w:pPr>
        <w:pStyle w:val="ConsPlusNormal"/>
        <w:spacing w:before="200"/>
        <w:ind w:firstLine="540"/>
        <w:jc w:val="both"/>
      </w:pPr>
      <w:r>
        <w:t xml:space="preserve">7.2.1. Владелец рекламной конструкции не установил рекламную конструкцию в сроки, установленные в </w:t>
      </w:r>
      <w:hyperlink w:anchor="P244">
        <w:r>
          <w:rPr>
            <w:color w:val="0000FF"/>
          </w:rPr>
          <w:t>подпункте 5.2.1 пункта 5.2</w:t>
        </w:r>
      </w:hyperlink>
      <w:r>
        <w:t xml:space="preserve"> настоящего договора, установил не в соответствии со Схемой размещения рекламных конструкций на территории муниципального образования "Город Березники" Пермского края, утвержденной муниципальным правовым актом Администрации города Березники, использует рекламную конструкцию не в целях распространения рекламы.</w:t>
      </w:r>
    </w:p>
    <w:p w:rsidR="00D86110" w:rsidRDefault="00D86110">
      <w:pPr>
        <w:pStyle w:val="ConsPlusNormal"/>
        <w:spacing w:before="200"/>
        <w:ind w:firstLine="540"/>
        <w:jc w:val="both"/>
      </w:pPr>
      <w:r>
        <w:t>7.2.2. Владелец рекламной конструкции осуществляет эксплуатацию рекламной конструкции не в соответствии с согласованной проектной документацией, содержит рекламную конструкцию в технически неисправном состоянии.</w:t>
      </w:r>
    </w:p>
    <w:p w:rsidR="00D86110" w:rsidRDefault="00D86110">
      <w:pPr>
        <w:pStyle w:val="ConsPlusNormal"/>
        <w:spacing w:before="200"/>
        <w:ind w:firstLine="540"/>
        <w:jc w:val="both"/>
      </w:pPr>
      <w:r>
        <w:t>7.2.3. Владелец рекламной конструкции при размещении рекламы не соблюдает требования и ограничения, установленные муниципальными правовыми актами органов местного самоуправления муниципального образования "Город Березники" Пермского края и действующим законодательством Российской Федерации.</w:t>
      </w:r>
    </w:p>
    <w:p w:rsidR="00D86110" w:rsidRDefault="00D86110">
      <w:pPr>
        <w:pStyle w:val="ConsPlusNormal"/>
        <w:spacing w:before="200"/>
        <w:ind w:firstLine="540"/>
        <w:jc w:val="both"/>
      </w:pPr>
      <w:r>
        <w:t>7.2.4. Владелец рекламной конструкции систематически (два раза и более) нарушает сроки внесения платы, установленные настоящим договором, с учетом последующих изменений и дополнений к нему.</w:t>
      </w:r>
    </w:p>
    <w:p w:rsidR="00D86110" w:rsidRDefault="00D86110">
      <w:pPr>
        <w:pStyle w:val="ConsPlusNormal"/>
        <w:spacing w:before="200"/>
        <w:ind w:firstLine="540"/>
        <w:jc w:val="both"/>
      </w:pPr>
      <w:r>
        <w:t>7.2.5. Владелец рекламной конструкции имеет задолженность в размере двухмесячной арендной платы.</w:t>
      </w:r>
    </w:p>
    <w:p w:rsidR="00D86110" w:rsidRDefault="00D86110">
      <w:pPr>
        <w:pStyle w:val="ConsPlusNormal"/>
        <w:spacing w:before="200"/>
        <w:ind w:firstLine="540"/>
        <w:jc w:val="both"/>
      </w:pPr>
      <w:r>
        <w:t xml:space="preserve">7.2.6. Владелец рекламной конструкции нарушает условия настоящего договора, предусмотренные </w:t>
      </w:r>
      <w:hyperlink w:anchor="P243">
        <w:r>
          <w:rPr>
            <w:color w:val="0000FF"/>
          </w:rPr>
          <w:t>пунктами 5.2</w:t>
        </w:r>
      </w:hyperlink>
      <w:r>
        <w:t xml:space="preserve"> и </w:t>
      </w:r>
      <w:hyperlink w:anchor="P253">
        <w:r>
          <w:rPr>
            <w:color w:val="0000FF"/>
          </w:rPr>
          <w:t>5.5</w:t>
        </w:r>
      </w:hyperlink>
      <w:r>
        <w:t xml:space="preserve"> настоящего договора.</w:t>
      </w:r>
    </w:p>
    <w:p w:rsidR="00D86110" w:rsidRDefault="00D86110">
      <w:pPr>
        <w:pStyle w:val="ConsPlusNormal"/>
        <w:spacing w:before="200"/>
        <w:ind w:firstLine="540"/>
        <w:jc w:val="both"/>
      </w:pPr>
      <w:r>
        <w:t xml:space="preserve">7.2.7. В случае аннулирования или признания </w:t>
      </w:r>
      <w:proofErr w:type="gramStart"/>
      <w:r>
        <w:t>недействительным</w:t>
      </w:r>
      <w:proofErr w:type="gramEnd"/>
      <w:r>
        <w:t xml:space="preserve"> Разрешения в </w:t>
      </w:r>
      <w:r>
        <w:lastRenderedPageBreak/>
        <w:t xml:space="preserve">соответствии с </w:t>
      </w:r>
      <w:hyperlink r:id="rId25">
        <w:r>
          <w:rPr>
            <w:color w:val="0000FF"/>
          </w:rPr>
          <w:t>частями 18</w:t>
        </w:r>
      </w:hyperlink>
      <w:r>
        <w:t xml:space="preserve"> и </w:t>
      </w:r>
      <w:hyperlink r:id="rId26">
        <w:r>
          <w:rPr>
            <w:color w:val="0000FF"/>
          </w:rPr>
          <w:t>20 статьи 19</w:t>
        </w:r>
      </w:hyperlink>
      <w:r>
        <w:t xml:space="preserve"> Федерального закона от 13.03.2006 N 38-ФЗ "О рекламе". При досрочном прекращении договора в связи с признанием Разрешения недействительным по основанию, предусмотренному </w:t>
      </w:r>
      <w:hyperlink r:id="rId27">
        <w:r>
          <w:rPr>
            <w:color w:val="0000FF"/>
          </w:rPr>
          <w:t>пунктами 2</w:t>
        </w:r>
      </w:hyperlink>
      <w:r>
        <w:t xml:space="preserve"> и (или) </w:t>
      </w:r>
      <w:hyperlink r:id="rId28">
        <w:r>
          <w:rPr>
            <w:color w:val="0000FF"/>
          </w:rPr>
          <w:t>5 части 20 статьи 19</w:t>
        </w:r>
      </w:hyperlink>
      <w:r>
        <w:t xml:space="preserve"> Федерального закона от 13.03.2006 N 38-ФЗ "О рекламе", Управление не возмещает Владельцу рекламной конструкции убытки.</w:t>
      </w:r>
    </w:p>
    <w:p w:rsidR="00D86110" w:rsidRDefault="00D86110">
      <w:pPr>
        <w:pStyle w:val="ConsPlusNormal"/>
        <w:spacing w:before="200"/>
        <w:ind w:firstLine="540"/>
        <w:jc w:val="both"/>
      </w:pPr>
      <w:r>
        <w:t>7.2.8. Принятие государственными органами, органами местного самоуправления решения о необходимости ремонта и (или) реконструкции автомобильных дорог при реализации приоритетных направлений деятельности и (или) программ, связанных с развитием улично-дорожной сети, если установка и эксплуатация рекламной конструкции препятствует реализации указанных решений, направлений и (или) программ.</w:t>
      </w:r>
    </w:p>
    <w:p w:rsidR="00D86110" w:rsidRDefault="00D86110">
      <w:pPr>
        <w:pStyle w:val="ConsPlusNormal"/>
        <w:spacing w:before="200"/>
        <w:ind w:firstLine="540"/>
        <w:jc w:val="both"/>
      </w:pPr>
      <w:r>
        <w:t>7.2.9. В случае перехода земельного участка, здания либо иного объекта недвижимости, к которому присоединена рекламная конструкция, в собственность третьих лиц.</w:t>
      </w:r>
    </w:p>
    <w:p w:rsidR="00D86110" w:rsidRDefault="00D86110">
      <w:pPr>
        <w:pStyle w:val="ConsPlusNormal"/>
        <w:spacing w:before="200"/>
        <w:ind w:firstLine="540"/>
        <w:jc w:val="both"/>
      </w:pPr>
      <w:r>
        <w:t>7.3. Порядок расторжения настоящего договора Управлением в одностороннем порядке:</w:t>
      </w:r>
    </w:p>
    <w:p w:rsidR="00D86110" w:rsidRDefault="00D86110">
      <w:pPr>
        <w:pStyle w:val="ConsPlusNormal"/>
        <w:spacing w:before="200"/>
        <w:ind w:firstLine="540"/>
        <w:jc w:val="both"/>
      </w:pPr>
      <w:r>
        <w:t xml:space="preserve">7.3.1. </w:t>
      </w:r>
      <w:proofErr w:type="gramStart"/>
      <w:r>
        <w:t>Управление направляет Владельцу рекламной конструкции решение об одностороннем отказе от исполнения настоящего договора по почте заказным письмом с уведомлением о вручении по адресу, указанному в настоящем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Управлением подтверждения о его вручении;</w:t>
      </w:r>
      <w:proofErr w:type="gramEnd"/>
    </w:p>
    <w:p w:rsidR="00D86110" w:rsidRDefault="00D86110">
      <w:pPr>
        <w:pStyle w:val="ConsPlusNormal"/>
        <w:spacing w:before="200"/>
        <w:ind w:firstLine="540"/>
        <w:jc w:val="both"/>
      </w:pPr>
      <w:r>
        <w:t xml:space="preserve">7.3.2. решение Управления об одностороннем отказе от исполнения настоящего договора вступает в силу и настоящий договор считается расторгнутым через 10 календарных дней </w:t>
      </w:r>
      <w:proofErr w:type="gramStart"/>
      <w:r>
        <w:t>с даты</w:t>
      </w:r>
      <w:proofErr w:type="gramEnd"/>
      <w:r>
        <w:t xml:space="preserve"> надлежащего уведомления Владельца рекламной конструкции об одностороннем отказе от исполнения настоящего договора.</w:t>
      </w:r>
    </w:p>
    <w:p w:rsidR="00D86110" w:rsidRDefault="00D86110">
      <w:pPr>
        <w:pStyle w:val="ConsPlusNormal"/>
        <w:spacing w:before="200"/>
        <w:ind w:firstLine="540"/>
        <w:jc w:val="both"/>
      </w:pPr>
      <w:r>
        <w:t>7.4. Расторжение договора не освобождает Владельца рекламной конструкции от необходимости погашения задолженности по плате по договору и уплате пени.</w:t>
      </w:r>
    </w:p>
    <w:p w:rsidR="00D86110" w:rsidRDefault="00D86110">
      <w:pPr>
        <w:pStyle w:val="ConsPlusNormal"/>
        <w:spacing w:before="200"/>
        <w:ind w:firstLine="540"/>
        <w:jc w:val="both"/>
      </w:pPr>
      <w:r>
        <w:t>7.5. В случае проведения ремонта здания и иного недвижимого имущества, на котором расположена рекламная конструкция, Владелец рекламной конструкции производит демонтаж конструкции за свой счет и своими силами, договор расторгается досрочно в одностороннем порядке по инициативе Управления, а Владельцу рекламной конструкции возвращается часть оплаты, пропорциональная неиспользованному сроку размещения рекламы.</w:t>
      </w:r>
    </w:p>
    <w:p w:rsidR="00D86110" w:rsidRDefault="00D86110">
      <w:pPr>
        <w:pStyle w:val="ConsPlusNormal"/>
        <w:spacing w:before="200"/>
        <w:ind w:firstLine="540"/>
        <w:jc w:val="both"/>
      </w:pPr>
      <w:r>
        <w:t>7.6. Договор прекращает свое действие:</w:t>
      </w:r>
    </w:p>
    <w:p w:rsidR="00D86110" w:rsidRDefault="00D86110">
      <w:pPr>
        <w:pStyle w:val="ConsPlusNormal"/>
        <w:spacing w:before="200"/>
        <w:ind w:firstLine="540"/>
        <w:jc w:val="both"/>
      </w:pPr>
      <w:r>
        <w:t>по истечении его срока действия;</w:t>
      </w:r>
    </w:p>
    <w:p w:rsidR="00D86110" w:rsidRDefault="00D86110">
      <w:pPr>
        <w:pStyle w:val="ConsPlusNormal"/>
        <w:spacing w:before="200"/>
        <w:ind w:firstLine="540"/>
        <w:jc w:val="both"/>
      </w:pPr>
      <w:r>
        <w:t>по соглашению сторон в любой срок в период действия договора;</w:t>
      </w:r>
    </w:p>
    <w:p w:rsidR="00D86110" w:rsidRDefault="00D86110">
      <w:pPr>
        <w:pStyle w:val="ConsPlusNormal"/>
        <w:spacing w:before="200"/>
        <w:ind w:firstLine="540"/>
        <w:jc w:val="both"/>
      </w:pPr>
      <w:r>
        <w:t xml:space="preserve">в случае наличия решения о ликвидации Владельца рекламной конструкции, прекращения </w:t>
      </w:r>
      <w:proofErr w:type="gramStart"/>
      <w:r>
        <w:t>действия статуса индивидуального предпринимателя Владельца рекламной конструкции</w:t>
      </w:r>
      <w:proofErr w:type="gramEnd"/>
      <w:r>
        <w:t xml:space="preserve"> или решения суда о признании Владельца рекламной конструкции банкротом и об открытии конкурсного производства;</w:t>
      </w:r>
    </w:p>
    <w:p w:rsidR="00D86110" w:rsidRDefault="00D86110">
      <w:pPr>
        <w:pStyle w:val="ConsPlusNormal"/>
        <w:spacing w:before="200"/>
        <w:ind w:firstLine="540"/>
        <w:jc w:val="both"/>
      </w:pPr>
      <w:r>
        <w:t>в случае смерти физического лица, являющегося Владельцем рекламной конструкции по настоящему договору;</w:t>
      </w:r>
    </w:p>
    <w:p w:rsidR="00D86110" w:rsidRDefault="00D86110">
      <w:pPr>
        <w:pStyle w:val="ConsPlusNormal"/>
        <w:spacing w:before="200"/>
        <w:ind w:firstLine="540"/>
        <w:jc w:val="both"/>
      </w:pPr>
      <w:r>
        <w:t>в случае признания физического лица, являющегося Владельцем рекламной конструкции по настоящему договору, безвестно отсутствующим либо умершим на основании решения суда.</w:t>
      </w:r>
    </w:p>
    <w:p w:rsidR="00D86110" w:rsidRDefault="00D86110">
      <w:pPr>
        <w:pStyle w:val="ConsPlusNormal"/>
        <w:spacing w:before="200"/>
        <w:ind w:firstLine="540"/>
        <w:jc w:val="both"/>
      </w:pPr>
      <w:r>
        <w:t>Права и обязанности по настоящему договору к наследникам не переходят.</w:t>
      </w:r>
    </w:p>
    <w:p w:rsidR="00D86110" w:rsidRDefault="00D86110">
      <w:pPr>
        <w:pStyle w:val="ConsPlusNormal"/>
        <w:spacing w:before="200"/>
        <w:ind w:firstLine="540"/>
        <w:jc w:val="both"/>
      </w:pPr>
      <w:r>
        <w:t xml:space="preserve">Вносимые в настоящий договор дополнения и изменения </w:t>
      </w:r>
      <w:proofErr w:type="gramStart"/>
      <w:r>
        <w:t>рассматриваются сторонами в месячный срок и оформляются</w:t>
      </w:r>
      <w:proofErr w:type="gramEnd"/>
      <w:r>
        <w:t xml:space="preserve"> дополнительными соглашениями, кроме случаев, предусмотренных </w:t>
      </w:r>
      <w:hyperlink w:anchor="P215">
        <w:r>
          <w:rPr>
            <w:color w:val="0000FF"/>
          </w:rPr>
          <w:t>пунктом 3.6</w:t>
        </w:r>
      </w:hyperlink>
      <w:r>
        <w:t xml:space="preserve"> настоящего договора.</w:t>
      </w:r>
    </w:p>
    <w:p w:rsidR="00D86110" w:rsidRDefault="00D86110">
      <w:pPr>
        <w:pStyle w:val="ConsPlusNormal"/>
        <w:spacing w:before="200"/>
        <w:ind w:firstLine="540"/>
        <w:jc w:val="both"/>
      </w:pPr>
      <w:r>
        <w:t>7.7. Досрочное прекращение, расторжение настоящего договора влекут за собой аннулирование Разрешения.</w:t>
      </w:r>
    </w:p>
    <w:p w:rsidR="00D86110" w:rsidRDefault="00D86110">
      <w:pPr>
        <w:pStyle w:val="ConsPlusNormal"/>
        <w:jc w:val="both"/>
      </w:pPr>
    </w:p>
    <w:p w:rsidR="00D86110" w:rsidRDefault="00D86110">
      <w:pPr>
        <w:pStyle w:val="ConsPlusNormal"/>
        <w:jc w:val="center"/>
        <w:outlineLvl w:val="2"/>
      </w:pPr>
      <w:r>
        <w:t>8. Прочие условия</w:t>
      </w:r>
    </w:p>
    <w:p w:rsidR="00D86110" w:rsidRDefault="00D86110">
      <w:pPr>
        <w:pStyle w:val="ConsPlusNormal"/>
        <w:jc w:val="both"/>
      </w:pPr>
    </w:p>
    <w:p w:rsidR="00D86110" w:rsidRDefault="00D86110">
      <w:pPr>
        <w:pStyle w:val="ConsPlusNormal"/>
        <w:ind w:firstLine="540"/>
        <w:jc w:val="both"/>
      </w:pPr>
      <w:r>
        <w:t>8.1. Вопросы, не урегулированные настоящим договором, регулируются действующим законодательством Российской Федерации.</w:t>
      </w:r>
    </w:p>
    <w:p w:rsidR="00D86110" w:rsidRDefault="00D86110">
      <w:pPr>
        <w:pStyle w:val="ConsPlusNormal"/>
        <w:spacing w:before="200"/>
        <w:ind w:firstLine="540"/>
        <w:jc w:val="both"/>
      </w:pPr>
      <w:r>
        <w:t xml:space="preserve">8.2. Споры и разногласия, которые могут возникнуть между сторонами, разрешаются путем переговоров, а при недостижении согласия разрешения споров осуществляются в суде с соблюдением претензионного порядка. Срок рассмотрения претензии - 10 календарных дней </w:t>
      </w:r>
      <w:proofErr w:type="gramStart"/>
      <w:r>
        <w:t>с даты получения</w:t>
      </w:r>
      <w:proofErr w:type="gramEnd"/>
      <w:r>
        <w:t xml:space="preserve"> претензии.</w:t>
      </w:r>
    </w:p>
    <w:p w:rsidR="00D86110" w:rsidRDefault="00D86110">
      <w:pPr>
        <w:pStyle w:val="ConsPlusNormal"/>
        <w:spacing w:before="200"/>
        <w:ind w:firstLine="540"/>
        <w:jc w:val="both"/>
      </w:pPr>
      <w:r>
        <w:t>8.3. Договор составлен в двух экземплярах, каждый из которых имеет одинаковую юридическую силу.</w:t>
      </w:r>
    </w:p>
    <w:p w:rsidR="00D86110" w:rsidRDefault="00D86110">
      <w:pPr>
        <w:pStyle w:val="ConsPlusNormal"/>
        <w:jc w:val="both"/>
      </w:pPr>
    </w:p>
    <w:p w:rsidR="00D86110" w:rsidRDefault="00D86110">
      <w:pPr>
        <w:pStyle w:val="ConsPlusNormal"/>
        <w:jc w:val="center"/>
        <w:outlineLvl w:val="2"/>
      </w:pPr>
      <w:r>
        <w:t>9. Особые условия</w:t>
      </w:r>
    </w:p>
    <w:p w:rsidR="00D86110" w:rsidRDefault="00D86110">
      <w:pPr>
        <w:pStyle w:val="ConsPlusNormal"/>
        <w:jc w:val="both"/>
      </w:pPr>
    </w:p>
    <w:p w:rsidR="00D86110" w:rsidRDefault="00D86110">
      <w:pPr>
        <w:pStyle w:val="ConsPlusNormal"/>
        <w:ind w:firstLine="540"/>
        <w:jc w:val="both"/>
      </w:pPr>
      <w:r>
        <w:t>9.1. Владелец рекламной конструкции обязан:</w:t>
      </w:r>
    </w:p>
    <w:p w:rsidR="00D86110" w:rsidRDefault="00D86110">
      <w:pPr>
        <w:pStyle w:val="ConsPlusNormal"/>
        <w:spacing w:before="200"/>
        <w:ind w:firstLine="540"/>
        <w:jc w:val="both"/>
      </w:pPr>
      <w:r>
        <w:t>9.1.1. в случае проведения городских мероприятий, связанных с оформлением территории муниципального образования "Город Березники" Пермского края, осуществлять размещение социальной рекламы по распоряжению Администрации города Березники;</w:t>
      </w:r>
    </w:p>
    <w:p w:rsidR="00D86110" w:rsidRDefault="00D86110">
      <w:pPr>
        <w:pStyle w:val="ConsPlusNormal"/>
        <w:spacing w:before="200"/>
        <w:ind w:firstLine="540"/>
        <w:jc w:val="both"/>
      </w:pPr>
      <w:r>
        <w:t>9.1.2. в период предвыборных кампаний предоставить рекламное место на рекламной конструкции для бесплатного размещения печатной продукции, агитационных и информационных материалов (плакатов, афиш).</w:t>
      </w:r>
    </w:p>
    <w:p w:rsidR="00D86110" w:rsidRDefault="00D86110">
      <w:pPr>
        <w:pStyle w:val="ConsPlusNormal"/>
        <w:spacing w:before="200"/>
        <w:ind w:firstLine="540"/>
        <w:jc w:val="both"/>
      </w:pPr>
      <w:r>
        <w:t>9.2. Оплата по настоящему договору на период размещения информации, указанной в подпунктах 9.1.1 и 9.1.2 пункта 9.1 настоящего договора, не взимается.</w:t>
      </w:r>
    </w:p>
    <w:p w:rsidR="00D86110" w:rsidRDefault="00D86110">
      <w:pPr>
        <w:pStyle w:val="ConsPlusNormal"/>
        <w:spacing w:before="200"/>
        <w:ind w:firstLine="540"/>
        <w:jc w:val="both"/>
      </w:pPr>
      <w:r>
        <w:t>9.3. Права и обязанности по настоящему Договору не могут быть переданы третьим лицам, в том числе в порядке процессуального и универсального правопреемства.</w:t>
      </w:r>
    </w:p>
    <w:p w:rsidR="00D86110" w:rsidRDefault="00D86110">
      <w:pPr>
        <w:pStyle w:val="ConsPlusNormal"/>
        <w:jc w:val="both"/>
      </w:pPr>
    </w:p>
    <w:p w:rsidR="00D86110" w:rsidRDefault="00D86110">
      <w:pPr>
        <w:pStyle w:val="ConsPlusNormal"/>
        <w:jc w:val="center"/>
        <w:outlineLvl w:val="2"/>
      </w:pPr>
      <w:r>
        <w:t>10. Адреса, реквизиты и подписи сторон</w:t>
      </w:r>
    </w:p>
    <w:p w:rsidR="00D86110" w:rsidRDefault="00D86110">
      <w:pPr>
        <w:pStyle w:val="ConsPlusNormal"/>
        <w:jc w:val="both"/>
      </w:pPr>
    </w:p>
    <w:tbl>
      <w:tblPr>
        <w:tblW w:w="0" w:type="auto"/>
        <w:tblLayout w:type="fixed"/>
        <w:tblCellMar>
          <w:top w:w="102" w:type="dxa"/>
          <w:left w:w="62" w:type="dxa"/>
          <w:bottom w:w="102" w:type="dxa"/>
          <w:right w:w="62" w:type="dxa"/>
        </w:tblCellMar>
        <w:tblLook w:val="0000"/>
      </w:tblPr>
      <w:tblGrid>
        <w:gridCol w:w="2818"/>
        <w:gridCol w:w="600"/>
        <w:gridCol w:w="2268"/>
        <w:gridCol w:w="540"/>
        <w:gridCol w:w="2835"/>
      </w:tblGrid>
      <w:tr w:rsidR="00D86110">
        <w:tc>
          <w:tcPr>
            <w:tcW w:w="9061" w:type="dxa"/>
            <w:gridSpan w:val="5"/>
            <w:tcBorders>
              <w:top w:val="nil"/>
              <w:left w:val="nil"/>
              <w:bottom w:val="nil"/>
              <w:right w:val="nil"/>
            </w:tcBorders>
          </w:tcPr>
          <w:p w:rsidR="00D86110" w:rsidRDefault="00D86110">
            <w:pPr>
              <w:pStyle w:val="ConsPlusNormal"/>
              <w:ind w:firstLine="283"/>
              <w:jc w:val="both"/>
            </w:pPr>
            <w:r>
              <w:t>Управление:</w:t>
            </w:r>
          </w:p>
          <w:p w:rsidR="00D86110" w:rsidRDefault="00D86110">
            <w:pPr>
              <w:pStyle w:val="ConsPlusNormal"/>
              <w:ind w:firstLine="283"/>
              <w:jc w:val="both"/>
            </w:pPr>
            <w:r>
              <w:t>Управление по вопросам потребительского рынка и развитию предпринимательства администрации города.</w:t>
            </w:r>
          </w:p>
          <w:p w:rsidR="00D86110" w:rsidRDefault="00D86110">
            <w:pPr>
              <w:pStyle w:val="ConsPlusNormal"/>
              <w:ind w:firstLine="283"/>
              <w:jc w:val="both"/>
            </w:pPr>
            <w:r>
              <w:t>Адрес: 618417, Пермский край, г. Березники, ул. _____________________, д. _____.</w:t>
            </w:r>
          </w:p>
          <w:p w:rsidR="00D86110" w:rsidRDefault="00D86110">
            <w:pPr>
              <w:pStyle w:val="ConsPlusNormal"/>
              <w:ind w:firstLine="283"/>
              <w:jc w:val="both"/>
            </w:pPr>
            <w:r>
              <w:t>ИНН ________________ КПП __________________ ОГРН _____________________</w:t>
            </w:r>
          </w:p>
        </w:tc>
      </w:tr>
      <w:tr w:rsidR="00D86110">
        <w:tc>
          <w:tcPr>
            <w:tcW w:w="3418" w:type="dxa"/>
            <w:gridSpan w:val="2"/>
            <w:tcBorders>
              <w:top w:val="nil"/>
              <w:left w:val="nil"/>
              <w:bottom w:val="nil"/>
              <w:right w:val="nil"/>
            </w:tcBorders>
          </w:tcPr>
          <w:p w:rsidR="00D86110" w:rsidRDefault="00D86110">
            <w:pPr>
              <w:pStyle w:val="ConsPlusNormal"/>
              <w:ind w:firstLine="283"/>
              <w:jc w:val="both"/>
            </w:pPr>
            <w:r>
              <w:t>Начальник Управления</w:t>
            </w:r>
          </w:p>
        </w:tc>
        <w:tc>
          <w:tcPr>
            <w:tcW w:w="2268" w:type="dxa"/>
            <w:tcBorders>
              <w:top w:val="nil"/>
              <w:left w:val="nil"/>
              <w:bottom w:val="nil"/>
              <w:right w:val="nil"/>
            </w:tcBorders>
          </w:tcPr>
          <w:p w:rsidR="00D86110" w:rsidRDefault="00D86110">
            <w:pPr>
              <w:pStyle w:val="ConsPlusNormal"/>
              <w:jc w:val="center"/>
            </w:pPr>
            <w:r>
              <w:t>________________</w:t>
            </w:r>
          </w:p>
          <w:p w:rsidR="00D86110" w:rsidRDefault="00D86110">
            <w:pPr>
              <w:pStyle w:val="ConsPlusNormal"/>
              <w:jc w:val="center"/>
            </w:pPr>
            <w:r>
              <w:t>(подпись)</w:t>
            </w:r>
          </w:p>
        </w:tc>
        <w:tc>
          <w:tcPr>
            <w:tcW w:w="3375" w:type="dxa"/>
            <w:gridSpan w:val="2"/>
            <w:tcBorders>
              <w:top w:val="nil"/>
              <w:left w:val="nil"/>
              <w:bottom w:val="nil"/>
              <w:right w:val="nil"/>
            </w:tcBorders>
          </w:tcPr>
          <w:p w:rsidR="00D86110" w:rsidRDefault="00D86110">
            <w:pPr>
              <w:pStyle w:val="ConsPlusNormal"/>
              <w:jc w:val="center"/>
            </w:pPr>
            <w:r>
              <w:t>__________________________</w:t>
            </w:r>
          </w:p>
          <w:p w:rsidR="00D86110" w:rsidRDefault="00D86110">
            <w:pPr>
              <w:pStyle w:val="ConsPlusNormal"/>
              <w:jc w:val="center"/>
            </w:pPr>
            <w:r>
              <w:t>М.П. (при наличии печати)</w:t>
            </w:r>
          </w:p>
        </w:tc>
      </w:tr>
      <w:tr w:rsidR="00D86110">
        <w:tc>
          <w:tcPr>
            <w:tcW w:w="9061" w:type="dxa"/>
            <w:gridSpan w:val="5"/>
            <w:tcBorders>
              <w:top w:val="nil"/>
              <w:left w:val="nil"/>
              <w:bottom w:val="nil"/>
              <w:right w:val="nil"/>
            </w:tcBorders>
          </w:tcPr>
          <w:p w:rsidR="00D86110" w:rsidRDefault="00D86110">
            <w:pPr>
              <w:pStyle w:val="ConsPlusNormal"/>
              <w:ind w:firstLine="283"/>
              <w:jc w:val="both"/>
            </w:pPr>
            <w:r>
              <w:t>Телефон руководителя ____________________.</w:t>
            </w:r>
          </w:p>
          <w:p w:rsidR="00D86110" w:rsidRDefault="00D86110">
            <w:pPr>
              <w:pStyle w:val="ConsPlusNormal"/>
              <w:ind w:firstLine="283"/>
              <w:jc w:val="both"/>
            </w:pPr>
            <w:r>
              <w:t>Телефон отдела Управления _______________.</w:t>
            </w:r>
          </w:p>
        </w:tc>
      </w:tr>
      <w:tr w:rsidR="00D86110">
        <w:tc>
          <w:tcPr>
            <w:tcW w:w="9061" w:type="dxa"/>
            <w:gridSpan w:val="5"/>
            <w:tcBorders>
              <w:top w:val="nil"/>
              <w:left w:val="nil"/>
              <w:bottom w:val="nil"/>
              <w:right w:val="nil"/>
            </w:tcBorders>
          </w:tcPr>
          <w:p w:rsidR="00D86110" w:rsidRDefault="00D86110">
            <w:pPr>
              <w:pStyle w:val="ConsPlusNormal"/>
              <w:ind w:firstLine="283"/>
              <w:jc w:val="both"/>
            </w:pPr>
            <w:r>
              <w:t>Владелец рекламной конструкции: _________________________________________</w:t>
            </w:r>
          </w:p>
          <w:p w:rsidR="00D86110" w:rsidRDefault="00D86110">
            <w:pPr>
              <w:pStyle w:val="ConsPlusNormal"/>
              <w:ind w:firstLine="283"/>
              <w:jc w:val="both"/>
            </w:pPr>
            <w:r>
              <w:t>Адрес: 618400, Пермский край, г. Березники, ул. _____________________________.</w:t>
            </w:r>
          </w:p>
          <w:p w:rsidR="00D86110" w:rsidRDefault="00D86110">
            <w:pPr>
              <w:pStyle w:val="ConsPlusNormal"/>
              <w:ind w:firstLine="283"/>
              <w:jc w:val="both"/>
            </w:pPr>
            <w:r>
              <w:t>ИНН ________________ КПП __________________ ОГРН _____________________</w:t>
            </w:r>
          </w:p>
        </w:tc>
      </w:tr>
      <w:tr w:rsidR="00D86110">
        <w:tc>
          <w:tcPr>
            <w:tcW w:w="2818" w:type="dxa"/>
            <w:tcBorders>
              <w:top w:val="nil"/>
              <w:left w:val="nil"/>
              <w:bottom w:val="nil"/>
              <w:right w:val="nil"/>
            </w:tcBorders>
          </w:tcPr>
          <w:p w:rsidR="00D86110" w:rsidRDefault="00D86110">
            <w:pPr>
              <w:pStyle w:val="ConsPlusNormal"/>
              <w:jc w:val="center"/>
            </w:pPr>
            <w:r>
              <w:t>_____________________</w:t>
            </w:r>
          </w:p>
          <w:p w:rsidR="00D86110" w:rsidRDefault="00D86110">
            <w:pPr>
              <w:pStyle w:val="ConsPlusNormal"/>
              <w:jc w:val="center"/>
            </w:pPr>
            <w:r>
              <w:t>(подпись)</w:t>
            </w:r>
          </w:p>
        </w:tc>
        <w:tc>
          <w:tcPr>
            <w:tcW w:w="3408" w:type="dxa"/>
            <w:gridSpan w:val="3"/>
            <w:tcBorders>
              <w:top w:val="nil"/>
              <w:left w:val="nil"/>
              <w:bottom w:val="nil"/>
              <w:right w:val="nil"/>
            </w:tcBorders>
          </w:tcPr>
          <w:p w:rsidR="00D86110" w:rsidRDefault="00D86110">
            <w:pPr>
              <w:pStyle w:val="ConsPlusNormal"/>
              <w:jc w:val="center"/>
            </w:pPr>
            <w:r>
              <w:t>__________________________</w:t>
            </w:r>
          </w:p>
          <w:p w:rsidR="00D86110" w:rsidRDefault="00D86110">
            <w:pPr>
              <w:pStyle w:val="ConsPlusNormal"/>
              <w:jc w:val="center"/>
            </w:pPr>
            <w:r>
              <w:t>М.П. (при наличии)</w:t>
            </w:r>
          </w:p>
        </w:tc>
        <w:tc>
          <w:tcPr>
            <w:tcW w:w="2835" w:type="dxa"/>
            <w:tcBorders>
              <w:top w:val="nil"/>
              <w:left w:val="nil"/>
              <w:bottom w:val="nil"/>
              <w:right w:val="nil"/>
            </w:tcBorders>
          </w:tcPr>
          <w:p w:rsidR="00D86110" w:rsidRDefault="00D86110">
            <w:pPr>
              <w:pStyle w:val="ConsPlusNormal"/>
              <w:jc w:val="center"/>
            </w:pPr>
            <w:r>
              <w:t>/____________________/</w:t>
            </w:r>
          </w:p>
        </w:tc>
      </w:tr>
      <w:tr w:rsidR="00D86110">
        <w:tc>
          <w:tcPr>
            <w:tcW w:w="9061" w:type="dxa"/>
            <w:gridSpan w:val="5"/>
            <w:tcBorders>
              <w:top w:val="nil"/>
              <w:left w:val="nil"/>
              <w:bottom w:val="nil"/>
              <w:right w:val="nil"/>
            </w:tcBorders>
          </w:tcPr>
          <w:p w:rsidR="00D86110" w:rsidRDefault="00D86110">
            <w:pPr>
              <w:pStyle w:val="ConsPlusNormal"/>
              <w:ind w:firstLine="283"/>
              <w:jc w:val="both"/>
            </w:pPr>
            <w:r>
              <w:t>Телефон руководителя ___________________</w:t>
            </w:r>
          </w:p>
          <w:p w:rsidR="00D86110" w:rsidRDefault="00D86110">
            <w:pPr>
              <w:pStyle w:val="ConsPlusNormal"/>
              <w:ind w:firstLine="283"/>
              <w:jc w:val="both"/>
            </w:pPr>
            <w:r>
              <w:t>Телефон бухгалтера _____________________.</w:t>
            </w:r>
          </w:p>
        </w:tc>
      </w:tr>
    </w:tbl>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BA4779" w:rsidRDefault="00BA4779">
      <w:pPr>
        <w:pStyle w:val="ConsPlusNormal"/>
        <w:jc w:val="right"/>
        <w:outlineLvl w:val="0"/>
      </w:pPr>
    </w:p>
    <w:p w:rsidR="00D86110" w:rsidRDefault="00D86110">
      <w:pPr>
        <w:pStyle w:val="ConsPlusNormal"/>
        <w:jc w:val="right"/>
        <w:outlineLvl w:val="0"/>
      </w:pPr>
      <w:r>
        <w:lastRenderedPageBreak/>
        <w:t>УТВЕРЖДЕНА</w:t>
      </w:r>
    </w:p>
    <w:p w:rsidR="00D86110" w:rsidRDefault="00D86110">
      <w:pPr>
        <w:pStyle w:val="ConsPlusNormal"/>
        <w:jc w:val="right"/>
      </w:pPr>
      <w:r>
        <w:t>Постановлением</w:t>
      </w:r>
    </w:p>
    <w:p w:rsidR="00D86110" w:rsidRDefault="00D86110">
      <w:pPr>
        <w:pStyle w:val="ConsPlusNormal"/>
        <w:jc w:val="right"/>
      </w:pPr>
      <w:r>
        <w:t>администрации города</w:t>
      </w:r>
    </w:p>
    <w:p w:rsidR="00D86110" w:rsidRDefault="00D86110">
      <w:pPr>
        <w:pStyle w:val="ConsPlusNormal"/>
        <w:jc w:val="right"/>
      </w:pPr>
      <w:r>
        <w:t>от 19.12.2018 N 3092</w:t>
      </w:r>
    </w:p>
    <w:p w:rsidR="00D86110" w:rsidRDefault="00D86110">
      <w:pPr>
        <w:pStyle w:val="ConsPlusNormal"/>
        <w:jc w:val="both"/>
      </w:pPr>
    </w:p>
    <w:p w:rsidR="00D86110" w:rsidRDefault="00D86110">
      <w:pPr>
        <w:pStyle w:val="ConsPlusTitle"/>
        <w:jc w:val="center"/>
      </w:pPr>
      <w:bookmarkStart w:id="21" w:name="P339"/>
      <w:bookmarkEnd w:id="21"/>
      <w:r>
        <w:t>МЕТОДИКА</w:t>
      </w:r>
    </w:p>
    <w:p w:rsidR="00D86110" w:rsidRDefault="00D86110">
      <w:pPr>
        <w:pStyle w:val="ConsPlusTitle"/>
        <w:jc w:val="center"/>
      </w:pPr>
      <w:r>
        <w:t>ОПРЕДЕЛЕНИЯ НАЧАЛЬНОЙ ЦЕНЫ ЛОТА АУКЦИОНА В ЭЛЕКТРОННОЙ ФОРМЕ</w:t>
      </w:r>
    </w:p>
    <w:p w:rsidR="00D86110" w:rsidRDefault="00D86110">
      <w:pPr>
        <w:pStyle w:val="ConsPlusTitle"/>
        <w:jc w:val="center"/>
      </w:pPr>
      <w:r>
        <w:t>НА ПРАВО ЗАКЛЮЧЕНИЯ ДОГОВОРА НА УСТАНОВКУ И ЭКСПЛУАТАЦИЮ</w:t>
      </w:r>
    </w:p>
    <w:p w:rsidR="00D86110" w:rsidRDefault="00D86110">
      <w:pPr>
        <w:pStyle w:val="ConsPlusTitle"/>
        <w:jc w:val="center"/>
      </w:pPr>
      <w:r>
        <w:t xml:space="preserve">РЕКЛАМНЫХ КОНСТРУКЦИЙ НА ТЕРРИТОРИИ </w:t>
      </w:r>
      <w:proofErr w:type="gramStart"/>
      <w:r>
        <w:t>МУНИЦИПАЛЬНОГО</w:t>
      </w:r>
      <w:proofErr w:type="gramEnd"/>
    </w:p>
    <w:p w:rsidR="00D86110" w:rsidRDefault="00D86110">
      <w:pPr>
        <w:pStyle w:val="ConsPlusTitle"/>
        <w:jc w:val="center"/>
      </w:pPr>
      <w:r>
        <w:t>ОБРАЗОВАНИЯ "ГОРОД БЕРЕЗНИКИ" 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r>
              <w:rPr>
                <w:color w:val="392C69"/>
              </w:rPr>
              <w:t xml:space="preserve">(в ред. </w:t>
            </w:r>
            <w:hyperlink r:id="rId29">
              <w:r>
                <w:rPr>
                  <w:color w:val="0000FF"/>
                </w:rPr>
                <w:t>Постановления</w:t>
              </w:r>
            </w:hyperlink>
            <w:r>
              <w:rPr>
                <w:color w:val="392C69"/>
              </w:rPr>
              <w:t xml:space="preserve"> Администрации г. Березники от 17.01.2022 N 01-02-34)</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both"/>
      </w:pPr>
    </w:p>
    <w:p w:rsidR="00D86110" w:rsidRDefault="00D86110">
      <w:pPr>
        <w:pStyle w:val="ConsPlusNormal"/>
        <w:ind w:firstLine="540"/>
        <w:jc w:val="both"/>
      </w:pPr>
      <w:r>
        <w:t>1. Настоящая Методика определения начальной цены лота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"Город Березники" Пермского края (далее - Методика) устанавливает порядок расчета начальной цены лота аукциона в электронной форме (далее - электронный аукцион).</w:t>
      </w:r>
    </w:p>
    <w:p w:rsidR="00D86110" w:rsidRDefault="00D86110">
      <w:pPr>
        <w:pStyle w:val="ConsPlusNormal"/>
        <w:spacing w:before="200"/>
        <w:ind w:firstLine="540"/>
        <w:jc w:val="both"/>
      </w:pPr>
      <w:r>
        <w:t xml:space="preserve">2. </w:t>
      </w:r>
      <w:proofErr w:type="gramStart"/>
      <w:r>
        <w:t>Цена лота электронного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муниципального образования "Город Березники" Пермского края, либо на земельном участке, государственная собственность на который не разграничена (в рублях за один год), определяется по следующей формуле:</w:t>
      </w:r>
      <w:proofErr w:type="gramEnd"/>
    </w:p>
    <w:p w:rsidR="00D86110" w:rsidRDefault="00D86110">
      <w:pPr>
        <w:pStyle w:val="ConsPlusNormal"/>
        <w:jc w:val="both"/>
      </w:pPr>
    </w:p>
    <w:p w:rsidR="00D86110" w:rsidRDefault="00D86110">
      <w:pPr>
        <w:pStyle w:val="ConsPlusNormal"/>
        <w:ind w:firstLine="540"/>
        <w:jc w:val="both"/>
      </w:pPr>
      <w:r>
        <w:t xml:space="preserve">А = </w:t>
      </w:r>
      <w:proofErr w:type="spellStart"/>
      <w:r>
        <w:t>уКС</w:t>
      </w:r>
      <w:proofErr w:type="spellEnd"/>
      <w:r>
        <w:t xml:space="preserve"> </w:t>
      </w:r>
      <w:proofErr w:type="spellStart"/>
      <w:r>
        <w:t>x</w:t>
      </w:r>
      <w:proofErr w:type="spellEnd"/>
      <w:r>
        <w:t xml:space="preserve"> 3% </w:t>
      </w:r>
      <w:proofErr w:type="spellStart"/>
      <w:r>
        <w:t>x</w:t>
      </w:r>
      <w:proofErr w:type="spellEnd"/>
      <w:r>
        <w:t xml:space="preserve"> S </w:t>
      </w:r>
      <w:proofErr w:type="spellStart"/>
      <w:r>
        <w:t>x</w:t>
      </w:r>
      <w:proofErr w:type="spellEnd"/>
      <w:r>
        <w:t xml:space="preserve"> К</w:t>
      </w:r>
      <w:proofErr w:type="gramStart"/>
      <w:r>
        <w:t>1</w:t>
      </w:r>
      <w:proofErr w:type="gramEnd"/>
      <w:r>
        <w:t xml:space="preserve"> </w:t>
      </w:r>
      <w:proofErr w:type="spellStart"/>
      <w:r>
        <w:t>x</w:t>
      </w:r>
      <w:proofErr w:type="spellEnd"/>
      <w:r>
        <w:t xml:space="preserve"> К2 </w:t>
      </w:r>
      <w:proofErr w:type="spellStart"/>
      <w:r>
        <w:t>x</w:t>
      </w:r>
      <w:proofErr w:type="spellEnd"/>
      <w:r>
        <w:t xml:space="preserve"> 12, где:</w:t>
      </w:r>
    </w:p>
    <w:p w:rsidR="00D86110" w:rsidRDefault="00D86110">
      <w:pPr>
        <w:pStyle w:val="ConsPlusNormal"/>
        <w:jc w:val="both"/>
      </w:pPr>
    </w:p>
    <w:p w:rsidR="00D86110" w:rsidRDefault="00D86110">
      <w:pPr>
        <w:pStyle w:val="ConsPlusNormal"/>
        <w:ind w:firstLine="540"/>
        <w:jc w:val="both"/>
      </w:pPr>
      <w:r>
        <w:t>А - плата за размещение и эксплуатацию рекламных конструкций;</w:t>
      </w:r>
    </w:p>
    <w:p w:rsidR="00D86110" w:rsidRDefault="00D86110">
      <w:pPr>
        <w:pStyle w:val="ConsPlusNormal"/>
        <w:spacing w:before="200"/>
        <w:ind w:firstLine="540"/>
        <w:jc w:val="both"/>
      </w:pPr>
      <w:proofErr w:type="spellStart"/>
      <w:r>
        <w:t>уКС</w:t>
      </w:r>
      <w:proofErr w:type="spellEnd"/>
      <w:r>
        <w:t xml:space="preserve"> - удельный показатель кадастровой стоимости земель муниципального образования "Город Березники" Пермского края, утвержденный нормативным правовым актом Пермского края (руб./кв. м). При расчете цены лота для размещения рекламной конструкции на земельном участке, государственная собственность на который не разграничена, учитывается среднее (взвешенное по площади) значение удельных показателей кадастровой стоимости земель. При расчете цены лота для размещения рекламной конструкции на здании и ином недвижимом имуществе, находящихся в муниципальной собственности муниципального образования "Город Березники" Пермского края, учитывается удельный показатель кадастровой стоимости земли, на которой располагаются здание и иное недвижимое имущество;</w:t>
      </w:r>
    </w:p>
    <w:p w:rsidR="00D86110" w:rsidRDefault="00D86110">
      <w:pPr>
        <w:pStyle w:val="ConsPlusNormal"/>
        <w:spacing w:before="200"/>
        <w:ind w:firstLine="540"/>
        <w:jc w:val="both"/>
      </w:pPr>
      <w:r>
        <w:t>S - площадь одного информационного поля рекламной конструкции;</w:t>
      </w:r>
    </w:p>
    <w:p w:rsidR="00D86110" w:rsidRDefault="00D86110">
      <w:pPr>
        <w:pStyle w:val="ConsPlusNormal"/>
        <w:spacing w:before="200"/>
        <w:ind w:firstLine="540"/>
        <w:jc w:val="both"/>
      </w:pPr>
      <w:r>
        <w:t>К</w:t>
      </w:r>
      <w:proofErr w:type="gramStart"/>
      <w:r>
        <w:t>1</w:t>
      </w:r>
      <w:proofErr w:type="gramEnd"/>
      <w:r>
        <w:t xml:space="preserve"> - коэффициент, учитывающий территориальное размещение рекламной конструкции:</w:t>
      </w:r>
    </w:p>
    <w:p w:rsidR="00D86110" w:rsidRDefault="00D86110">
      <w:pPr>
        <w:pStyle w:val="ConsPlusNormal"/>
        <w:spacing w:before="200"/>
        <w:ind w:firstLine="540"/>
        <w:jc w:val="both"/>
      </w:pPr>
      <w:r>
        <w:t>1,0 - для остальных населенных пунктов, входящих в состав муниципального образования "Город Березники" Пермского края, за исключением города Березники;</w:t>
      </w:r>
    </w:p>
    <w:p w:rsidR="00D86110" w:rsidRDefault="00D86110">
      <w:pPr>
        <w:pStyle w:val="ConsPlusNormal"/>
        <w:spacing w:before="200"/>
        <w:ind w:firstLine="540"/>
        <w:jc w:val="both"/>
      </w:pPr>
      <w:r>
        <w:t>1,5 - для прочих территорий города Березники;</w:t>
      </w:r>
    </w:p>
    <w:p w:rsidR="00D86110" w:rsidRDefault="00D86110">
      <w:pPr>
        <w:pStyle w:val="ConsPlusNormal"/>
        <w:spacing w:before="200"/>
        <w:ind w:firstLine="540"/>
        <w:jc w:val="both"/>
      </w:pPr>
      <w:r>
        <w:t>2,0 - для селитебной части территории города Березники;</w:t>
      </w:r>
    </w:p>
    <w:p w:rsidR="00D86110" w:rsidRDefault="00D86110">
      <w:pPr>
        <w:pStyle w:val="ConsPlusNormal"/>
        <w:spacing w:before="200"/>
        <w:ind w:firstLine="540"/>
        <w:jc w:val="both"/>
      </w:pPr>
      <w:r>
        <w:t>К</w:t>
      </w:r>
      <w:proofErr w:type="gramStart"/>
      <w:r>
        <w:t>2</w:t>
      </w:r>
      <w:proofErr w:type="gramEnd"/>
      <w:r>
        <w:t xml:space="preserve"> - коэффициент, учитывающий вид рекламной конструкции:</w:t>
      </w:r>
    </w:p>
    <w:p w:rsidR="00D86110" w:rsidRDefault="00D86110">
      <w:pPr>
        <w:pStyle w:val="ConsPlusNormal"/>
        <w:spacing w:before="200"/>
        <w:ind w:firstLine="540"/>
        <w:jc w:val="both"/>
      </w:pPr>
      <w:r>
        <w:t>1,0 - рекламная конструкция в виде "брандмауэр (настенное панно)";</w:t>
      </w:r>
    </w:p>
    <w:p w:rsidR="00D86110" w:rsidRDefault="00D86110">
      <w:pPr>
        <w:pStyle w:val="ConsPlusNormal"/>
        <w:spacing w:before="200"/>
        <w:ind w:firstLine="540"/>
        <w:jc w:val="both"/>
      </w:pPr>
      <w:r>
        <w:t xml:space="preserve">1,5 - рекламная конструкция в виде "медиафасад", "стела", "указатель, </w:t>
      </w:r>
      <w:proofErr w:type="spellStart"/>
      <w:r>
        <w:t>лайтбокс</w:t>
      </w:r>
      <w:proofErr w:type="spellEnd"/>
      <w:r>
        <w:t>", "джумби", "флагшток/вымпел";</w:t>
      </w:r>
    </w:p>
    <w:p w:rsidR="00D86110" w:rsidRDefault="00D86110">
      <w:pPr>
        <w:pStyle w:val="ConsPlusNormal"/>
        <w:spacing w:before="200"/>
        <w:ind w:firstLine="540"/>
        <w:jc w:val="both"/>
      </w:pPr>
      <w:r>
        <w:t>2,0 - рекламная конструкция в виде "электронное табло";</w:t>
      </w:r>
    </w:p>
    <w:p w:rsidR="00D86110" w:rsidRDefault="00D86110">
      <w:pPr>
        <w:pStyle w:val="ConsPlusNormal"/>
        <w:spacing w:before="200"/>
        <w:ind w:firstLine="540"/>
        <w:jc w:val="both"/>
      </w:pPr>
      <w:r>
        <w:t>2,5 - рекламная конструкция в виде "указатель городской системы ориентирования", "панель-кронштейн", "сити-формат", "пиллар";</w:t>
      </w:r>
    </w:p>
    <w:p w:rsidR="00D86110" w:rsidRDefault="00D86110">
      <w:pPr>
        <w:pStyle w:val="ConsPlusNormal"/>
        <w:spacing w:before="200"/>
        <w:ind w:firstLine="540"/>
        <w:jc w:val="both"/>
      </w:pPr>
      <w:r>
        <w:t>3,0 - рекламная конструкция в виде "сити-борд";</w:t>
      </w:r>
    </w:p>
    <w:p w:rsidR="00D86110" w:rsidRDefault="00D86110">
      <w:pPr>
        <w:pStyle w:val="ConsPlusNormal"/>
        <w:spacing w:before="200"/>
        <w:ind w:firstLine="540"/>
        <w:jc w:val="both"/>
      </w:pPr>
      <w:r>
        <w:lastRenderedPageBreak/>
        <w:t>3,5 - рекламная конструкция в виде "рекламный щит";</w:t>
      </w:r>
    </w:p>
    <w:p w:rsidR="00D86110" w:rsidRDefault="00D86110">
      <w:pPr>
        <w:pStyle w:val="ConsPlusNormal"/>
        <w:spacing w:before="200"/>
        <w:ind w:firstLine="540"/>
        <w:jc w:val="both"/>
      </w:pPr>
      <w:r>
        <w:t>4,0 - рекламная конструкция в виде "светодиодный экран".</w:t>
      </w:r>
    </w:p>
    <w:p w:rsidR="00D86110" w:rsidRDefault="00D86110">
      <w:pPr>
        <w:pStyle w:val="ConsPlusNormal"/>
        <w:spacing w:before="200"/>
        <w:ind w:firstLine="540"/>
        <w:jc w:val="both"/>
      </w:pPr>
      <w:r>
        <w:t xml:space="preserve">3. </w:t>
      </w:r>
      <w:proofErr w:type="gramStart"/>
      <w:r>
        <w:t>Начальная цена лота электронного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муниципального образования "Город Березники" Пермского края, либо на земельном участке, государственная собственность на который не разграничена, устанавливается Комиссией по размещению рекламных конструкций на территории муниципального образования "Город Березники" Пермского края, но не может</w:t>
      </w:r>
      <w:proofErr w:type="gramEnd"/>
      <w:r>
        <w:t xml:space="preserve"> быть меньше цены, рассчитанной в соответствии с данной Методикой, и не может быть </w:t>
      </w:r>
      <w:proofErr w:type="gramStart"/>
      <w:r>
        <w:t>увеличена</w:t>
      </w:r>
      <w:proofErr w:type="gramEnd"/>
      <w:r>
        <w:t xml:space="preserve"> более чем в два раза от начальной цены лота.</w:t>
      </w: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D86110" w:rsidRDefault="00D86110">
      <w:pPr>
        <w:pStyle w:val="ConsPlusNormal"/>
        <w:jc w:val="right"/>
        <w:outlineLvl w:val="0"/>
      </w:pPr>
      <w:r>
        <w:lastRenderedPageBreak/>
        <w:t>УТВЕРЖДЕНО</w:t>
      </w:r>
    </w:p>
    <w:p w:rsidR="00D86110" w:rsidRDefault="00D86110">
      <w:pPr>
        <w:pStyle w:val="ConsPlusNormal"/>
        <w:jc w:val="right"/>
      </w:pPr>
      <w:r>
        <w:t>Постановлением</w:t>
      </w:r>
    </w:p>
    <w:p w:rsidR="00D86110" w:rsidRDefault="00D86110">
      <w:pPr>
        <w:pStyle w:val="ConsPlusNormal"/>
        <w:jc w:val="right"/>
      </w:pPr>
      <w:r>
        <w:t>администрации города</w:t>
      </w:r>
    </w:p>
    <w:p w:rsidR="00D86110" w:rsidRDefault="00D86110">
      <w:pPr>
        <w:pStyle w:val="ConsPlusNormal"/>
        <w:jc w:val="right"/>
      </w:pPr>
      <w:r>
        <w:t>от 19.12.2018 N 3092</w:t>
      </w:r>
    </w:p>
    <w:p w:rsidR="00D86110" w:rsidRDefault="00D86110">
      <w:pPr>
        <w:pStyle w:val="ConsPlusNormal"/>
        <w:jc w:val="both"/>
      </w:pPr>
    </w:p>
    <w:p w:rsidR="00D86110" w:rsidRDefault="00D86110">
      <w:pPr>
        <w:pStyle w:val="ConsPlusTitle"/>
        <w:jc w:val="center"/>
      </w:pPr>
      <w:bookmarkStart w:id="22" w:name="P378"/>
      <w:bookmarkEnd w:id="22"/>
      <w:r>
        <w:t>ПОЛОЖЕНИЕ</w:t>
      </w:r>
    </w:p>
    <w:p w:rsidR="00D86110" w:rsidRDefault="00D86110">
      <w:pPr>
        <w:pStyle w:val="ConsPlusTitle"/>
        <w:jc w:val="center"/>
      </w:pPr>
      <w:r>
        <w:t>О КОМИССИИ ПО РАЗМЕЩЕНИЮ РЕКЛАМНЫХ КОНСТРУКЦИЙ</w:t>
      </w:r>
    </w:p>
    <w:p w:rsidR="00D86110" w:rsidRDefault="00D86110">
      <w:pPr>
        <w:pStyle w:val="ConsPlusTitle"/>
        <w:jc w:val="center"/>
      </w:pPr>
      <w:r>
        <w:t>НА ТЕРРИТОРИИ МУНИЦИПАЛЬНОГО ОБРАЗОВАНИЯ "ГОРОД БЕРЕЗНИКИ"</w:t>
      </w:r>
    </w:p>
    <w:p w:rsidR="00D86110" w:rsidRDefault="00D86110">
      <w:pPr>
        <w:pStyle w:val="ConsPlusTitle"/>
        <w:jc w:val="center"/>
      </w:pPr>
      <w:r>
        <w:t>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r>
              <w:rPr>
                <w:color w:val="392C69"/>
              </w:rPr>
              <w:t xml:space="preserve">(в ред. </w:t>
            </w:r>
            <w:hyperlink r:id="rId30">
              <w:r>
                <w:rPr>
                  <w:color w:val="0000FF"/>
                </w:rPr>
                <w:t>Постановления</w:t>
              </w:r>
            </w:hyperlink>
            <w:r>
              <w:rPr>
                <w:color w:val="392C69"/>
              </w:rPr>
              <w:t xml:space="preserve"> Администрации г. Березники от 17.01.2022 N 01-02-34)</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both"/>
      </w:pPr>
    </w:p>
    <w:p w:rsidR="00D86110" w:rsidRDefault="00D86110">
      <w:pPr>
        <w:pStyle w:val="ConsPlusTitle"/>
        <w:jc w:val="center"/>
        <w:outlineLvl w:val="1"/>
      </w:pPr>
      <w:r>
        <w:t>I. Общие положения</w:t>
      </w:r>
    </w:p>
    <w:p w:rsidR="00D86110" w:rsidRDefault="00D86110">
      <w:pPr>
        <w:pStyle w:val="ConsPlusNormal"/>
        <w:jc w:val="both"/>
      </w:pPr>
    </w:p>
    <w:p w:rsidR="00D86110" w:rsidRDefault="00D86110">
      <w:pPr>
        <w:pStyle w:val="ConsPlusNormal"/>
        <w:ind w:firstLine="540"/>
        <w:jc w:val="both"/>
      </w:pPr>
      <w:r>
        <w:t>1.1. Настоящее Положение о комиссии по размещению рекламных конструкций на территории муниципального образования "Город Березники" Пермского края (далее соответственно - Положение, Комиссия, муниципальное образование "Город Березники") определяет основные задачи, порядок работы Комиссии.</w:t>
      </w:r>
    </w:p>
    <w:p w:rsidR="00D86110" w:rsidRDefault="00D86110">
      <w:pPr>
        <w:pStyle w:val="ConsPlusNormal"/>
        <w:jc w:val="both"/>
      </w:pPr>
      <w:r>
        <w:t xml:space="preserve">(в ред. </w:t>
      </w:r>
      <w:hyperlink r:id="rId31">
        <w:r>
          <w:rPr>
            <w:color w:val="0000FF"/>
          </w:rPr>
          <w:t>Постановления</w:t>
        </w:r>
      </w:hyperlink>
      <w:r>
        <w:t xml:space="preserve"> Администрации г. Березники от 17.01.2022 N 01-02-34)</w:t>
      </w:r>
    </w:p>
    <w:p w:rsidR="00D86110" w:rsidRDefault="00D86110">
      <w:pPr>
        <w:pStyle w:val="ConsPlusNormal"/>
        <w:spacing w:before="200"/>
        <w:ind w:firstLine="540"/>
        <w:jc w:val="both"/>
      </w:pPr>
      <w:r>
        <w:t>1.2. В своей деятельности Комиссия руководствуется действующим законодательством Российской Федерации и Пермского края, муниципальными правовыми актами органов местного самоуправления муниципального образования "Город Березники", настоящим Положением.</w:t>
      </w:r>
    </w:p>
    <w:p w:rsidR="00D86110" w:rsidRDefault="00D86110">
      <w:pPr>
        <w:pStyle w:val="ConsPlusNormal"/>
        <w:jc w:val="both"/>
      </w:pPr>
    </w:p>
    <w:p w:rsidR="00D86110" w:rsidRDefault="00D86110">
      <w:pPr>
        <w:pStyle w:val="ConsPlusTitle"/>
        <w:jc w:val="center"/>
        <w:outlineLvl w:val="1"/>
      </w:pPr>
      <w:r>
        <w:t>II. Численность и порядок формирования Комиссии</w:t>
      </w:r>
    </w:p>
    <w:p w:rsidR="00D86110" w:rsidRDefault="00D86110">
      <w:pPr>
        <w:pStyle w:val="ConsPlusNormal"/>
        <w:jc w:val="both"/>
      </w:pPr>
    </w:p>
    <w:p w:rsidR="00D86110" w:rsidRDefault="00D86110">
      <w:pPr>
        <w:pStyle w:val="ConsPlusNormal"/>
        <w:ind w:firstLine="540"/>
        <w:jc w:val="both"/>
      </w:pPr>
      <w:r>
        <w:t>2.1. Состав Комиссии утверждается муниципальным правовым актом администрации города Березники.</w:t>
      </w:r>
    </w:p>
    <w:p w:rsidR="00D86110" w:rsidRDefault="00D86110">
      <w:pPr>
        <w:pStyle w:val="ConsPlusNormal"/>
        <w:spacing w:before="200"/>
        <w:ind w:firstLine="540"/>
        <w:jc w:val="both"/>
      </w:pPr>
      <w:r>
        <w:t>2.2. В состав Комиссии входят не менее 7 человек. Комиссия состоит из председателя Комиссии, его заместителя, секретаря Комиссии и членов Комиссии.</w:t>
      </w:r>
    </w:p>
    <w:p w:rsidR="00D86110" w:rsidRDefault="00D86110">
      <w:pPr>
        <w:pStyle w:val="ConsPlusNormal"/>
        <w:spacing w:before="200"/>
        <w:ind w:firstLine="540"/>
        <w:jc w:val="both"/>
      </w:pPr>
      <w:r>
        <w:t>2.3. Членами Комиссии не могут быть лица, заинтересованные в результатах аукциона в электронной форме (далее - электронный аукцион) на размещение рекламных конструкций.</w:t>
      </w:r>
    </w:p>
    <w:p w:rsidR="00D86110" w:rsidRDefault="00D86110">
      <w:pPr>
        <w:pStyle w:val="ConsPlusNormal"/>
        <w:jc w:val="both"/>
      </w:pPr>
    </w:p>
    <w:p w:rsidR="00D86110" w:rsidRDefault="00D86110">
      <w:pPr>
        <w:pStyle w:val="ConsPlusTitle"/>
        <w:jc w:val="center"/>
        <w:outlineLvl w:val="1"/>
      </w:pPr>
      <w:r>
        <w:t>III. Основные задачи Комиссии</w:t>
      </w:r>
    </w:p>
    <w:p w:rsidR="00D86110" w:rsidRDefault="00D86110">
      <w:pPr>
        <w:pStyle w:val="ConsPlusNormal"/>
        <w:jc w:val="both"/>
      </w:pPr>
    </w:p>
    <w:p w:rsidR="00D86110" w:rsidRDefault="00D86110">
      <w:pPr>
        <w:pStyle w:val="ConsPlusNormal"/>
        <w:ind w:firstLine="540"/>
        <w:jc w:val="both"/>
      </w:pPr>
      <w:r>
        <w:t>3.1. Основными задачами Комиссии являются:</w:t>
      </w:r>
    </w:p>
    <w:p w:rsidR="00D86110" w:rsidRDefault="00D86110">
      <w:pPr>
        <w:pStyle w:val="ConsPlusNormal"/>
        <w:spacing w:before="200"/>
        <w:ind w:firstLine="540"/>
        <w:jc w:val="both"/>
      </w:pPr>
      <w:r>
        <w:t>3.1.1. рассмотрение вопросов регулирования размещения рекламных конструкций на территории муниципального образования "Город Березники";</w:t>
      </w:r>
    </w:p>
    <w:p w:rsidR="00D86110" w:rsidRDefault="00D86110">
      <w:pPr>
        <w:pStyle w:val="ConsPlusNormal"/>
        <w:spacing w:before="200"/>
        <w:ind w:firstLine="540"/>
        <w:jc w:val="both"/>
      </w:pPr>
      <w:r>
        <w:t>3.1.2. рассмотрение Схемы размещения рекламных конструкций на территории муниципального образования "Город Березники", утверждаемой муниципальным правовым актом администрации города Березники (далее - Схема), и принятие решений о внесении изменений в Схему, в том числе:</w:t>
      </w:r>
    </w:p>
    <w:p w:rsidR="00D86110" w:rsidRDefault="00D86110">
      <w:pPr>
        <w:pStyle w:val="ConsPlusNormal"/>
        <w:spacing w:before="200"/>
        <w:ind w:firstLine="540"/>
        <w:jc w:val="both"/>
      </w:pPr>
      <w:r>
        <w:t>3.1.2.1. анализ состояния фактического размещения рекламных конструкций на территории муниципального образования "Город Березники":</w:t>
      </w:r>
    </w:p>
    <w:p w:rsidR="00D86110" w:rsidRDefault="00D86110">
      <w:pPr>
        <w:pStyle w:val="ConsPlusNormal"/>
        <w:spacing w:before="200"/>
        <w:ind w:firstLine="540"/>
        <w:jc w:val="both"/>
      </w:pPr>
      <w:r>
        <w:t xml:space="preserve">на соответствие размещения рекламных конструкций требованиям </w:t>
      </w:r>
      <w:proofErr w:type="spellStart"/>
      <w:r>
        <w:t>ГОСТа</w:t>
      </w:r>
      <w:proofErr w:type="spellEnd"/>
      <w:r>
        <w:t xml:space="preserve"> </w:t>
      </w:r>
      <w:proofErr w:type="gramStart"/>
      <w:r>
        <w:t>Р</w:t>
      </w:r>
      <w:proofErr w:type="gramEnd"/>
      <w: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документам территориального планирования, градостроительным нормам и правилам, требованиям безопасности;</w:t>
      </w:r>
    </w:p>
    <w:p w:rsidR="00D86110" w:rsidRDefault="00D86110">
      <w:pPr>
        <w:pStyle w:val="ConsPlusNormal"/>
        <w:spacing w:before="200"/>
        <w:ind w:firstLine="540"/>
        <w:jc w:val="both"/>
      </w:pPr>
      <w:r>
        <w:t>на соблюдение внешнего архитектурного облика сложившейся застройки;</w:t>
      </w:r>
    </w:p>
    <w:p w:rsidR="00D86110" w:rsidRDefault="00D86110">
      <w:pPr>
        <w:pStyle w:val="ConsPlusNormal"/>
        <w:spacing w:before="200"/>
        <w:ind w:firstLine="540"/>
        <w:jc w:val="both"/>
      </w:pPr>
      <w:r>
        <w:t>3.1.2.2. рассмотрение предложений членов Комиссии, заинтересованных лиц по вопросам размещения рекламных конструкций, типов и видов рекламных конструкций с учетом требований действующего законодательства Российской Федерации с целью дальнейшего включения их в Схему;</w:t>
      </w:r>
    </w:p>
    <w:p w:rsidR="00D86110" w:rsidRDefault="00D86110">
      <w:pPr>
        <w:pStyle w:val="ConsPlusNormal"/>
        <w:spacing w:before="200"/>
        <w:ind w:firstLine="540"/>
        <w:jc w:val="both"/>
      </w:pPr>
      <w:r>
        <w:lastRenderedPageBreak/>
        <w:t>3.1.2.3. определение мест размещения рекламных конструкций на территории муниципального образования "Город Березники" с учетом фактического размещения рекламных конструкций и поступивших в Управление по вопросам потребительского рынка и развитию предпринимательства администрации города (далее - Управление) предложений от заинтересованных лиц - индивидуальных предпринимателей, организаций, независимо от организационно-правовой формы и формы собственности (далее - заявители);</w:t>
      </w:r>
    </w:p>
    <w:p w:rsidR="00D86110" w:rsidRDefault="00D86110">
      <w:pPr>
        <w:pStyle w:val="ConsPlusNormal"/>
        <w:spacing w:before="200"/>
        <w:ind w:firstLine="540"/>
        <w:jc w:val="both"/>
      </w:pPr>
      <w:r>
        <w:t>3.1.3. проведение электронных аукционов в соответствии с Порядком организации и проведения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"Город Березники", утвержденным муниципальным правовым актом администрации города Березники (далее - Порядок):</w:t>
      </w:r>
    </w:p>
    <w:p w:rsidR="00D86110" w:rsidRDefault="00D86110">
      <w:pPr>
        <w:pStyle w:val="ConsPlusNormal"/>
        <w:spacing w:before="200"/>
        <w:ind w:firstLine="540"/>
        <w:jc w:val="both"/>
      </w:pPr>
      <w:r>
        <w:t xml:space="preserve">3.1.3.1. принятие решения о проведении электронного аукциона, определение условий проведения электронного аукциона (в том числе начальной цены лота электронного аукциона) на основании предложений, поступивших от Управления, в соответствии с </w:t>
      </w:r>
      <w:hyperlink w:anchor="P90">
        <w:r>
          <w:rPr>
            <w:color w:val="0000FF"/>
          </w:rPr>
          <w:t>пунктом 2.2</w:t>
        </w:r>
      </w:hyperlink>
      <w:r>
        <w:t xml:space="preserve"> Порядка;</w:t>
      </w:r>
    </w:p>
    <w:p w:rsidR="00D86110" w:rsidRDefault="00D86110">
      <w:pPr>
        <w:pStyle w:val="ConsPlusNormal"/>
        <w:spacing w:before="200"/>
        <w:ind w:firstLine="540"/>
        <w:jc w:val="both"/>
      </w:pPr>
      <w:r>
        <w:t xml:space="preserve">3.1.3.2. определение соответствия документов, предоставленных претендентами в соответствии с </w:t>
      </w:r>
      <w:hyperlink w:anchor="P122">
        <w:r>
          <w:rPr>
            <w:color w:val="0000FF"/>
          </w:rPr>
          <w:t>пунктом 3.5</w:t>
        </w:r>
      </w:hyperlink>
      <w:r>
        <w:t xml:space="preserve"> Порядка;</w:t>
      </w:r>
    </w:p>
    <w:p w:rsidR="00D86110" w:rsidRDefault="00D86110">
      <w:pPr>
        <w:pStyle w:val="ConsPlusNormal"/>
        <w:spacing w:before="200"/>
        <w:ind w:firstLine="540"/>
        <w:jc w:val="both"/>
      </w:pPr>
      <w:r>
        <w:t xml:space="preserve">3.1.3.3. принятие решения о признании претендентов участниками электронного аукциона либо об отказе в допуске к участию в электронном аукционе по основаниям, предусмотренным </w:t>
      </w:r>
      <w:hyperlink w:anchor="P123">
        <w:r>
          <w:rPr>
            <w:color w:val="0000FF"/>
          </w:rPr>
          <w:t>пунктом 3.6</w:t>
        </w:r>
      </w:hyperlink>
      <w:r>
        <w:t xml:space="preserve"> Порядка;</w:t>
      </w:r>
    </w:p>
    <w:p w:rsidR="00D86110" w:rsidRDefault="00D86110">
      <w:pPr>
        <w:pStyle w:val="ConsPlusNormal"/>
        <w:spacing w:before="200"/>
        <w:ind w:firstLine="540"/>
        <w:jc w:val="both"/>
      </w:pPr>
      <w:r>
        <w:t xml:space="preserve">3.1.3.4. оформление протокола подведения итогов электронного аукциона в соответствии с </w:t>
      </w:r>
      <w:hyperlink w:anchor="P142">
        <w:r>
          <w:rPr>
            <w:color w:val="0000FF"/>
          </w:rPr>
          <w:t>пунктом 3.13</w:t>
        </w:r>
      </w:hyperlink>
      <w:r>
        <w:t xml:space="preserve"> Порядка.</w:t>
      </w:r>
    </w:p>
    <w:p w:rsidR="00D86110" w:rsidRDefault="00D86110">
      <w:pPr>
        <w:pStyle w:val="ConsPlusNormal"/>
        <w:jc w:val="both"/>
      </w:pPr>
    </w:p>
    <w:p w:rsidR="00D86110" w:rsidRDefault="00D86110">
      <w:pPr>
        <w:pStyle w:val="ConsPlusTitle"/>
        <w:jc w:val="center"/>
        <w:outlineLvl w:val="1"/>
      </w:pPr>
      <w:r>
        <w:t>IV. Порядок рассмотрения обращений заявителей о внесении</w:t>
      </w:r>
    </w:p>
    <w:p w:rsidR="00D86110" w:rsidRDefault="00D86110">
      <w:pPr>
        <w:pStyle w:val="ConsPlusTitle"/>
        <w:jc w:val="center"/>
      </w:pPr>
      <w:r>
        <w:t>изменений в Схему</w:t>
      </w:r>
    </w:p>
    <w:p w:rsidR="00D86110" w:rsidRDefault="00D86110">
      <w:pPr>
        <w:pStyle w:val="ConsPlusNormal"/>
        <w:jc w:val="both"/>
      </w:pPr>
    </w:p>
    <w:p w:rsidR="00D86110" w:rsidRDefault="00D86110">
      <w:pPr>
        <w:pStyle w:val="ConsPlusNormal"/>
        <w:ind w:firstLine="540"/>
        <w:jc w:val="both"/>
      </w:pPr>
      <w:r>
        <w:t>4.1. Внесение изменений в Схему в целях включения и (или) исключения мест размещения рекламных конструкций осуществляется на основании письменного заявления о внесении изменения в Схему от заявителей, оформленного в свободной форме (далее - заявление). Данное заявление с документами, указанными в подпунктах 4.2.1-4.2.3 пункта 4.2 настоящего раздела, направляется заявителем любым доступным способом (по почте, электронной почте, по факсу либо приносится лично) в Управление.</w:t>
      </w:r>
    </w:p>
    <w:p w:rsidR="00D86110" w:rsidRDefault="00D86110">
      <w:pPr>
        <w:pStyle w:val="ConsPlusNormal"/>
        <w:spacing w:before="200"/>
        <w:ind w:firstLine="540"/>
        <w:jc w:val="both"/>
      </w:pPr>
      <w:r>
        <w:t>4.2. К заявлению прилагаются следующие документы:</w:t>
      </w:r>
    </w:p>
    <w:p w:rsidR="00D86110" w:rsidRDefault="00D86110">
      <w:pPr>
        <w:pStyle w:val="ConsPlusNormal"/>
        <w:spacing w:before="200"/>
        <w:ind w:firstLine="540"/>
        <w:jc w:val="both"/>
      </w:pPr>
      <w:r>
        <w:t>4.2.1. документ, относящийся к территориальному размещению, подготовленный на основе:</w:t>
      </w:r>
    </w:p>
    <w:p w:rsidR="00D86110" w:rsidRDefault="00D86110">
      <w:pPr>
        <w:pStyle w:val="ConsPlusNormal"/>
        <w:spacing w:before="200"/>
        <w:ind w:firstLine="540"/>
        <w:jc w:val="both"/>
      </w:pPr>
      <w:r>
        <w:t>4.2.1.1. материалов и результатов инженерных изысканий, топографического плана, которые хранятся в информационной системе обеспечения градостроительной деятельности (далее - ИСОГД) муниципального образования "Город Березники", согласованных с инженерными службами;</w:t>
      </w:r>
    </w:p>
    <w:p w:rsidR="00D86110" w:rsidRDefault="00D86110">
      <w:pPr>
        <w:pStyle w:val="ConsPlusNormal"/>
        <w:spacing w:before="200"/>
        <w:ind w:firstLine="540"/>
        <w:jc w:val="both"/>
      </w:pPr>
      <w:r>
        <w:t xml:space="preserve">4.2.1.2. в случае отсутствия материалов, указанных в подпункте 4.2.1.1, необходимо выполнить инженерные изыскания с последующей </w:t>
      </w:r>
      <w:proofErr w:type="gramStart"/>
      <w:r>
        <w:t>передачей</w:t>
      </w:r>
      <w:proofErr w:type="gramEnd"/>
      <w:r>
        <w:t xml:space="preserve"> с учетом установленного Правительством Российской Федерации порядка формирования и ведения ИСОГД в орган местного самоуправления;</w:t>
      </w:r>
    </w:p>
    <w:p w:rsidR="00D86110" w:rsidRDefault="00D86110">
      <w:pPr>
        <w:pStyle w:val="ConsPlusNormal"/>
        <w:spacing w:before="200"/>
        <w:ind w:firstLine="540"/>
        <w:jc w:val="both"/>
      </w:pPr>
      <w:r>
        <w:t>4.2.1.3. в течение 60 календарных дней владельцу рекламной конструкции после ее установки необходимо представить исполнительную съемку испрашиваемого земельного участка;</w:t>
      </w:r>
    </w:p>
    <w:p w:rsidR="00D86110" w:rsidRDefault="00D86110">
      <w:pPr>
        <w:pStyle w:val="ConsPlusNormal"/>
        <w:spacing w:before="200"/>
        <w:ind w:firstLine="540"/>
        <w:jc w:val="both"/>
      </w:pPr>
      <w:r>
        <w:t>4.2.2. документ, относящийся к внешнему виду и техническим параметрам рекламной конструкции (фотомонтаж, эскиз рекламной конструкции);</w:t>
      </w:r>
    </w:p>
    <w:p w:rsidR="00D86110" w:rsidRDefault="00D86110">
      <w:pPr>
        <w:pStyle w:val="ConsPlusNormal"/>
        <w:spacing w:before="200"/>
        <w:ind w:firstLine="540"/>
        <w:jc w:val="both"/>
      </w:pPr>
      <w:r>
        <w:t xml:space="preserve">4.2.3. </w:t>
      </w:r>
      <w:hyperlink w:anchor="P460">
        <w:r>
          <w:rPr>
            <w:color w:val="0000FF"/>
          </w:rPr>
          <w:t>лист</w:t>
        </w:r>
      </w:hyperlink>
      <w:r>
        <w:t xml:space="preserve"> согласования на размещение рекламной конструкции по форме согласно приложению к настоящему Положению (далее - лист согласования).</w:t>
      </w:r>
    </w:p>
    <w:p w:rsidR="00D86110" w:rsidRDefault="00D86110">
      <w:pPr>
        <w:pStyle w:val="ConsPlusNormal"/>
        <w:spacing w:before="200"/>
        <w:ind w:firstLine="540"/>
        <w:jc w:val="both"/>
      </w:pPr>
      <w:r>
        <w:t>4.3. Заявление должно содержать перечень и количество прилагаемых документов с указанием их реквизитов, количества листов в документе (опись документов).</w:t>
      </w:r>
    </w:p>
    <w:p w:rsidR="00D86110" w:rsidRDefault="00D86110">
      <w:pPr>
        <w:pStyle w:val="ConsPlusNormal"/>
        <w:spacing w:before="200"/>
        <w:ind w:firstLine="540"/>
        <w:jc w:val="both"/>
      </w:pPr>
      <w:r>
        <w:t xml:space="preserve">4.4. Управление рассматривает полученное заявление с документами, указанными в подпунктах 4.2.1-4.2.3 пункта 4.2 настоящего раздела, при необходимости, в течение 5 рабочих </w:t>
      </w:r>
      <w:r>
        <w:lastRenderedPageBreak/>
        <w:t xml:space="preserve">дней </w:t>
      </w:r>
      <w:proofErr w:type="gramStart"/>
      <w:r>
        <w:t>с даты поступления</w:t>
      </w:r>
      <w:proofErr w:type="gramEnd"/>
      <w:r>
        <w:t xml:space="preserve"> заявления направляет его по компетенции в структурные подразделения администрации города Березники для согласования возможности установки рекламной конструкции в заявленном месте.</w:t>
      </w:r>
    </w:p>
    <w:p w:rsidR="00D86110" w:rsidRDefault="00D86110">
      <w:pPr>
        <w:pStyle w:val="ConsPlusNormal"/>
        <w:spacing w:before="200"/>
        <w:ind w:firstLine="540"/>
        <w:jc w:val="both"/>
      </w:pPr>
      <w:r>
        <w:t>4.5. Заявитель вправе самостоятельно, до обращения в Управление, согласовать размещение рекламной конструкции со структурными подразделениями администрации города Березники. В таком случае Управлением заявление на согласование не направляется.</w:t>
      </w:r>
    </w:p>
    <w:p w:rsidR="00D86110" w:rsidRDefault="00D86110">
      <w:pPr>
        <w:pStyle w:val="ConsPlusNormal"/>
        <w:spacing w:before="200"/>
        <w:ind w:firstLine="540"/>
        <w:jc w:val="both"/>
      </w:pPr>
      <w:r>
        <w:t>4.6. Не позднее 30 календарных дней с момента подачи заявления заявителем Управление направляет заявление и документы на рассмотрение Комиссии.</w:t>
      </w:r>
    </w:p>
    <w:p w:rsidR="00D86110" w:rsidRDefault="00D86110">
      <w:pPr>
        <w:pStyle w:val="ConsPlusNormal"/>
        <w:jc w:val="both"/>
      </w:pPr>
    </w:p>
    <w:p w:rsidR="00D86110" w:rsidRDefault="00D86110">
      <w:pPr>
        <w:pStyle w:val="ConsPlusTitle"/>
        <w:jc w:val="center"/>
        <w:outlineLvl w:val="1"/>
      </w:pPr>
      <w:r>
        <w:t>V. Порядок работы Комиссии</w:t>
      </w:r>
    </w:p>
    <w:p w:rsidR="00D86110" w:rsidRDefault="00D86110">
      <w:pPr>
        <w:pStyle w:val="ConsPlusNormal"/>
        <w:jc w:val="both"/>
      </w:pPr>
    </w:p>
    <w:p w:rsidR="00D86110" w:rsidRDefault="00D86110">
      <w:pPr>
        <w:pStyle w:val="ConsPlusNormal"/>
        <w:ind w:firstLine="540"/>
        <w:jc w:val="both"/>
      </w:pPr>
      <w:r>
        <w:t>5.1. Общее руководство Комиссией и обеспечение выполнения возложенных на нее задач осуществляется председателем Комиссии.</w:t>
      </w:r>
    </w:p>
    <w:p w:rsidR="00D86110" w:rsidRDefault="00D86110">
      <w:pPr>
        <w:pStyle w:val="ConsPlusNormal"/>
        <w:spacing w:before="200"/>
        <w:ind w:firstLine="540"/>
        <w:jc w:val="both"/>
      </w:pPr>
      <w:r>
        <w:t>5.2. Председатель Комиссии:</w:t>
      </w:r>
    </w:p>
    <w:p w:rsidR="00D86110" w:rsidRDefault="00D86110">
      <w:pPr>
        <w:pStyle w:val="ConsPlusNormal"/>
        <w:spacing w:before="200"/>
        <w:ind w:firstLine="540"/>
        <w:jc w:val="both"/>
      </w:pPr>
      <w:r>
        <w:t>5.2.1. определяет перечень, сроки и порядок рассмотрения вопросов на заседаниях Комиссии;</w:t>
      </w:r>
    </w:p>
    <w:p w:rsidR="00D86110" w:rsidRDefault="00D86110">
      <w:pPr>
        <w:pStyle w:val="ConsPlusNormal"/>
        <w:spacing w:before="200"/>
        <w:ind w:firstLine="540"/>
        <w:jc w:val="both"/>
      </w:pPr>
      <w:r>
        <w:t>5.2.2. определяет время, место и дату проведения заседаний Комиссии.</w:t>
      </w:r>
    </w:p>
    <w:p w:rsidR="00D86110" w:rsidRDefault="00D86110">
      <w:pPr>
        <w:pStyle w:val="ConsPlusNormal"/>
        <w:spacing w:before="200"/>
        <w:ind w:firstLine="540"/>
        <w:jc w:val="both"/>
      </w:pPr>
      <w:r>
        <w:t>5.3. Секретарь Комиссии осуществляет организационно-техническое обеспечение деятельности Комиссии, в том числе:</w:t>
      </w:r>
    </w:p>
    <w:p w:rsidR="00D86110" w:rsidRDefault="00D86110">
      <w:pPr>
        <w:pStyle w:val="ConsPlusNormal"/>
        <w:spacing w:before="200"/>
        <w:ind w:firstLine="540"/>
        <w:jc w:val="both"/>
      </w:pPr>
      <w:r>
        <w:t>5.3.1. уведомляет членов Комиссии не менее чем за 3 дня до дня заседания Комиссии о месте, дате, времени проведения заседания Комиссии;</w:t>
      </w:r>
    </w:p>
    <w:p w:rsidR="00D86110" w:rsidRDefault="00D86110">
      <w:pPr>
        <w:pStyle w:val="ConsPlusNormal"/>
        <w:spacing w:before="200"/>
        <w:ind w:firstLine="540"/>
        <w:jc w:val="both"/>
      </w:pPr>
      <w:r>
        <w:t>5.3.2. осуществляет рассылку необходимых материалов членам Комиссии;</w:t>
      </w:r>
    </w:p>
    <w:p w:rsidR="00D86110" w:rsidRDefault="00D86110">
      <w:pPr>
        <w:pStyle w:val="ConsPlusNormal"/>
        <w:spacing w:before="200"/>
        <w:ind w:firstLine="540"/>
        <w:jc w:val="both"/>
      </w:pPr>
      <w:r>
        <w:t>5.3.3. ведет, оформляет, подписывает протоколы заседаний Комиссии.</w:t>
      </w:r>
    </w:p>
    <w:p w:rsidR="00D86110" w:rsidRDefault="00D86110">
      <w:pPr>
        <w:pStyle w:val="ConsPlusNormal"/>
        <w:spacing w:before="200"/>
        <w:ind w:firstLine="540"/>
        <w:jc w:val="both"/>
      </w:pPr>
      <w:r>
        <w:t>5.4. Заседания Комиссии проводятся по мере поступления вопросов и предложений по размещению рекламных конструкций на территории муниципального образования "Город Березники" либо не позднее 30 календарных дней со дня поступления в Управление заявлений и предложений от заявителей.</w:t>
      </w:r>
    </w:p>
    <w:p w:rsidR="00D86110" w:rsidRDefault="00D86110">
      <w:pPr>
        <w:pStyle w:val="ConsPlusNormal"/>
        <w:spacing w:before="200"/>
        <w:ind w:firstLine="540"/>
        <w:jc w:val="both"/>
      </w:pPr>
      <w:r>
        <w:t>5.5. Заседание Комиссии проводит ее председатель, а в его отсутствие - заместитель председателя Комиссии. В период отсутствия секретаря Комиссии или одного из членов Комиссии его замещает лицо, исполняющее его обязанности по основному месту работы.</w:t>
      </w:r>
    </w:p>
    <w:p w:rsidR="00D86110" w:rsidRDefault="00D86110">
      <w:pPr>
        <w:pStyle w:val="ConsPlusNormal"/>
        <w:spacing w:before="200"/>
        <w:ind w:firstLine="540"/>
        <w:jc w:val="both"/>
      </w:pPr>
      <w:r>
        <w:t>5.6. Решение Комиссии принимается простым большинством голосов. Заседание Комиссии считается правомочным, если на нем присутствуют не менее 2/3 ее состава. В случае равенства голосов голос председательствующего является решающим.</w:t>
      </w:r>
    </w:p>
    <w:p w:rsidR="00D86110" w:rsidRDefault="00D86110">
      <w:pPr>
        <w:pStyle w:val="ConsPlusNormal"/>
        <w:spacing w:before="200"/>
        <w:ind w:firstLine="540"/>
        <w:jc w:val="both"/>
      </w:pPr>
      <w:r>
        <w:t>Члены Комиссии, которые не согласны с принятым решением, вправе изложить в письменном виде особое мнение с занесением его в протокол заседания Комиссии.</w:t>
      </w:r>
    </w:p>
    <w:p w:rsidR="00D86110" w:rsidRDefault="00D86110">
      <w:pPr>
        <w:pStyle w:val="ConsPlusNormal"/>
        <w:spacing w:before="200"/>
        <w:ind w:firstLine="540"/>
        <w:jc w:val="both"/>
      </w:pPr>
      <w:r>
        <w:t>5.7. Решение Комиссии оформляется протоколом заседания Комиссии, в котором указываются состав Комиссии, результаты голосования. Протокол Комиссии подписывается председательствующим на заседании Комиссии и секретарем Комиссии не позднее 3 рабочих дней после ее заседания.</w:t>
      </w: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8A5E48" w:rsidRDefault="008A5E48">
      <w:pPr>
        <w:pStyle w:val="ConsPlusNormal"/>
        <w:jc w:val="right"/>
        <w:outlineLvl w:val="1"/>
      </w:pPr>
    </w:p>
    <w:p w:rsidR="00D86110" w:rsidRDefault="00D86110">
      <w:pPr>
        <w:pStyle w:val="ConsPlusNormal"/>
        <w:jc w:val="right"/>
        <w:outlineLvl w:val="1"/>
      </w:pPr>
      <w:r>
        <w:lastRenderedPageBreak/>
        <w:t>Приложение</w:t>
      </w:r>
    </w:p>
    <w:p w:rsidR="00D86110" w:rsidRDefault="00D86110">
      <w:pPr>
        <w:pStyle w:val="ConsPlusNormal"/>
        <w:jc w:val="right"/>
      </w:pPr>
      <w:r>
        <w:t>к Положению</w:t>
      </w:r>
    </w:p>
    <w:p w:rsidR="00D86110" w:rsidRDefault="00D86110">
      <w:pPr>
        <w:pStyle w:val="ConsPlusNormal"/>
        <w:jc w:val="right"/>
      </w:pPr>
      <w:r>
        <w:t xml:space="preserve">о комиссии по размещению </w:t>
      </w:r>
      <w:proofErr w:type="gramStart"/>
      <w:r>
        <w:t>рекламных</w:t>
      </w:r>
      <w:proofErr w:type="gramEnd"/>
    </w:p>
    <w:p w:rsidR="00D86110" w:rsidRDefault="00D86110">
      <w:pPr>
        <w:pStyle w:val="ConsPlusNormal"/>
        <w:jc w:val="right"/>
      </w:pPr>
      <w:r>
        <w:t>конструкций на территории</w:t>
      </w:r>
    </w:p>
    <w:p w:rsidR="00D86110" w:rsidRDefault="00D86110">
      <w:pPr>
        <w:pStyle w:val="ConsPlusNormal"/>
        <w:jc w:val="right"/>
      </w:pPr>
      <w:r>
        <w:t>муниципального образования</w:t>
      </w:r>
    </w:p>
    <w:p w:rsidR="00D86110" w:rsidRDefault="00D86110">
      <w:pPr>
        <w:pStyle w:val="ConsPlusNormal"/>
        <w:jc w:val="right"/>
      </w:pPr>
      <w:r>
        <w:t>"Город Березники" 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r>
              <w:rPr>
                <w:color w:val="392C69"/>
              </w:rPr>
              <w:t xml:space="preserve">(в ред. </w:t>
            </w:r>
            <w:hyperlink r:id="rId32">
              <w:r>
                <w:rPr>
                  <w:color w:val="0000FF"/>
                </w:rPr>
                <w:t>Постановления</w:t>
              </w:r>
            </w:hyperlink>
            <w:r>
              <w:rPr>
                <w:color w:val="392C69"/>
              </w:rPr>
              <w:t xml:space="preserve"> Администрации г. Березники от 17.01.2022 N 01-02-34)</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both"/>
      </w:pPr>
    </w:p>
    <w:p w:rsidR="00D86110" w:rsidRDefault="00D86110">
      <w:pPr>
        <w:pStyle w:val="ConsPlusNormal"/>
        <w:jc w:val="right"/>
      </w:pPr>
      <w:r>
        <w:t>ФОРМА</w:t>
      </w:r>
    </w:p>
    <w:p w:rsidR="00D86110" w:rsidRDefault="00D86110">
      <w:pPr>
        <w:pStyle w:val="ConsPlusNormal"/>
        <w:jc w:val="both"/>
      </w:pPr>
    </w:p>
    <w:p w:rsidR="00D86110" w:rsidRDefault="00D86110">
      <w:pPr>
        <w:pStyle w:val="ConsPlusNormal"/>
        <w:jc w:val="center"/>
      </w:pPr>
      <w:bookmarkStart w:id="23" w:name="P460"/>
      <w:bookmarkEnd w:id="23"/>
      <w:r>
        <w:t>ЛИСТ</w:t>
      </w:r>
    </w:p>
    <w:p w:rsidR="00D86110" w:rsidRDefault="00D86110">
      <w:pPr>
        <w:pStyle w:val="ConsPlusNormal"/>
        <w:jc w:val="center"/>
      </w:pPr>
      <w:r>
        <w:t>согласования на размещение рекламной конструкции</w:t>
      </w:r>
    </w:p>
    <w:p w:rsidR="00D86110" w:rsidRDefault="00D86110">
      <w:pPr>
        <w:pStyle w:val="ConsPlusNormal"/>
        <w:jc w:val="center"/>
      </w:pPr>
      <w:r>
        <w:t>на территории муниципального образования "Город Березники"</w:t>
      </w:r>
    </w:p>
    <w:p w:rsidR="00D86110" w:rsidRDefault="00D86110">
      <w:pPr>
        <w:pStyle w:val="ConsPlusNormal"/>
        <w:jc w:val="center"/>
      </w:pPr>
      <w:r>
        <w:t>Пермского края</w:t>
      </w:r>
    </w:p>
    <w:p w:rsidR="00D86110" w:rsidRDefault="00D86110">
      <w:pPr>
        <w:pStyle w:val="ConsPlusNormal"/>
        <w:jc w:val="both"/>
      </w:pPr>
    </w:p>
    <w:p w:rsidR="00D86110" w:rsidRDefault="00D86110">
      <w:pPr>
        <w:pStyle w:val="ConsPlusNormal"/>
        <w:jc w:val="both"/>
      </w:pPr>
      <w:r>
        <w:t>Наименование рекламной конструкции: _______________________________________</w:t>
      </w:r>
    </w:p>
    <w:p w:rsidR="00D86110" w:rsidRDefault="00D86110">
      <w:pPr>
        <w:pStyle w:val="ConsPlusNormal"/>
        <w:spacing w:before="200"/>
        <w:jc w:val="both"/>
      </w:pPr>
      <w:r>
        <w:t>Адрес размещения рекламной конструкции: ___________________________________</w:t>
      </w:r>
    </w:p>
    <w:p w:rsidR="00D86110" w:rsidRDefault="00D86110">
      <w:pPr>
        <w:pStyle w:val="ConsPlusNormal"/>
        <w:spacing w:before="200"/>
        <w:jc w:val="both"/>
      </w:pPr>
      <w:r>
        <w:t>Заявитель: ________________________________________________________________</w:t>
      </w:r>
    </w:p>
    <w:p w:rsidR="00D86110" w:rsidRDefault="00D86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19"/>
        <w:gridCol w:w="1587"/>
        <w:gridCol w:w="1191"/>
        <w:gridCol w:w="1020"/>
      </w:tblGrid>
      <w:tr w:rsidR="00D86110">
        <w:tc>
          <w:tcPr>
            <w:tcW w:w="454" w:type="dxa"/>
          </w:tcPr>
          <w:p w:rsidR="00D86110" w:rsidRDefault="00D86110">
            <w:pPr>
              <w:pStyle w:val="ConsPlusNormal"/>
              <w:jc w:val="center"/>
            </w:pPr>
            <w:r>
              <w:t>N п/п</w:t>
            </w:r>
          </w:p>
        </w:tc>
        <w:tc>
          <w:tcPr>
            <w:tcW w:w="4819" w:type="dxa"/>
          </w:tcPr>
          <w:p w:rsidR="00D86110" w:rsidRDefault="00D86110">
            <w:pPr>
              <w:pStyle w:val="ConsPlusNormal"/>
              <w:jc w:val="center"/>
            </w:pPr>
            <w:r>
              <w:t>Наименование организации</w:t>
            </w:r>
          </w:p>
        </w:tc>
        <w:tc>
          <w:tcPr>
            <w:tcW w:w="1587" w:type="dxa"/>
          </w:tcPr>
          <w:p w:rsidR="00D86110" w:rsidRDefault="00D86110">
            <w:pPr>
              <w:pStyle w:val="ConsPlusNormal"/>
              <w:jc w:val="center"/>
            </w:pPr>
            <w:r>
              <w:t>Дата согласования</w:t>
            </w:r>
          </w:p>
        </w:tc>
        <w:tc>
          <w:tcPr>
            <w:tcW w:w="1191" w:type="dxa"/>
          </w:tcPr>
          <w:p w:rsidR="00D86110" w:rsidRDefault="00D86110">
            <w:pPr>
              <w:pStyle w:val="ConsPlusNormal"/>
              <w:jc w:val="center"/>
            </w:pPr>
            <w:r>
              <w:t>Печать и подпись</w:t>
            </w:r>
          </w:p>
        </w:tc>
        <w:tc>
          <w:tcPr>
            <w:tcW w:w="1020" w:type="dxa"/>
          </w:tcPr>
          <w:p w:rsidR="00D86110" w:rsidRDefault="00D86110">
            <w:pPr>
              <w:pStyle w:val="ConsPlusNormal"/>
              <w:jc w:val="center"/>
            </w:pPr>
            <w:r>
              <w:t>Особые условия</w:t>
            </w:r>
          </w:p>
        </w:tc>
      </w:tr>
      <w:tr w:rsidR="00D86110">
        <w:tc>
          <w:tcPr>
            <w:tcW w:w="454" w:type="dxa"/>
          </w:tcPr>
          <w:p w:rsidR="00D86110" w:rsidRDefault="00D86110">
            <w:pPr>
              <w:pStyle w:val="ConsPlusNormal"/>
              <w:jc w:val="center"/>
            </w:pPr>
            <w:r>
              <w:t>1</w:t>
            </w:r>
          </w:p>
        </w:tc>
        <w:tc>
          <w:tcPr>
            <w:tcW w:w="4819" w:type="dxa"/>
          </w:tcPr>
          <w:p w:rsidR="00D86110" w:rsidRDefault="00D86110">
            <w:pPr>
              <w:pStyle w:val="ConsPlusNormal"/>
              <w:jc w:val="center"/>
            </w:pPr>
            <w:r>
              <w:t>2</w:t>
            </w:r>
          </w:p>
        </w:tc>
        <w:tc>
          <w:tcPr>
            <w:tcW w:w="1587" w:type="dxa"/>
          </w:tcPr>
          <w:p w:rsidR="00D86110" w:rsidRDefault="00D86110">
            <w:pPr>
              <w:pStyle w:val="ConsPlusNormal"/>
              <w:jc w:val="center"/>
            </w:pPr>
            <w:r>
              <w:t>3</w:t>
            </w:r>
          </w:p>
        </w:tc>
        <w:tc>
          <w:tcPr>
            <w:tcW w:w="1191" w:type="dxa"/>
          </w:tcPr>
          <w:p w:rsidR="00D86110" w:rsidRDefault="00D86110">
            <w:pPr>
              <w:pStyle w:val="ConsPlusNormal"/>
              <w:jc w:val="center"/>
            </w:pPr>
            <w:r>
              <w:t>4</w:t>
            </w:r>
          </w:p>
        </w:tc>
        <w:tc>
          <w:tcPr>
            <w:tcW w:w="1020" w:type="dxa"/>
          </w:tcPr>
          <w:p w:rsidR="00D86110" w:rsidRDefault="00D86110">
            <w:pPr>
              <w:pStyle w:val="ConsPlusNormal"/>
              <w:jc w:val="center"/>
            </w:pPr>
            <w:r>
              <w:t>5</w:t>
            </w:r>
          </w:p>
        </w:tc>
      </w:tr>
      <w:tr w:rsidR="00D86110">
        <w:tc>
          <w:tcPr>
            <w:tcW w:w="454" w:type="dxa"/>
            <w:vMerge w:val="restart"/>
          </w:tcPr>
          <w:p w:rsidR="00D86110" w:rsidRDefault="00D86110">
            <w:pPr>
              <w:pStyle w:val="ConsPlusNormal"/>
            </w:pPr>
            <w:r>
              <w:t>1</w:t>
            </w:r>
          </w:p>
        </w:tc>
        <w:tc>
          <w:tcPr>
            <w:tcW w:w="4819" w:type="dxa"/>
            <w:tcBorders>
              <w:bottom w:val="nil"/>
            </w:tcBorders>
          </w:tcPr>
          <w:p w:rsidR="00D86110" w:rsidRDefault="00D86110">
            <w:pPr>
              <w:pStyle w:val="ConsPlusNormal"/>
            </w:pPr>
            <w:r>
              <w:t>Управление</w:t>
            </w:r>
          </w:p>
          <w:p w:rsidR="00D86110" w:rsidRDefault="00D86110">
            <w:pPr>
              <w:pStyle w:val="ConsPlusNormal"/>
            </w:pPr>
            <w:r>
              <w:t>по вопросам потребительского рынка и развитию предпринимательства администрации города:</w:t>
            </w:r>
          </w:p>
          <w:p w:rsidR="00D86110" w:rsidRDefault="00D86110">
            <w:pPr>
              <w:pStyle w:val="ConsPlusNormal"/>
            </w:pPr>
            <w:r>
              <w:t>г. Березники, ул. Пятилетки, 51; телефон/факс: 8 3424 235784</w:t>
            </w:r>
          </w:p>
          <w:p w:rsidR="00D86110" w:rsidRDefault="00D86110">
            <w:pPr>
              <w:pStyle w:val="ConsPlusNormal"/>
            </w:pPr>
            <w:r>
              <w:t>(вправе запрашивать информацию в рамках межведомственного информационного взаимодействия в УАиГ, УИЗО, УБ, УГХ):</w:t>
            </w:r>
          </w:p>
        </w:tc>
        <w:tc>
          <w:tcPr>
            <w:tcW w:w="1587" w:type="dxa"/>
            <w:vMerge w:val="restart"/>
          </w:tcPr>
          <w:p w:rsidR="00D86110" w:rsidRDefault="00D86110">
            <w:pPr>
              <w:pStyle w:val="ConsPlusNormal"/>
            </w:pPr>
          </w:p>
        </w:tc>
        <w:tc>
          <w:tcPr>
            <w:tcW w:w="1191" w:type="dxa"/>
            <w:vMerge w:val="restart"/>
          </w:tcPr>
          <w:p w:rsidR="00D86110" w:rsidRDefault="00D86110">
            <w:pPr>
              <w:pStyle w:val="ConsPlusNormal"/>
            </w:pPr>
          </w:p>
        </w:tc>
        <w:tc>
          <w:tcPr>
            <w:tcW w:w="1020" w:type="dxa"/>
            <w:vMerge w:val="restart"/>
          </w:tcPr>
          <w:p w:rsidR="00D86110" w:rsidRDefault="00D86110">
            <w:pPr>
              <w:pStyle w:val="ConsPlusNormal"/>
            </w:pPr>
          </w:p>
        </w:tc>
      </w:tr>
      <w:tr w:rsidR="00D86110">
        <w:tblPrEx>
          <w:tblBorders>
            <w:insideH w:val="nil"/>
          </w:tblBorders>
        </w:tblPrEx>
        <w:tc>
          <w:tcPr>
            <w:tcW w:w="454" w:type="dxa"/>
            <w:vMerge/>
          </w:tcPr>
          <w:p w:rsidR="00D86110" w:rsidRDefault="00D86110">
            <w:pPr>
              <w:pStyle w:val="ConsPlusNormal"/>
            </w:pPr>
          </w:p>
        </w:tc>
        <w:tc>
          <w:tcPr>
            <w:tcW w:w="4819" w:type="dxa"/>
            <w:tcBorders>
              <w:top w:val="nil"/>
              <w:bottom w:val="nil"/>
            </w:tcBorders>
          </w:tcPr>
          <w:p w:rsidR="00D86110" w:rsidRDefault="00D86110">
            <w:pPr>
              <w:pStyle w:val="ConsPlusNormal"/>
            </w:pPr>
            <w:r>
              <w:t>Управление архитектуры</w:t>
            </w:r>
          </w:p>
          <w:p w:rsidR="00D86110" w:rsidRDefault="00D86110">
            <w:pPr>
              <w:pStyle w:val="ConsPlusNormal"/>
            </w:pPr>
            <w:r>
              <w:t>и градостроительства администрации города Березники (УАиГ):</w:t>
            </w:r>
          </w:p>
          <w:p w:rsidR="00D86110" w:rsidRDefault="00D86110">
            <w:pPr>
              <w:pStyle w:val="ConsPlusNormal"/>
            </w:pPr>
            <w:r>
              <w:t>г. Березники, ул. Пятилетки, 53;</w:t>
            </w:r>
          </w:p>
          <w:p w:rsidR="00D86110" w:rsidRDefault="00D86110">
            <w:pPr>
              <w:pStyle w:val="ConsPlusNormal"/>
            </w:pPr>
            <w:r>
              <w:t>телефоны: 8 3424 237030; 8 3424 235528;</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blPrEx>
          <w:tblBorders>
            <w:insideH w:val="nil"/>
          </w:tblBorders>
        </w:tblPrEx>
        <w:tc>
          <w:tcPr>
            <w:tcW w:w="454" w:type="dxa"/>
            <w:vMerge/>
          </w:tcPr>
          <w:p w:rsidR="00D86110" w:rsidRDefault="00D86110">
            <w:pPr>
              <w:pStyle w:val="ConsPlusNormal"/>
            </w:pPr>
          </w:p>
        </w:tc>
        <w:tc>
          <w:tcPr>
            <w:tcW w:w="4819" w:type="dxa"/>
            <w:tcBorders>
              <w:top w:val="nil"/>
              <w:bottom w:val="nil"/>
            </w:tcBorders>
          </w:tcPr>
          <w:p w:rsidR="00D86110" w:rsidRDefault="00D86110">
            <w:pPr>
              <w:pStyle w:val="ConsPlusNormal"/>
            </w:pPr>
            <w:r>
              <w:t>Управление имущественных</w:t>
            </w:r>
          </w:p>
          <w:p w:rsidR="00D86110" w:rsidRDefault="00D86110">
            <w:pPr>
              <w:pStyle w:val="ConsPlusNormal"/>
            </w:pPr>
            <w:r>
              <w:t>и земельных отношений администрации города Березники (УИЗО):</w:t>
            </w:r>
          </w:p>
          <w:p w:rsidR="00D86110" w:rsidRDefault="00D86110">
            <w:pPr>
              <w:pStyle w:val="ConsPlusNormal"/>
            </w:pPr>
            <w:r>
              <w:t>г. Березники, проспект Советский, 39;</w:t>
            </w:r>
          </w:p>
          <w:p w:rsidR="00D86110" w:rsidRDefault="00D86110">
            <w:pPr>
              <w:pStyle w:val="ConsPlusNormal"/>
            </w:pPr>
            <w:r>
              <w:t>телефон: 8 3424 290181;</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blPrEx>
          <w:tblBorders>
            <w:insideH w:val="nil"/>
          </w:tblBorders>
        </w:tblPrEx>
        <w:tc>
          <w:tcPr>
            <w:tcW w:w="454" w:type="dxa"/>
            <w:vMerge/>
          </w:tcPr>
          <w:p w:rsidR="00D86110" w:rsidRDefault="00D86110">
            <w:pPr>
              <w:pStyle w:val="ConsPlusNormal"/>
            </w:pPr>
          </w:p>
        </w:tc>
        <w:tc>
          <w:tcPr>
            <w:tcW w:w="4819" w:type="dxa"/>
            <w:tcBorders>
              <w:top w:val="nil"/>
              <w:bottom w:val="nil"/>
            </w:tcBorders>
          </w:tcPr>
          <w:p w:rsidR="00D86110" w:rsidRDefault="00D86110">
            <w:pPr>
              <w:pStyle w:val="ConsPlusNormal"/>
            </w:pPr>
            <w:r>
              <w:t>Управление благоустройства</w:t>
            </w:r>
          </w:p>
          <w:p w:rsidR="00D86110" w:rsidRDefault="00D86110">
            <w:pPr>
              <w:pStyle w:val="ConsPlusNormal"/>
            </w:pPr>
            <w:r>
              <w:t>администрации города Березники (УБ):</w:t>
            </w:r>
          </w:p>
          <w:p w:rsidR="00D86110" w:rsidRDefault="00D86110">
            <w:pPr>
              <w:pStyle w:val="ConsPlusNormal"/>
            </w:pPr>
            <w:r>
              <w:t>г. Березники, ул. Карла Маркса, 50;</w:t>
            </w:r>
          </w:p>
          <w:p w:rsidR="00D86110" w:rsidRDefault="00D86110">
            <w:pPr>
              <w:pStyle w:val="ConsPlusNormal"/>
            </w:pPr>
            <w:r>
              <w:t>телефон: 8 3424 236460;</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vMerge/>
          </w:tcPr>
          <w:p w:rsidR="00D86110" w:rsidRDefault="00D86110">
            <w:pPr>
              <w:pStyle w:val="ConsPlusNormal"/>
            </w:pPr>
          </w:p>
        </w:tc>
        <w:tc>
          <w:tcPr>
            <w:tcW w:w="4819" w:type="dxa"/>
            <w:tcBorders>
              <w:top w:val="nil"/>
            </w:tcBorders>
          </w:tcPr>
          <w:p w:rsidR="00D86110" w:rsidRDefault="00D86110">
            <w:pPr>
              <w:pStyle w:val="ConsPlusNormal"/>
            </w:pPr>
            <w:r>
              <w:t>Управление городского хозяйства</w:t>
            </w:r>
          </w:p>
          <w:p w:rsidR="00D86110" w:rsidRDefault="00D86110">
            <w:pPr>
              <w:pStyle w:val="ConsPlusNormal"/>
            </w:pPr>
            <w:r>
              <w:t>администрации города (УГХ) -</w:t>
            </w:r>
          </w:p>
          <w:p w:rsidR="00D86110" w:rsidRDefault="00D86110">
            <w:pPr>
              <w:pStyle w:val="ConsPlusNormal"/>
            </w:pPr>
            <w:r>
              <w:t>отдел энергетики и коммунальной инфраструктуры:</w:t>
            </w:r>
          </w:p>
          <w:p w:rsidR="00D86110" w:rsidRDefault="00D86110">
            <w:pPr>
              <w:pStyle w:val="ConsPlusNormal"/>
            </w:pPr>
            <w:r>
              <w:t>г. Березники, пл. Советская, 1;</w:t>
            </w:r>
          </w:p>
          <w:p w:rsidR="00D86110" w:rsidRDefault="00D86110">
            <w:pPr>
              <w:pStyle w:val="ConsPlusNormal"/>
            </w:pPr>
            <w:r>
              <w:t>телефон: 8 3424 263154</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vMerge w:val="restart"/>
          </w:tcPr>
          <w:p w:rsidR="00D86110" w:rsidRDefault="00D86110">
            <w:pPr>
              <w:pStyle w:val="ConsPlusNormal"/>
            </w:pPr>
            <w:r>
              <w:t>2</w:t>
            </w:r>
          </w:p>
        </w:tc>
        <w:tc>
          <w:tcPr>
            <w:tcW w:w="4819" w:type="dxa"/>
            <w:tcBorders>
              <w:bottom w:val="nil"/>
            </w:tcBorders>
          </w:tcPr>
          <w:p w:rsidR="00D86110" w:rsidRDefault="00D86110">
            <w:pPr>
              <w:pStyle w:val="ConsPlusNormal"/>
            </w:pPr>
            <w:r>
              <w:t>Для рекламных конструкций</w:t>
            </w:r>
          </w:p>
          <w:p w:rsidR="00D86110" w:rsidRDefault="00D86110">
            <w:pPr>
              <w:pStyle w:val="ConsPlusNormal"/>
            </w:pPr>
            <w:r>
              <w:lastRenderedPageBreak/>
              <w:t>на территории г. Березники -</w:t>
            </w:r>
          </w:p>
          <w:p w:rsidR="00D86110" w:rsidRDefault="00D86110">
            <w:pPr>
              <w:pStyle w:val="ConsPlusNormal"/>
            </w:pPr>
            <w:r>
              <w:t xml:space="preserve">ООО "Березниковская водоснабжающая компания", </w:t>
            </w:r>
            <w:proofErr w:type="gramStart"/>
            <w:r>
              <w:t>Производственно-технический</w:t>
            </w:r>
            <w:proofErr w:type="gramEnd"/>
            <w:r>
              <w:t xml:space="preserve"> отдел водоснабжения и водоотведения:</w:t>
            </w:r>
          </w:p>
          <w:p w:rsidR="00D86110" w:rsidRDefault="00D86110">
            <w:pPr>
              <w:pStyle w:val="ConsPlusNormal"/>
            </w:pPr>
            <w:r>
              <w:t>г. Березники, ул. Березниковская, 95;</w:t>
            </w:r>
          </w:p>
          <w:p w:rsidR="00D86110" w:rsidRDefault="00D86110">
            <w:pPr>
              <w:pStyle w:val="ConsPlusNormal"/>
            </w:pPr>
            <w:r>
              <w:t>телефон: 8 3424 255389</w:t>
            </w:r>
          </w:p>
          <w:p w:rsidR="00D86110" w:rsidRDefault="00D86110">
            <w:pPr>
              <w:pStyle w:val="ConsPlusNormal"/>
            </w:pPr>
            <w:r>
              <w:t>(добавочный 3363, 3364);</w:t>
            </w:r>
          </w:p>
        </w:tc>
        <w:tc>
          <w:tcPr>
            <w:tcW w:w="1587" w:type="dxa"/>
            <w:vMerge w:val="restart"/>
          </w:tcPr>
          <w:p w:rsidR="00D86110" w:rsidRDefault="00D86110">
            <w:pPr>
              <w:pStyle w:val="ConsPlusNormal"/>
            </w:pPr>
          </w:p>
        </w:tc>
        <w:tc>
          <w:tcPr>
            <w:tcW w:w="1191" w:type="dxa"/>
            <w:vMerge w:val="restart"/>
          </w:tcPr>
          <w:p w:rsidR="00D86110" w:rsidRDefault="00D86110">
            <w:pPr>
              <w:pStyle w:val="ConsPlusNormal"/>
            </w:pPr>
          </w:p>
        </w:tc>
        <w:tc>
          <w:tcPr>
            <w:tcW w:w="1020" w:type="dxa"/>
            <w:vMerge w:val="restart"/>
          </w:tcPr>
          <w:p w:rsidR="00D86110" w:rsidRDefault="00D86110">
            <w:pPr>
              <w:pStyle w:val="ConsPlusNormal"/>
            </w:pPr>
          </w:p>
        </w:tc>
      </w:tr>
      <w:tr w:rsidR="00D86110">
        <w:tc>
          <w:tcPr>
            <w:tcW w:w="454" w:type="dxa"/>
            <w:vMerge/>
          </w:tcPr>
          <w:p w:rsidR="00D86110" w:rsidRDefault="00D86110">
            <w:pPr>
              <w:pStyle w:val="ConsPlusNormal"/>
            </w:pPr>
          </w:p>
        </w:tc>
        <w:tc>
          <w:tcPr>
            <w:tcW w:w="4819" w:type="dxa"/>
            <w:tcBorders>
              <w:top w:val="nil"/>
            </w:tcBorders>
          </w:tcPr>
          <w:p w:rsidR="00D86110" w:rsidRDefault="00D86110">
            <w:pPr>
              <w:pStyle w:val="ConsPlusNormal"/>
            </w:pPr>
            <w:r>
              <w:t>для рекламных конструкций</w:t>
            </w:r>
          </w:p>
          <w:p w:rsidR="00D86110" w:rsidRDefault="00D86110">
            <w:pPr>
              <w:pStyle w:val="ConsPlusNormal"/>
            </w:pPr>
            <w:r>
              <w:t>на территории г. Усолье -</w:t>
            </w:r>
          </w:p>
          <w:p w:rsidR="00D86110" w:rsidRDefault="00D86110">
            <w:pPr>
              <w:pStyle w:val="ConsPlusNormal"/>
            </w:pPr>
            <w:r>
              <w:t>ООО "Энергоресурс":</w:t>
            </w:r>
          </w:p>
          <w:p w:rsidR="00D86110" w:rsidRDefault="00D86110">
            <w:pPr>
              <w:pStyle w:val="ConsPlusNormal"/>
            </w:pPr>
            <w:r>
              <w:t xml:space="preserve">г. Усолье, ул. </w:t>
            </w:r>
            <w:proofErr w:type="gramStart"/>
            <w:r>
              <w:t>Красноармейская</w:t>
            </w:r>
            <w:proofErr w:type="gramEnd"/>
            <w:r>
              <w:t>, 85а;</w:t>
            </w:r>
          </w:p>
          <w:p w:rsidR="00D86110" w:rsidRDefault="00D86110">
            <w:pPr>
              <w:pStyle w:val="ConsPlusNormal"/>
            </w:pPr>
            <w:r>
              <w:t>телефон: 8 3424 422179</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vMerge w:val="restart"/>
          </w:tcPr>
          <w:p w:rsidR="00D86110" w:rsidRDefault="00D86110">
            <w:pPr>
              <w:pStyle w:val="ConsPlusNormal"/>
            </w:pPr>
            <w:r>
              <w:t>3</w:t>
            </w:r>
          </w:p>
        </w:tc>
        <w:tc>
          <w:tcPr>
            <w:tcW w:w="4819" w:type="dxa"/>
            <w:tcBorders>
              <w:bottom w:val="nil"/>
            </w:tcBorders>
          </w:tcPr>
          <w:p w:rsidR="00D86110" w:rsidRDefault="00D86110">
            <w:pPr>
              <w:pStyle w:val="ConsPlusNormal"/>
            </w:pPr>
            <w:r>
              <w:t>Для рекламных конструкций</w:t>
            </w:r>
          </w:p>
          <w:p w:rsidR="00D86110" w:rsidRDefault="00D86110">
            <w:pPr>
              <w:pStyle w:val="ConsPlusNormal"/>
            </w:pPr>
            <w:r>
              <w:t>на территории г. Березники</w:t>
            </w:r>
          </w:p>
          <w:p w:rsidR="00D86110" w:rsidRDefault="00D86110">
            <w:pPr>
              <w:pStyle w:val="ConsPlusNormal"/>
            </w:pPr>
            <w:r>
              <w:t xml:space="preserve">ООО "ОРЭС-Березники" </w:t>
            </w:r>
            <w:proofErr w:type="gramStart"/>
            <w:r>
              <w:t>Производственно-технический</w:t>
            </w:r>
            <w:proofErr w:type="gramEnd"/>
            <w:r>
              <w:t xml:space="preserve"> отдел электросетей: г. Березники,</w:t>
            </w:r>
          </w:p>
          <w:p w:rsidR="00D86110" w:rsidRDefault="00D86110">
            <w:pPr>
              <w:pStyle w:val="ConsPlusNormal"/>
            </w:pPr>
            <w:r>
              <w:t>ул. Пятилетки, 13а;</w:t>
            </w:r>
          </w:p>
          <w:p w:rsidR="00D86110" w:rsidRDefault="00D86110">
            <w:pPr>
              <w:pStyle w:val="ConsPlusNormal"/>
            </w:pPr>
            <w:r>
              <w:t>телефон: 8 3424 255393;</w:t>
            </w:r>
          </w:p>
          <w:p w:rsidR="00D86110" w:rsidRDefault="00D86110">
            <w:pPr>
              <w:pStyle w:val="ConsPlusNormal"/>
            </w:pPr>
            <w:r>
              <w:t>телефон/факс: 8 3424 262627;</w:t>
            </w:r>
          </w:p>
        </w:tc>
        <w:tc>
          <w:tcPr>
            <w:tcW w:w="1587" w:type="dxa"/>
            <w:vMerge w:val="restart"/>
          </w:tcPr>
          <w:p w:rsidR="00D86110" w:rsidRDefault="00D86110">
            <w:pPr>
              <w:pStyle w:val="ConsPlusNormal"/>
            </w:pPr>
          </w:p>
        </w:tc>
        <w:tc>
          <w:tcPr>
            <w:tcW w:w="1191" w:type="dxa"/>
            <w:vMerge w:val="restart"/>
          </w:tcPr>
          <w:p w:rsidR="00D86110" w:rsidRDefault="00D86110">
            <w:pPr>
              <w:pStyle w:val="ConsPlusNormal"/>
            </w:pPr>
          </w:p>
        </w:tc>
        <w:tc>
          <w:tcPr>
            <w:tcW w:w="1020" w:type="dxa"/>
            <w:vMerge w:val="restart"/>
          </w:tcPr>
          <w:p w:rsidR="00D86110" w:rsidRDefault="00D86110">
            <w:pPr>
              <w:pStyle w:val="ConsPlusNormal"/>
            </w:pPr>
          </w:p>
        </w:tc>
      </w:tr>
      <w:tr w:rsidR="00D86110">
        <w:tc>
          <w:tcPr>
            <w:tcW w:w="454" w:type="dxa"/>
            <w:vMerge/>
          </w:tcPr>
          <w:p w:rsidR="00D86110" w:rsidRDefault="00D86110">
            <w:pPr>
              <w:pStyle w:val="ConsPlusNormal"/>
            </w:pPr>
          </w:p>
        </w:tc>
        <w:tc>
          <w:tcPr>
            <w:tcW w:w="4819" w:type="dxa"/>
            <w:tcBorders>
              <w:top w:val="nil"/>
            </w:tcBorders>
          </w:tcPr>
          <w:p w:rsidR="00D86110" w:rsidRDefault="00D86110">
            <w:pPr>
              <w:pStyle w:val="ConsPlusNormal"/>
            </w:pPr>
            <w:r>
              <w:t>для рекламных конструкций</w:t>
            </w:r>
          </w:p>
          <w:p w:rsidR="00D86110" w:rsidRDefault="00D86110">
            <w:pPr>
              <w:pStyle w:val="ConsPlusNormal"/>
            </w:pPr>
            <w:r>
              <w:t>на территории г. Усолье -</w:t>
            </w:r>
          </w:p>
          <w:p w:rsidR="00D86110" w:rsidRDefault="00D86110">
            <w:pPr>
              <w:pStyle w:val="ConsPlusNormal"/>
            </w:pPr>
            <w:r>
              <w:t>ПО БЭС филиала ОАО "МРСК УРАЛА</w:t>
            </w:r>
            <w:proofErr w:type="gramStart"/>
            <w:r>
              <w:t>""</w:t>
            </w:r>
            <w:proofErr w:type="gramEnd"/>
            <w:r>
              <w:t>Пермэнерго":</w:t>
            </w:r>
          </w:p>
          <w:p w:rsidR="00D86110" w:rsidRDefault="00D86110">
            <w:pPr>
              <w:pStyle w:val="ConsPlusNormal"/>
            </w:pPr>
            <w:r>
              <w:t>г. Березники, ул. Ломоносова, 71;</w:t>
            </w:r>
          </w:p>
          <w:p w:rsidR="00D86110" w:rsidRDefault="00D86110">
            <w:pPr>
              <w:pStyle w:val="ConsPlusNormal"/>
            </w:pPr>
            <w:r>
              <w:t>телефон: 8 3424 299337</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vMerge w:val="restart"/>
          </w:tcPr>
          <w:p w:rsidR="00D86110" w:rsidRDefault="00D86110">
            <w:pPr>
              <w:pStyle w:val="ConsPlusNormal"/>
            </w:pPr>
            <w:r>
              <w:t>4</w:t>
            </w:r>
          </w:p>
        </w:tc>
        <w:tc>
          <w:tcPr>
            <w:tcW w:w="4819" w:type="dxa"/>
            <w:tcBorders>
              <w:bottom w:val="nil"/>
            </w:tcBorders>
          </w:tcPr>
          <w:p w:rsidR="00D86110" w:rsidRDefault="00D86110">
            <w:pPr>
              <w:pStyle w:val="ConsPlusNormal"/>
            </w:pPr>
            <w:r>
              <w:t>Для рекламных конструкций</w:t>
            </w:r>
          </w:p>
          <w:p w:rsidR="00D86110" w:rsidRDefault="00D86110">
            <w:pPr>
              <w:pStyle w:val="ConsPlusNormal"/>
            </w:pPr>
            <w:r>
              <w:t>на территории г. Березники -</w:t>
            </w:r>
          </w:p>
          <w:p w:rsidR="00D86110" w:rsidRDefault="00D86110">
            <w:pPr>
              <w:pStyle w:val="ConsPlusNormal"/>
            </w:pPr>
            <w:r>
              <w:t>Филиал "Пермский" ПАО "Т Плюс Березники, ТЭЦ-2":</w:t>
            </w:r>
          </w:p>
          <w:p w:rsidR="00D86110" w:rsidRDefault="00D86110">
            <w:pPr>
              <w:pStyle w:val="ConsPlusNormal"/>
            </w:pPr>
            <w:r>
              <w:t>г. Березники, ул. Загородная, 1;</w:t>
            </w:r>
          </w:p>
          <w:p w:rsidR="00D86110" w:rsidRDefault="00D86110">
            <w:pPr>
              <w:pStyle w:val="ConsPlusNormal"/>
            </w:pPr>
            <w:r>
              <w:t>телефон: 8 3424 299065;</w:t>
            </w:r>
          </w:p>
        </w:tc>
        <w:tc>
          <w:tcPr>
            <w:tcW w:w="1587" w:type="dxa"/>
            <w:vMerge w:val="restart"/>
          </w:tcPr>
          <w:p w:rsidR="00D86110" w:rsidRDefault="00D86110">
            <w:pPr>
              <w:pStyle w:val="ConsPlusNormal"/>
            </w:pPr>
          </w:p>
        </w:tc>
        <w:tc>
          <w:tcPr>
            <w:tcW w:w="1191" w:type="dxa"/>
            <w:vMerge w:val="restart"/>
          </w:tcPr>
          <w:p w:rsidR="00D86110" w:rsidRDefault="00D86110">
            <w:pPr>
              <w:pStyle w:val="ConsPlusNormal"/>
            </w:pPr>
          </w:p>
        </w:tc>
        <w:tc>
          <w:tcPr>
            <w:tcW w:w="1020" w:type="dxa"/>
            <w:vMerge w:val="restart"/>
          </w:tcPr>
          <w:p w:rsidR="00D86110" w:rsidRDefault="00D86110">
            <w:pPr>
              <w:pStyle w:val="ConsPlusNormal"/>
            </w:pPr>
          </w:p>
        </w:tc>
      </w:tr>
      <w:tr w:rsidR="00D86110">
        <w:tc>
          <w:tcPr>
            <w:tcW w:w="454" w:type="dxa"/>
            <w:vMerge/>
          </w:tcPr>
          <w:p w:rsidR="00D86110" w:rsidRDefault="00D86110">
            <w:pPr>
              <w:pStyle w:val="ConsPlusNormal"/>
            </w:pPr>
          </w:p>
        </w:tc>
        <w:tc>
          <w:tcPr>
            <w:tcW w:w="4819" w:type="dxa"/>
            <w:tcBorders>
              <w:top w:val="nil"/>
            </w:tcBorders>
          </w:tcPr>
          <w:p w:rsidR="00D86110" w:rsidRDefault="00D86110">
            <w:pPr>
              <w:pStyle w:val="ConsPlusNormal"/>
            </w:pPr>
            <w:r>
              <w:t>для рекламных конструкций</w:t>
            </w:r>
          </w:p>
          <w:p w:rsidR="00D86110" w:rsidRDefault="00D86110">
            <w:pPr>
              <w:pStyle w:val="ConsPlusNormal"/>
            </w:pPr>
            <w:r>
              <w:t>на территории г. Усолье -</w:t>
            </w:r>
          </w:p>
          <w:p w:rsidR="00D86110" w:rsidRDefault="00D86110">
            <w:pPr>
              <w:pStyle w:val="ConsPlusNormal"/>
            </w:pPr>
            <w:r>
              <w:t>ООО "Энергоресурс":</w:t>
            </w:r>
          </w:p>
          <w:p w:rsidR="00D86110" w:rsidRDefault="00D86110">
            <w:pPr>
              <w:pStyle w:val="ConsPlusNormal"/>
            </w:pPr>
            <w:r>
              <w:t xml:space="preserve">г. Усолье, ул. </w:t>
            </w:r>
            <w:proofErr w:type="gramStart"/>
            <w:r>
              <w:t>Красноармейская</w:t>
            </w:r>
            <w:proofErr w:type="gramEnd"/>
            <w:r>
              <w:t>, 85а;</w:t>
            </w:r>
          </w:p>
          <w:p w:rsidR="00D86110" w:rsidRDefault="00D86110">
            <w:pPr>
              <w:pStyle w:val="ConsPlusNormal"/>
            </w:pPr>
            <w:r>
              <w:t>телефон: 8 3424 422179</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vMerge w:val="restart"/>
          </w:tcPr>
          <w:p w:rsidR="00D86110" w:rsidRDefault="00D86110">
            <w:pPr>
              <w:pStyle w:val="ConsPlusNormal"/>
            </w:pPr>
            <w:r>
              <w:t>5</w:t>
            </w:r>
          </w:p>
        </w:tc>
        <w:tc>
          <w:tcPr>
            <w:tcW w:w="4819" w:type="dxa"/>
            <w:tcBorders>
              <w:bottom w:val="nil"/>
            </w:tcBorders>
          </w:tcPr>
          <w:p w:rsidR="00D86110" w:rsidRDefault="00D86110">
            <w:pPr>
              <w:pStyle w:val="ConsPlusNormal"/>
            </w:pPr>
            <w:r>
              <w:t>Для рекламных конструкций</w:t>
            </w:r>
          </w:p>
          <w:p w:rsidR="00D86110" w:rsidRDefault="00D86110">
            <w:pPr>
              <w:pStyle w:val="ConsPlusNormal"/>
            </w:pPr>
            <w:r>
              <w:t>на территории г. Березники -</w:t>
            </w:r>
          </w:p>
          <w:p w:rsidR="00D86110" w:rsidRDefault="00D86110">
            <w:pPr>
              <w:pStyle w:val="ConsPlusNormal"/>
            </w:pPr>
            <w:r>
              <w:t>Березниковские тепловые сети,</w:t>
            </w:r>
          </w:p>
          <w:p w:rsidR="00D86110" w:rsidRDefault="00D86110">
            <w:pPr>
              <w:pStyle w:val="ConsPlusNormal"/>
            </w:pPr>
            <w:r>
              <w:t>ПАО "Т Плюс" (БТС ПАО "Т Плюс")</w:t>
            </w:r>
          </w:p>
          <w:p w:rsidR="00D86110" w:rsidRDefault="00D86110">
            <w:pPr>
              <w:pStyle w:val="ConsPlusNormal"/>
            </w:pPr>
            <w:r>
              <w:t>Участок ТС N 1:</w:t>
            </w:r>
          </w:p>
          <w:p w:rsidR="00D86110" w:rsidRDefault="00D86110">
            <w:pPr>
              <w:pStyle w:val="ConsPlusNormal"/>
            </w:pPr>
            <w:r>
              <w:t>г. Березники, ул. Юбилейная, 27,</w:t>
            </w:r>
          </w:p>
          <w:p w:rsidR="00D86110" w:rsidRDefault="00D86110">
            <w:pPr>
              <w:pStyle w:val="ConsPlusNormal"/>
            </w:pPr>
            <w:r>
              <w:t>телефон: 8 3424 299135;</w:t>
            </w:r>
          </w:p>
          <w:p w:rsidR="00D86110" w:rsidRDefault="00D86110">
            <w:pPr>
              <w:pStyle w:val="ConsPlusNormal"/>
            </w:pPr>
            <w:r>
              <w:t>Участок ТС N 2:</w:t>
            </w:r>
          </w:p>
          <w:p w:rsidR="00D86110" w:rsidRDefault="00D86110">
            <w:pPr>
              <w:pStyle w:val="ConsPlusNormal"/>
            </w:pPr>
            <w:r>
              <w:t>г. Березники, ул. Юбилейная, 27,</w:t>
            </w:r>
          </w:p>
          <w:p w:rsidR="00D86110" w:rsidRDefault="00D86110">
            <w:pPr>
              <w:pStyle w:val="ConsPlusNormal"/>
            </w:pPr>
            <w:r>
              <w:t>телефон: 8 3424 232219;</w:t>
            </w:r>
          </w:p>
        </w:tc>
        <w:tc>
          <w:tcPr>
            <w:tcW w:w="1587" w:type="dxa"/>
            <w:vMerge w:val="restart"/>
          </w:tcPr>
          <w:p w:rsidR="00D86110" w:rsidRDefault="00D86110">
            <w:pPr>
              <w:pStyle w:val="ConsPlusNormal"/>
            </w:pPr>
          </w:p>
        </w:tc>
        <w:tc>
          <w:tcPr>
            <w:tcW w:w="1191" w:type="dxa"/>
            <w:vMerge w:val="restart"/>
          </w:tcPr>
          <w:p w:rsidR="00D86110" w:rsidRDefault="00D86110">
            <w:pPr>
              <w:pStyle w:val="ConsPlusNormal"/>
            </w:pPr>
          </w:p>
        </w:tc>
        <w:tc>
          <w:tcPr>
            <w:tcW w:w="1020" w:type="dxa"/>
            <w:vMerge w:val="restart"/>
          </w:tcPr>
          <w:p w:rsidR="00D86110" w:rsidRDefault="00D86110">
            <w:pPr>
              <w:pStyle w:val="ConsPlusNormal"/>
            </w:pPr>
          </w:p>
        </w:tc>
      </w:tr>
      <w:tr w:rsidR="00D86110">
        <w:tc>
          <w:tcPr>
            <w:tcW w:w="454" w:type="dxa"/>
            <w:vMerge/>
          </w:tcPr>
          <w:p w:rsidR="00D86110" w:rsidRDefault="00D86110">
            <w:pPr>
              <w:pStyle w:val="ConsPlusNormal"/>
            </w:pPr>
          </w:p>
        </w:tc>
        <w:tc>
          <w:tcPr>
            <w:tcW w:w="4819" w:type="dxa"/>
            <w:tcBorders>
              <w:top w:val="nil"/>
            </w:tcBorders>
          </w:tcPr>
          <w:p w:rsidR="00D86110" w:rsidRDefault="00D86110">
            <w:pPr>
              <w:pStyle w:val="ConsPlusNormal"/>
            </w:pPr>
            <w:r>
              <w:t>для рекламных конструкций</w:t>
            </w:r>
          </w:p>
          <w:p w:rsidR="00D86110" w:rsidRDefault="00D86110">
            <w:pPr>
              <w:pStyle w:val="ConsPlusNormal"/>
            </w:pPr>
            <w:r>
              <w:t>на территории г. Усолье -</w:t>
            </w:r>
          </w:p>
          <w:p w:rsidR="00D86110" w:rsidRDefault="00D86110">
            <w:pPr>
              <w:pStyle w:val="ConsPlusNormal"/>
            </w:pPr>
            <w:r>
              <w:t>ООО "Энергоресурс":</w:t>
            </w:r>
          </w:p>
          <w:p w:rsidR="00D86110" w:rsidRDefault="00D86110">
            <w:pPr>
              <w:pStyle w:val="ConsPlusNormal"/>
            </w:pPr>
            <w:r>
              <w:t xml:space="preserve">г. Усолье, ул. </w:t>
            </w:r>
            <w:proofErr w:type="gramStart"/>
            <w:r>
              <w:t>Красноармейская</w:t>
            </w:r>
            <w:proofErr w:type="gramEnd"/>
            <w:r>
              <w:t>, 85а;</w:t>
            </w:r>
          </w:p>
          <w:p w:rsidR="00D86110" w:rsidRDefault="00D86110">
            <w:pPr>
              <w:pStyle w:val="ConsPlusNormal"/>
            </w:pPr>
            <w:r>
              <w:t>телефон: 8 3424 422179</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tcPr>
          <w:p w:rsidR="00D86110" w:rsidRDefault="00D86110">
            <w:pPr>
              <w:pStyle w:val="ConsPlusNormal"/>
            </w:pPr>
            <w:r>
              <w:t>6</w:t>
            </w:r>
          </w:p>
        </w:tc>
        <w:tc>
          <w:tcPr>
            <w:tcW w:w="4819" w:type="dxa"/>
          </w:tcPr>
          <w:p w:rsidR="00D86110" w:rsidRDefault="00D86110">
            <w:pPr>
              <w:pStyle w:val="ConsPlusNormal"/>
            </w:pPr>
            <w:r>
              <w:t>Для рекламных конструкций на территории г. Березники и г. Усолье -</w:t>
            </w:r>
          </w:p>
          <w:p w:rsidR="00D86110" w:rsidRDefault="00D86110">
            <w:pPr>
              <w:pStyle w:val="ConsPlusNormal"/>
            </w:pPr>
            <w:r>
              <w:t>МУП "Водоканал г. Березники":</w:t>
            </w:r>
          </w:p>
          <w:p w:rsidR="00D86110" w:rsidRDefault="00D86110">
            <w:pPr>
              <w:pStyle w:val="ConsPlusNormal"/>
            </w:pPr>
            <w:r>
              <w:lastRenderedPageBreak/>
              <w:t>г. Березники, проспект Ленина, 67,</w:t>
            </w:r>
          </w:p>
          <w:p w:rsidR="00D86110" w:rsidRDefault="00D86110">
            <w:pPr>
              <w:pStyle w:val="ConsPlusNormal"/>
            </w:pPr>
            <w:r>
              <w:t>телефон: 8 3424 275174; 8 3424 265230</w:t>
            </w:r>
          </w:p>
        </w:tc>
        <w:tc>
          <w:tcPr>
            <w:tcW w:w="1587" w:type="dxa"/>
          </w:tcPr>
          <w:p w:rsidR="00D86110" w:rsidRDefault="00D86110">
            <w:pPr>
              <w:pStyle w:val="ConsPlusNormal"/>
            </w:pPr>
          </w:p>
        </w:tc>
        <w:tc>
          <w:tcPr>
            <w:tcW w:w="1191" w:type="dxa"/>
          </w:tcPr>
          <w:p w:rsidR="00D86110" w:rsidRDefault="00D86110">
            <w:pPr>
              <w:pStyle w:val="ConsPlusNormal"/>
            </w:pPr>
          </w:p>
        </w:tc>
        <w:tc>
          <w:tcPr>
            <w:tcW w:w="1020" w:type="dxa"/>
          </w:tcPr>
          <w:p w:rsidR="00D86110" w:rsidRDefault="00D86110">
            <w:pPr>
              <w:pStyle w:val="ConsPlusNormal"/>
            </w:pPr>
          </w:p>
        </w:tc>
      </w:tr>
      <w:tr w:rsidR="00D86110">
        <w:tc>
          <w:tcPr>
            <w:tcW w:w="454" w:type="dxa"/>
          </w:tcPr>
          <w:p w:rsidR="00D86110" w:rsidRDefault="00D86110">
            <w:pPr>
              <w:pStyle w:val="ConsPlusNormal"/>
            </w:pPr>
            <w:r>
              <w:lastRenderedPageBreak/>
              <w:t>7</w:t>
            </w:r>
          </w:p>
        </w:tc>
        <w:tc>
          <w:tcPr>
            <w:tcW w:w="4819" w:type="dxa"/>
          </w:tcPr>
          <w:p w:rsidR="00D86110" w:rsidRDefault="00D86110">
            <w:pPr>
              <w:pStyle w:val="ConsPlusNormal"/>
            </w:pPr>
            <w:r>
              <w:t>Для рекламных конструкций</w:t>
            </w:r>
          </w:p>
          <w:p w:rsidR="00D86110" w:rsidRDefault="00D86110">
            <w:pPr>
              <w:pStyle w:val="ConsPlusNormal"/>
            </w:pPr>
            <w:r>
              <w:t>на территории г. Березники и г. Усолье -</w:t>
            </w:r>
          </w:p>
          <w:p w:rsidR="00D86110" w:rsidRDefault="00D86110">
            <w:pPr>
              <w:pStyle w:val="ConsPlusNormal"/>
            </w:pPr>
            <w:r>
              <w:t>АО "Газпром газораспределение Пермь":</w:t>
            </w:r>
          </w:p>
          <w:p w:rsidR="00D86110" w:rsidRDefault="00D86110">
            <w:pPr>
              <w:pStyle w:val="ConsPlusNormal"/>
            </w:pPr>
            <w:r>
              <w:t>г. Березники, ул. Уральских танкистов, 5;</w:t>
            </w:r>
          </w:p>
          <w:p w:rsidR="00D86110" w:rsidRDefault="00D86110">
            <w:pPr>
              <w:pStyle w:val="ConsPlusNormal"/>
            </w:pPr>
            <w:r>
              <w:t>телефон: 8 3424 264279</w:t>
            </w:r>
          </w:p>
        </w:tc>
        <w:tc>
          <w:tcPr>
            <w:tcW w:w="1587" w:type="dxa"/>
          </w:tcPr>
          <w:p w:rsidR="00D86110" w:rsidRDefault="00D86110">
            <w:pPr>
              <w:pStyle w:val="ConsPlusNormal"/>
            </w:pPr>
          </w:p>
        </w:tc>
        <w:tc>
          <w:tcPr>
            <w:tcW w:w="1191" w:type="dxa"/>
          </w:tcPr>
          <w:p w:rsidR="00D86110" w:rsidRDefault="00D86110">
            <w:pPr>
              <w:pStyle w:val="ConsPlusNormal"/>
            </w:pPr>
          </w:p>
        </w:tc>
        <w:tc>
          <w:tcPr>
            <w:tcW w:w="1020" w:type="dxa"/>
          </w:tcPr>
          <w:p w:rsidR="00D86110" w:rsidRDefault="00D86110">
            <w:pPr>
              <w:pStyle w:val="ConsPlusNormal"/>
            </w:pPr>
          </w:p>
        </w:tc>
      </w:tr>
      <w:tr w:rsidR="00D86110">
        <w:tc>
          <w:tcPr>
            <w:tcW w:w="454" w:type="dxa"/>
            <w:vMerge w:val="restart"/>
          </w:tcPr>
          <w:p w:rsidR="00D86110" w:rsidRDefault="00D86110">
            <w:pPr>
              <w:pStyle w:val="ConsPlusNormal"/>
            </w:pPr>
            <w:r>
              <w:t>8</w:t>
            </w:r>
          </w:p>
        </w:tc>
        <w:tc>
          <w:tcPr>
            <w:tcW w:w="4819" w:type="dxa"/>
            <w:tcBorders>
              <w:bottom w:val="nil"/>
            </w:tcBorders>
          </w:tcPr>
          <w:p w:rsidR="00D86110" w:rsidRDefault="00D86110">
            <w:pPr>
              <w:pStyle w:val="ConsPlusNormal"/>
            </w:pPr>
            <w:r>
              <w:t>Для рекламных конструкций</w:t>
            </w:r>
          </w:p>
          <w:p w:rsidR="00D86110" w:rsidRDefault="00D86110">
            <w:pPr>
              <w:pStyle w:val="ConsPlusNormal"/>
            </w:pPr>
            <w:r>
              <w:t>на территории г. Березники -</w:t>
            </w:r>
          </w:p>
          <w:p w:rsidR="00D86110" w:rsidRDefault="00D86110">
            <w:pPr>
              <w:pStyle w:val="ConsPlusNormal"/>
            </w:pPr>
            <w:r>
              <w:t>Пермский филиал ПАО "Ростелеком", МЦТЭТ: г. Березники, ул. Потемина, 4а;</w:t>
            </w:r>
          </w:p>
          <w:p w:rsidR="00D86110" w:rsidRDefault="00D86110">
            <w:pPr>
              <w:pStyle w:val="ConsPlusNormal"/>
            </w:pPr>
            <w:r>
              <w:t>телефон: 8 3424 292250;</w:t>
            </w:r>
          </w:p>
        </w:tc>
        <w:tc>
          <w:tcPr>
            <w:tcW w:w="1587" w:type="dxa"/>
            <w:vMerge w:val="restart"/>
          </w:tcPr>
          <w:p w:rsidR="00D86110" w:rsidRDefault="00D86110">
            <w:pPr>
              <w:pStyle w:val="ConsPlusNormal"/>
            </w:pPr>
          </w:p>
        </w:tc>
        <w:tc>
          <w:tcPr>
            <w:tcW w:w="1191" w:type="dxa"/>
            <w:vMerge w:val="restart"/>
          </w:tcPr>
          <w:p w:rsidR="00D86110" w:rsidRDefault="00D86110">
            <w:pPr>
              <w:pStyle w:val="ConsPlusNormal"/>
            </w:pPr>
          </w:p>
        </w:tc>
        <w:tc>
          <w:tcPr>
            <w:tcW w:w="1020" w:type="dxa"/>
            <w:vMerge w:val="restart"/>
          </w:tcPr>
          <w:p w:rsidR="00D86110" w:rsidRDefault="00D86110">
            <w:pPr>
              <w:pStyle w:val="ConsPlusNormal"/>
            </w:pPr>
          </w:p>
        </w:tc>
      </w:tr>
      <w:tr w:rsidR="00D86110">
        <w:tc>
          <w:tcPr>
            <w:tcW w:w="454" w:type="dxa"/>
            <w:vMerge/>
          </w:tcPr>
          <w:p w:rsidR="00D86110" w:rsidRDefault="00D86110">
            <w:pPr>
              <w:pStyle w:val="ConsPlusNormal"/>
            </w:pPr>
          </w:p>
        </w:tc>
        <w:tc>
          <w:tcPr>
            <w:tcW w:w="4819" w:type="dxa"/>
            <w:tcBorders>
              <w:top w:val="nil"/>
            </w:tcBorders>
          </w:tcPr>
          <w:p w:rsidR="00D86110" w:rsidRDefault="00D86110">
            <w:pPr>
              <w:pStyle w:val="ConsPlusNormal"/>
            </w:pPr>
            <w:r>
              <w:t>для рекламных конструкций</w:t>
            </w:r>
          </w:p>
          <w:p w:rsidR="00D86110" w:rsidRDefault="00D86110">
            <w:pPr>
              <w:pStyle w:val="ConsPlusNormal"/>
            </w:pPr>
            <w:r>
              <w:t>на территории г. Усолье -</w:t>
            </w:r>
          </w:p>
          <w:p w:rsidR="00D86110" w:rsidRDefault="00D86110">
            <w:pPr>
              <w:pStyle w:val="ConsPlusNormal"/>
            </w:pPr>
            <w:r>
              <w:t>Пермский филиал ПАО "Ростелеком":</w:t>
            </w:r>
          </w:p>
          <w:p w:rsidR="00D86110" w:rsidRDefault="00D86110">
            <w:pPr>
              <w:pStyle w:val="ConsPlusNormal"/>
            </w:pPr>
            <w:r>
              <w:t>г. Усолье, ул. Свободы, 134;</w:t>
            </w:r>
          </w:p>
          <w:p w:rsidR="00D86110" w:rsidRDefault="00D86110">
            <w:pPr>
              <w:pStyle w:val="ConsPlusNormal"/>
            </w:pPr>
            <w:r>
              <w:t>телефоны: 8 3424 430069, 8 9028303383</w:t>
            </w:r>
          </w:p>
        </w:tc>
        <w:tc>
          <w:tcPr>
            <w:tcW w:w="1587" w:type="dxa"/>
            <w:vMerge/>
          </w:tcPr>
          <w:p w:rsidR="00D86110" w:rsidRDefault="00D86110">
            <w:pPr>
              <w:pStyle w:val="ConsPlusNormal"/>
            </w:pPr>
          </w:p>
        </w:tc>
        <w:tc>
          <w:tcPr>
            <w:tcW w:w="1191" w:type="dxa"/>
            <w:vMerge/>
          </w:tcPr>
          <w:p w:rsidR="00D86110" w:rsidRDefault="00D86110">
            <w:pPr>
              <w:pStyle w:val="ConsPlusNormal"/>
            </w:pPr>
          </w:p>
        </w:tc>
        <w:tc>
          <w:tcPr>
            <w:tcW w:w="1020" w:type="dxa"/>
            <w:vMerge/>
          </w:tcPr>
          <w:p w:rsidR="00D86110" w:rsidRDefault="00D86110">
            <w:pPr>
              <w:pStyle w:val="ConsPlusNormal"/>
            </w:pPr>
          </w:p>
        </w:tc>
      </w:tr>
      <w:tr w:rsidR="00D86110">
        <w:tc>
          <w:tcPr>
            <w:tcW w:w="454" w:type="dxa"/>
          </w:tcPr>
          <w:p w:rsidR="00D86110" w:rsidRDefault="00D86110">
            <w:pPr>
              <w:pStyle w:val="ConsPlusNormal"/>
            </w:pPr>
            <w:r>
              <w:t>9</w:t>
            </w:r>
          </w:p>
        </w:tc>
        <w:tc>
          <w:tcPr>
            <w:tcW w:w="4819" w:type="dxa"/>
          </w:tcPr>
          <w:p w:rsidR="00D86110" w:rsidRDefault="00D86110">
            <w:pPr>
              <w:pStyle w:val="ConsPlusNormal"/>
            </w:pPr>
            <w:r>
              <w:t>Для рекламных конструкций</w:t>
            </w:r>
          </w:p>
          <w:p w:rsidR="00D86110" w:rsidRDefault="00D86110">
            <w:pPr>
              <w:pStyle w:val="ConsPlusNormal"/>
            </w:pPr>
            <w:r>
              <w:t>на территории г. Березники и г. Усолье -</w:t>
            </w:r>
          </w:p>
          <w:p w:rsidR="00D86110" w:rsidRDefault="00D86110">
            <w:pPr>
              <w:pStyle w:val="ConsPlusNormal"/>
            </w:pPr>
            <w:r>
              <w:t>ПАО "Ростелеком" ПФ ТЭ ЛЦ:</w:t>
            </w:r>
          </w:p>
          <w:p w:rsidR="00D86110" w:rsidRDefault="00D86110">
            <w:pPr>
              <w:pStyle w:val="ConsPlusNormal"/>
            </w:pPr>
            <w:r>
              <w:t>г. Березники, ул. Льва Толстого, 50а;</w:t>
            </w:r>
          </w:p>
          <w:p w:rsidR="00D86110" w:rsidRDefault="00D86110">
            <w:pPr>
              <w:pStyle w:val="ConsPlusNormal"/>
            </w:pPr>
            <w:r>
              <w:t>телефоны: 8 3424 227034, 8 3424 226780,</w:t>
            </w:r>
          </w:p>
          <w:p w:rsidR="00D86110" w:rsidRDefault="00D86110">
            <w:pPr>
              <w:pStyle w:val="ConsPlusNormal"/>
            </w:pPr>
            <w:r>
              <w:t>8 3424 227476</w:t>
            </w:r>
          </w:p>
        </w:tc>
        <w:tc>
          <w:tcPr>
            <w:tcW w:w="1587" w:type="dxa"/>
          </w:tcPr>
          <w:p w:rsidR="00D86110" w:rsidRDefault="00D86110">
            <w:pPr>
              <w:pStyle w:val="ConsPlusNormal"/>
            </w:pPr>
          </w:p>
        </w:tc>
        <w:tc>
          <w:tcPr>
            <w:tcW w:w="1191" w:type="dxa"/>
          </w:tcPr>
          <w:p w:rsidR="00D86110" w:rsidRDefault="00D86110">
            <w:pPr>
              <w:pStyle w:val="ConsPlusNormal"/>
            </w:pPr>
          </w:p>
        </w:tc>
        <w:tc>
          <w:tcPr>
            <w:tcW w:w="1020" w:type="dxa"/>
          </w:tcPr>
          <w:p w:rsidR="00D86110" w:rsidRDefault="00D86110">
            <w:pPr>
              <w:pStyle w:val="ConsPlusNormal"/>
            </w:pPr>
          </w:p>
        </w:tc>
      </w:tr>
      <w:tr w:rsidR="00D86110">
        <w:tc>
          <w:tcPr>
            <w:tcW w:w="454" w:type="dxa"/>
          </w:tcPr>
          <w:p w:rsidR="00D86110" w:rsidRDefault="00D86110">
            <w:pPr>
              <w:pStyle w:val="ConsPlusNormal"/>
            </w:pPr>
            <w:r>
              <w:t>10</w:t>
            </w:r>
          </w:p>
        </w:tc>
        <w:tc>
          <w:tcPr>
            <w:tcW w:w="4819" w:type="dxa"/>
          </w:tcPr>
          <w:p w:rsidR="00D86110" w:rsidRDefault="00D86110">
            <w:pPr>
              <w:pStyle w:val="ConsPlusNormal"/>
            </w:pPr>
            <w:r>
              <w:t>Для рекламных конструкций</w:t>
            </w:r>
          </w:p>
          <w:p w:rsidR="00D86110" w:rsidRDefault="00D86110">
            <w:pPr>
              <w:pStyle w:val="ConsPlusNormal"/>
            </w:pPr>
            <w:r>
              <w:t>на территории г. Березники и г. Усолье -</w:t>
            </w:r>
          </w:p>
          <w:p w:rsidR="00D86110" w:rsidRDefault="00D86110">
            <w:pPr>
              <w:pStyle w:val="ConsPlusNormal"/>
            </w:pPr>
            <w:r>
              <w:t>ПО БЭС филиала ОАО "МРСК УРАЛА</w:t>
            </w:r>
            <w:proofErr w:type="gramStart"/>
            <w:r>
              <w:t>""</w:t>
            </w:r>
            <w:proofErr w:type="gramEnd"/>
            <w:r>
              <w:t>Пермэнерго": г. Березники,</w:t>
            </w:r>
          </w:p>
          <w:p w:rsidR="00D86110" w:rsidRDefault="00D86110">
            <w:pPr>
              <w:pStyle w:val="ConsPlusNormal"/>
            </w:pPr>
            <w:r>
              <w:t>ул. Ломоносова, 71;</w:t>
            </w:r>
          </w:p>
          <w:p w:rsidR="00D86110" w:rsidRDefault="00D86110">
            <w:pPr>
              <w:pStyle w:val="ConsPlusNormal"/>
            </w:pPr>
            <w:r>
              <w:t>телефон: 8 3424 299337</w:t>
            </w:r>
          </w:p>
        </w:tc>
        <w:tc>
          <w:tcPr>
            <w:tcW w:w="1587" w:type="dxa"/>
          </w:tcPr>
          <w:p w:rsidR="00D86110" w:rsidRDefault="00D86110">
            <w:pPr>
              <w:pStyle w:val="ConsPlusNormal"/>
            </w:pPr>
          </w:p>
        </w:tc>
        <w:tc>
          <w:tcPr>
            <w:tcW w:w="1191" w:type="dxa"/>
          </w:tcPr>
          <w:p w:rsidR="00D86110" w:rsidRDefault="00D86110">
            <w:pPr>
              <w:pStyle w:val="ConsPlusNormal"/>
            </w:pPr>
          </w:p>
        </w:tc>
        <w:tc>
          <w:tcPr>
            <w:tcW w:w="1020" w:type="dxa"/>
          </w:tcPr>
          <w:p w:rsidR="00D86110" w:rsidRDefault="00D86110">
            <w:pPr>
              <w:pStyle w:val="ConsPlusNormal"/>
            </w:pPr>
          </w:p>
        </w:tc>
      </w:tr>
      <w:tr w:rsidR="00D86110">
        <w:tc>
          <w:tcPr>
            <w:tcW w:w="454" w:type="dxa"/>
          </w:tcPr>
          <w:p w:rsidR="00D86110" w:rsidRDefault="00D86110">
            <w:pPr>
              <w:pStyle w:val="ConsPlusNormal"/>
            </w:pPr>
            <w:r>
              <w:t>11</w:t>
            </w:r>
          </w:p>
        </w:tc>
        <w:tc>
          <w:tcPr>
            <w:tcW w:w="4819" w:type="dxa"/>
          </w:tcPr>
          <w:p w:rsidR="00D86110" w:rsidRDefault="00D86110">
            <w:pPr>
              <w:pStyle w:val="ConsPlusNormal"/>
            </w:pPr>
            <w:r>
              <w:t>Для рекламных конструкций</w:t>
            </w:r>
          </w:p>
          <w:p w:rsidR="00D86110" w:rsidRDefault="00D86110">
            <w:pPr>
              <w:pStyle w:val="ConsPlusNormal"/>
            </w:pPr>
            <w:r>
              <w:t>на территории г. Березники и г. Усолье -</w:t>
            </w:r>
          </w:p>
          <w:p w:rsidR="00D86110" w:rsidRDefault="00D86110">
            <w:pPr>
              <w:pStyle w:val="ConsPlusNormal"/>
            </w:pPr>
            <w:r>
              <w:t>МБУ "Спецавтохозяйство г. Березники":</w:t>
            </w:r>
          </w:p>
          <w:p w:rsidR="00D86110" w:rsidRDefault="00D86110">
            <w:pPr>
              <w:pStyle w:val="ConsPlusNormal"/>
            </w:pPr>
            <w:r>
              <w:t>г. Березники, ул. Березниковская, 109:</w:t>
            </w:r>
          </w:p>
          <w:p w:rsidR="00D86110" w:rsidRDefault="00D86110">
            <w:pPr>
              <w:pStyle w:val="ConsPlusNormal"/>
            </w:pPr>
            <w:r>
              <w:t>улично-дорожная сеть</w:t>
            </w:r>
          </w:p>
          <w:p w:rsidR="00D86110" w:rsidRDefault="00D86110">
            <w:pPr>
              <w:pStyle w:val="ConsPlusNormal"/>
            </w:pPr>
            <w:r>
              <w:t>(телефон: 8 3424 290738);</w:t>
            </w:r>
          </w:p>
          <w:p w:rsidR="00D86110" w:rsidRDefault="00D86110">
            <w:pPr>
              <w:pStyle w:val="ConsPlusNormal"/>
            </w:pPr>
            <w:r>
              <w:t>сети наружного освещения</w:t>
            </w:r>
          </w:p>
          <w:p w:rsidR="00D86110" w:rsidRDefault="00D86110">
            <w:pPr>
              <w:pStyle w:val="ConsPlusNormal"/>
            </w:pPr>
            <w:r>
              <w:t>(телефоны: 8 3424 290738, 89120608443);</w:t>
            </w:r>
          </w:p>
          <w:p w:rsidR="00D86110" w:rsidRDefault="00D86110">
            <w:pPr>
              <w:pStyle w:val="ConsPlusNormal"/>
            </w:pPr>
            <w:r>
              <w:t>сети ливневой канализации</w:t>
            </w:r>
          </w:p>
          <w:p w:rsidR="00D86110" w:rsidRDefault="00D86110">
            <w:pPr>
              <w:pStyle w:val="ConsPlusNormal"/>
            </w:pPr>
            <w:r>
              <w:t>(телефоны: 8 3424 290738, 89194517158)</w:t>
            </w:r>
          </w:p>
        </w:tc>
        <w:tc>
          <w:tcPr>
            <w:tcW w:w="1587" w:type="dxa"/>
          </w:tcPr>
          <w:p w:rsidR="00D86110" w:rsidRDefault="00D86110">
            <w:pPr>
              <w:pStyle w:val="ConsPlusNormal"/>
            </w:pPr>
          </w:p>
        </w:tc>
        <w:tc>
          <w:tcPr>
            <w:tcW w:w="1191" w:type="dxa"/>
          </w:tcPr>
          <w:p w:rsidR="00D86110" w:rsidRDefault="00D86110">
            <w:pPr>
              <w:pStyle w:val="ConsPlusNormal"/>
            </w:pPr>
          </w:p>
        </w:tc>
        <w:tc>
          <w:tcPr>
            <w:tcW w:w="1020" w:type="dxa"/>
          </w:tcPr>
          <w:p w:rsidR="00D86110" w:rsidRDefault="00D86110">
            <w:pPr>
              <w:pStyle w:val="ConsPlusNormal"/>
            </w:pPr>
          </w:p>
        </w:tc>
      </w:tr>
    </w:tbl>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D86110" w:rsidRDefault="00D86110">
      <w:pPr>
        <w:pStyle w:val="ConsPlusNormal"/>
        <w:jc w:val="both"/>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8A5E48" w:rsidRDefault="008A5E48">
      <w:pPr>
        <w:pStyle w:val="ConsPlusNormal"/>
        <w:jc w:val="right"/>
        <w:outlineLvl w:val="0"/>
      </w:pPr>
    </w:p>
    <w:p w:rsidR="00D86110" w:rsidRDefault="00D86110">
      <w:pPr>
        <w:pStyle w:val="ConsPlusNormal"/>
        <w:jc w:val="right"/>
        <w:outlineLvl w:val="0"/>
      </w:pPr>
      <w:r>
        <w:lastRenderedPageBreak/>
        <w:t>УТВЕРЖДЕН</w:t>
      </w:r>
    </w:p>
    <w:p w:rsidR="00D86110" w:rsidRDefault="00D86110">
      <w:pPr>
        <w:pStyle w:val="ConsPlusNormal"/>
        <w:jc w:val="right"/>
      </w:pPr>
      <w:r>
        <w:t>Постановлением</w:t>
      </w:r>
    </w:p>
    <w:p w:rsidR="00D86110" w:rsidRDefault="00D86110">
      <w:pPr>
        <w:pStyle w:val="ConsPlusNormal"/>
        <w:jc w:val="right"/>
      </w:pPr>
      <w:r>
        <w:t>администрации города</w:t>
      </w:r>
    </w:p>
    <w:p w:rsidR="00D86110" w:rsidRDefault="00D86110">
      <w:pPr>
        <w:pStyle w:val="ConsPlusNormal"/>
        <w:jc w:val="right"/>
      </w:pPr>
      <w:r>
        <w:t>от 19.12.2018 N 3092</w:t>
      </w:r>
    </w:p>
    <w:p w:rsidR="00D86110" w:rsidRDefault="00D86110">
      <w:pPr>
        <w:pStyle w:val="ConsPlusNormal"/>
        <w:jc w:val="both"/>
      </w:pPr>
    </w:p>
    <w:p w:rsidR="00D86110" w:rsidRDefault="00D86110">
      <w:pPr>
        <w:pStyle w:val="ConsPlusTitle"/>
        <w:jc w:val="center"/>
      </w:pPr>
      <w:bookmarkStart w:id="24" w:name="P640"/>
      <w:bookmarkEnd w:id="24"/>
      <w:r>
        <w:t>СОСТАВ</w:t>
      </w:r>
    </w:p>
    <w:p w:rsidR="00D86110" w:rsidRDefault="00D86110">
      <w:pPr>
        <w:pStyle w:val="ConsPlusTitle"/>
        <w:jc w:val="center"/>
      </w:pPr>
      <w:r>
        <w:t>КОМИССИИ ПО РАЗМЕЩЕНИЮ РЕКЛАМНЫХ КОНСТРУКЦИЙ НА ТЕРРИТОРИИ</w:t>
      </w:r>
    </w:p>
    <w:p w:rsidR="00D86110" w:rsidRDefault="00D86110">
      <w:pPr>
        <w:pStyle w:val="ConsPlusTitle"/>
        <w:jc w:val="center"/>
      </w:pPr>
      <w:r>
        <w:t>МУНИЦИПАЛЬНОГО ОБРАЗОВАНИЯ "ГОРОД БЕРЕЗНИКИ" ПЕРМСКОГО КРАЯ</w:t>
      </w:r>
    </w:p>
    <w:p w:rsidR="00D86110" w:rsidRDefault="00D86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110">
        <w:tc>
          <w:tcPr>
            <w:tcW w:w="60" w:type="dxa"/>
            <w:tcBorders>
              <w:top w:val="nil"/>
              <w:left w:val="nil"/>
              <w:bottom w:val="nil"/>
              <w:right w:val="nil"/>
            </w:tcBorders>
            <w:shd w:val="clear" w:color="auto" w:fill="CED3F1"/>
            <w:tcMar>
              <w:top w:w="0" w:type="dxa"/>
              <w:left w:w="0" w:type="dxa"/>
              <w:bottom w:w="0" w:type="dxa"/>
              <w:right w:w="0" w:type="dxa"/>
            </w:tcMar>
          </w:tcPr>
          <w:p w:rsidR="00D86110" w:rsidRDefault="00D86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10" w:rsidRDefault="00D86110">
            <w:pPr>
              <w:pStyle w:val="ConsPlusNormal"/>
              <w:jc w:val="center"/>
            </w:pPr>
            <w:r>
              <w:rPr>
                <w:color w:val="392C69"/>
              </w:rPr>
              <w:t>Список изменяющих документов</w:t>
            </w:r>
          </w:p>
          <w:p w:rsidR="00D86110" w:rsidRDefault="00D86110">
            <w:pPr>
              <w:pStyle w:val="ConsPlusNormal"/>
              <w:jc w:val="center"/>
            </w:pPr>
            <w:proofErr w:type="gramStart"/>
            <w:r>
              <w:rPr>
                <w:color w:val="392C69"/>
              </w:rPr>
              <w:t xml:space="preserve">(в ред. Постановлений Администрации г. Березники от 18.06.2021 </w:t>
            </w:r>
            <w:hyperlink r:id="rId33">
              <w:r>
                <w:rPr>
                  <w:color w:val="0000FF"/>
                </w:rPr>
                <w:t>N 01-02-715</w:t>
              </w:r>
            </w:hyperlink>
            <w:r>
              <w:rPr>
                <w:color w:val="392C69"/>
              </w:rPr>
              <w:t>,</w:t>
            </w:r>
            <w:proofErr w:type="gramEnd"/>
          </w:p>
          <w:p w:rsidR="00D86110" w:rsidRDefault="00D86110">
            <w:pPr>
              <w:pStyle w:val="ConsPlusNormal"/>
              <w:jc w:val="center"/>
            </w:pPr>
            <w:r>
              <w:rPr>
                <w:color w:val="392C69"/>
              </w:rPr>
              <w:t xml:space="preserve">от 17.01.2022 </w:t>
            </w:r>
            <w:hyperlink r:id="rId34">
              <w:r>
                <w:rPr>
                  <w:color w:val="0000FF"/>
                </w:rPr>
                <w:t>N 01-02-34</w:t>
              </w:r>
            </w:hyperlink>
            <w:r>
              <w:rPr>
                <w:color w:val="392C69"/>
              </w:rPr>
              <w:t xml:space="preserve">, от 14.07.2022 </w:t>
            </w:r>
            <w:hyperlink r:id="rId35">
              <w:r>
                <w:rPr>
                  <w:color w:val="0000FF"/>
                </w:rPr>
                <w:t>N 01-02-1171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110" w:rsidRDefault="00D86110">
            <w:pPr>
              <w:pStyle w:val="ConsPlusNormal"/>
            </w:pPr>
          </w:p>
        </w:tc>
      </w:tr>
    </w:tbl>
    <w:p w:rsidR="00D86110" w:rsidRDefault="00D86110">
      <w:pPr>
        <w:pStyle w:val="ConsPlusNormal"/>
        <w:jc w:val="center"/>
      </w:pPr>
    </w:p>
    <w:tbl>
      <w:tblPr>
        <w:tblW w:w="0" w:type="auto"/>
        <w:tblLayout w:type="fixed"/>
        <w:tblCellMar>
          <w:top w:w="102" w:type="dxa"/>
          <w:left w:w="62" w:type="dxa"/>
          <w:bottom w:w="102" w:type="dxa"/>
          <w:right w:w="62" w:type="dxa"/>
        </w:tblCellMar>
        <w:tblLook w:val="0000"/>
      </w:tblPr>
      <w:tblGrid>
        <w:gridCol w:w="3969"/>
        <w:gridCol w:w="5102"/>
      </w:tblGrid>
      <w:tr w:rsidR="00D86110">
        <w:tc>
          <w:tcPr>
            <w:tcW w:w="3969" w:type="dxa"/>
            <w:tcBorders>
              <w:top w:val="nil"/>
              <w:left w:val="nil"/>
              <w:bottom w:val="nil"/>
              <w:right w:val="nil"/>
            </w:tcBorders>
          </w:tcPr>
          <w:p w:rsidR="00D86110" w:rsidRDefault="00D86110">
            <w:pPr>
              <w:pStyle w:val="ConsPlusNormal"/>
            </w:pPr>
            <w:r>
              <w:t>Воробьев Сергей Владимирович</w:t>
            </w:r>
          </w:p>
        </w:tc>
        <w:tc>
          <w:tcPr>
            <w:tcW w:w="5102" w:type="dxa"/>
            <w:tcBorders>
              <w:top w:val="nil"/>
              <w:left w:val="nil"/>
              <w:bottom w:val="nil"/>
              <w:right w:val="nil"/>
            </w:tcBorders>
          </w:tcPr>
          <w:p w:rsidR="00D86110" w:rsidRDefault="00D86110">
            <w:pPr>
              <w:pStyle w:val="ConsPlusNormal"/>
            </w:pPr>
            <w:r>
              <w:t>заместитель главы администрации, председатель комиссии</w:t>
            </w:r>
          </w:p>
        </w:tc>
      </w:tr>
      <w:tr w:rsidR="00D86110">
        <w:tc>
          <w:tcPr>
            <w:tcW w:w="3969" w:type="dxa"/>
            <w:tcBorders>
              <w:top w:val="nil"/>
              <w:left w:val="nil"/>
              <w:bottom w:val="nil"/>
              <w:right w:val="nil"/>
            </w:tcBorders>
          </w:tcPr>
          <w:p w:rsidR="00D86110" w:rsidRDefault="00D86110">
            <w:pPr>
              <w:pStyle w:val="ConsPlusNormal"/>
            </w:pPr>
            <w:r>
              <w:t>Овсянникова Наталья Владимировна</w:t>
            </w:r>
          </w:p>
        </w:tc>
        <w:tc>
          <w:tcPr>
            <w:tcW w:w="5102" w:type="dxa"/>
            <w:tcBorders>
              <w:top w:val="nil"/>
              <w:left w:val="nil"/>
              <w:bottom w:val="nil"/>
              <w:right w:val="nil"/>
            </w:tcBorders>
          </w:tcPr>
          <w:p w:rsidR="00D86110" w:rsidRDefault="00D86110">
            <w:pPr>
              <w:pStyle w:val="ConsPlusNormal"/>
            </w:pPr>
            <w:r>
              <w:t>начальник управления по вопросам потребительского рынка и развитию предпринимательства администрации города, заместитель председателя комиссии</w:t>
            </w:r>
          </w:p>
        </w:tc>
      </w:tr>
      <w:tr w:rsidR="00D86110">
        <w:tc>
          <w:tcPr>
            <w:tcW w:w="3969" w:type="dxa"/>
            <w:tcBorders>
              <w:top w:val="nil"/>
              <w:left w:val="nil"/>
              <w:bottom w:val="nil"/>
              <w:right w:val="nil"/>
            </w:tcBorders>
          </w:tcPr>
          <w:p w:rsidR="00D86110" w:rsidRDefault="00D86110">
            <w:pPr>
              <w:pStyle w:val="ConsPlusNormal"/>
            </w:pPr>
            <w:r>
              <w:t>Вохмина Екатерина Васильевна</w:t>
            </w:r>
          </w:p>
        </w:tc>
        <w:tc>
          <w:tcPr>
            <w:tcW w:w="5102" w:type="dxa"/>
            <w:tcBorders>
              <w:top w:val="nil"/>
              <w:left w:val="nil"/>
              <w:bottom w:val="nil"/>
              <w:right w:val="nil"/>
            </w:tcBorders>
          </w:tcPr>
          <w:p w:rsidR="00D86110" w:rsidRDefault="00D86110">
            <w:pPr>
              <w:pStyle w:val="ConsPlusNormal"/>
            </w:pPr>
            <w:r>
              <w:t>заведующий сектором по наружной рекламе управления по вопросам потребительского рынка и развитию предпринимательства администрации города, секретарь комиссии</w:t>
            </w:r>
          </w:p>
        </w:tc>
      </w:tr>
      <w:tr w:rsidR="00D86110">
        <w:tc>
          <w:tcPr>
            <w:tcW w:w="9071" w:type="dxa"/>
            <w:gridSpan w:val="2"/>
            <w:tcBorders>
              <w:top w:val="nil"/>
              <w:left w:val="nil"/>
              <w:bottom w:val="nil"/>
              <w:right w:val="nil"/>
            </w:tcBorders>
          </w:tcPr>
          <w:p w:rsidR="00D86110" w:rsidRDefault="00D86110">
            <w:pPr>
              <w:pStyle w:val="ConsPlusNormal"/>
              <w:jc w:val="center"/>
            </w:pPr>
            <w:r>
              <w:t>Члены комиссии:</w:t>
            </w:r>
          </w:p>
        </w:tc>
      </w:tr>
      <w:tr w:rsidR="00D86110">
        <w:tc>
          <w:tcPr>
            <w:tcW w:w="3969" w:type="dxa"/>
            <w:tcBorders>
              <w:top w:val="nil"/>
              <w:left w:val="nil"/>
              <w:bottom w:val="nil"/>
              <w:right w:val="nil"/>
            </w:tcBorders>
          </w:tcPr>
          <w:p w:rsidR="00D86110" w:rsidRDefault="00D86110">
            <w:pPr>
              <w:pStyle w:val="ConsPlusNormal"/>
            </w:pPr>
            <w:r>
              <w:t>Кузвесов Михаил Юрьевич</w:t>
            </w:r>
          </w:p>
        </w:tc>
        <w:tc>
          <w:tcPr>
            <w:tcW w:w="5102" w:type="dxa"/>
            <w:tcBorders>
              <w:top w:val="nil"/>
              <w:left w:val="nil"/>
              <w:bottom w:val="nil"/>
              <w:right w:val="nil"/>
            </w:tcBorders>
          </w:tcPr>
          <w:p w:rsidR="00D86110" w:rsidRDefault="00D86110">
            <w:pPr>
              <w:pStyle w:val="ConsPlusNormal"/>
            </w:pPr>
            <w:r>
              <w:t>депутат Березниковской городской Думы (по согласованию)</w:t>
            </w:r>
          </w:p>
        </w:tc>
      </w:tr>
      <w:tr w:rsidR="00D86110">
        <w:tc>
          <w:tcPr>
            <w:tcW w:w="3969" w:type="dxa"/>
            <w:tcBorders>
              <w:top w:val="nil"/>
              <w:left w:val="nil"/>
              <w:bottom w:val="nil"/>
              <w:right w:val="nil"/>
            </w:tcBorders>
          </w:tcPr>
          <w:p w:rsidR="00D86110" w:rsidRDefault="00D86110">
            <w:pPr>
              <w:pStyle w:val="ConsPlusNormal"/>
            </w:pPr>
            <w:r>
              <w:t>Лежнева Наталья Анатольевна</w:t>
            </w:r>
          </w:p>
        </w:tc>
        <w:tc>
          <w:tcPr>
            <w:tcW w:w="5102" w:type="dxa"/>
            <w:tcBorders>
              <w:top w:val="nil"/>
              <w:left w:val="nil"/>
              <w:bottom w:val="nil"/>
              <w:right w:val="nil"/>
            </w:tcBorders>
          </w:tcPr>
          <w:p w:rsidR="00D86110" w:rsidRDefault="00D86110">
            <w:pPr>
              <w:pStyle w:val="ConsPlusNormal"/>
            </w:pPr>
            <w:r>
              <w:t>начальник управления имущественных и земельных отношений администрации города Березники</w:t>
            </w:r>
          </w:p>
        </w:tc>
      </w:tr>
      <w:tr w:rsidR="00D86110">
        <w:tc>
          <w:tcPr>
            <w:tcW w:w="3969" w:type="dxa"/>
            <w:tcBorders>
              <w:top w:val="nil"/>
              <w:left w:val="nil"/>
              <w:bottom w:val="nil"/>
              <w:right w:val="nil"/>
            </w:tcBorders>
          </w:tcPr>
          <w:p w:rsidR="00D86110" w:rsidRDefault="00D86110">
            <w:pPr>
              <w:pStyle w:val="ConsPlusNormal"/>
            </w:pPr>
            <w:r>
              <w:t>Литвинов Максим Андреевич</w:t>
            </w:r>
          </w:p>
        </w:tc>
        <w:tc>
          <w:tcPr>
            <w:tcW w:w="5102" w:type="dxa"/>
            <w:tcBorders>
              <w:top w:val="nil"/>
              <w:left w:val="nil"/>
              <w:bottom w:val="nil"/>
              <w:right w:val="nil"/>
            </w:tcBorders>
          </w:tcPr>
          <w:p w:rsidR="00D86110" w:rsidRDefault="00D86110">
            <w:pPr>
              <w:pStyle w:val="ConsPlusNormal"/>
            </w:pPr>
            <w:r>
              <w:t>начальник управления городского хозяйства администрации города</w:t>
            </w:r>
          </w:p>
        </w:tc>
      </w:tr>
      <w:tr w:rsidR="00D86110">
        <w:tc>
          <w:tcPr>
            <w:tcW w:w="3969" w:type="dxa"/>
            <w:tcBorders>
              <w:top w:val="nil"/>
              <w:left w:val="nil"/>
              <w:bottom w:val="nil"/>
              <w:right w:val="nil"/>
            </w:tcBorders>
          </w:tcPr>
          <w:p w:rsidR="00D86110" w:rsidRDefault="00D86110">
            <w:pPr>
              <w:pStyle w:val="ConsPlusNormal"/>
            </w:pPr>
            <w:r>
              <w:t>Егорочкина Ольга Ивановна</w:t>
            </w:r>
          </w:p>
        </w:tc>
        <w:tc>
          <w:tcPr>
            <w:tcW w:w="5102" w:type="dxa"/>
            <w:tcBorders>
              <w:top w:val="nil"/>
              <w:left w:val="nil"/>
              <w:bottom w:val="nil"/>
              <w:right w:val="nil"/>
            </w:tcBorders>
          </w:tcPr>
          <w:p w:rsidR="00D86110" w:rsidRDefault="00D86110">
            <w:pPr>
              <w:pStyle w:val="ConsPlusNormal"/>
            </w:pPr>
            <w:r>
              <w:t>заведующий отделом юридической экспертизы правового управления администрации города</w:t>
            </w:r>
          </w:p>
        </w:tc>
      </w:tr>
      <w:tr w:rsidR="00D86110">
        <w:tc>
          <w:tcPr>
            <w:tcW w:w="3969" w:type="dxa"/>
            <w:tcBorders>
              <w:top w:val="nil"/>
              <w:left w:val="nil"/>
              <w:bottom w:val="nil"/>
              <w:right w:val="nil"/>
            </w:tcBorders>
          </w:tcPr>
          <w:p w:rsidR="00D86110" w:rsidRDefault="00D86110">
            <w:pPr>
              <w:pStyle w:val="ConsPlusNormal"/>
            </w:pPr>
            <w:r>
              <w:t>Трофимова Оксана Валерьевна</w:t>
            </w:r>
          </w:p>
        </w:tc>
        <w:tc>
          <w:tcPr>
            <w:tcW w:w="5102" w:type="dxa"/>
            <w:tcBorders>
              <w:top w:val="nil"/>
              <w:left w:val="nil"/>
              <w:bottom w:val="nil"/>
              <w:right w:val="nil"/>
            </w:tcBorders>
          </w:tcPr>
          <w:p w:rsidR="00D86110" w:rsidRDefault="00D86110">
            <w:pPr>
              <w:pStyle w:val="ConsPlusNormal"/>
            </w:pPr>
            <w:r>
              <w:t>начальник управления архитектуры и градостроительства администрации города</w:t>
            </w:r>
          </w:p>
        </w:tc>
      </w:tr>
      <w:tr w:rsidR="00D86110">
        <w:tc>
          <w:tcPr>
            <w:tcW w:w="3969" w:type="dxa"/>
            <w:tcBorders>
              <w:top w:val="nil"/>
              <w:left w:val="nil"/>
              <w:bottom w:val="nil"/>
              <w:right w:val="nil"/>
            </w:tcBorders>
          </w:tcPr>
          <w:p w:rsidR="00D86110" w:rsidRDefault="00D86110">
            <w:pPr>
              <w:pStyle w:val="ConsPlusNormal"/>
            </w:pPr>
            <w:r>
              <w:t>Павлович Дмитрий Александрович</w:t>
            </w:r>
          </w:p>
        </w:tc>
        <w:tc>
          <w:tcPr>
            <w:tcW w:w="5102" w:type="dxa"/>
            <w:tcBorders>
              <w:top w:val="nil"/>
              <w:left w:val="nil"/>
              <w:bottom w:val="nil"/>
              <w:right w:val="nil"/>
            </w:tcBorders>
          </w:tcPr>
          <w:p w:rsidR="00D86110" w:rsidRDefault="00D86110">
            <w:pPr>
              <w:pStyle w:val="ConsPlusNormal"/>
            </w:pPr>
            <w:r>
              <w:t>начальник управления благоустройства администрации города Березники</w:t>
            </w:r>
          </w:p>
        </w:tc>
      </w:tr>
    </w:tbl>
    <w:p w:rsidR="00D86110" w:rsidRDefault="00D86110" w:rsidP="008A5E48">
      <w:pPr>
        <w:pStyle w:val="ConsPlusNormal"/>
        <w:jc w:val="both"/>
      </w:pPr>
    </w:p>
    <w:sectPr w:rsidR="00D86110" w:rsidSect="008F4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110"/>
    <w:rsid w:val="00092043"/>
    <w:rsid w:val="000A5F04"/>
    <w:rsid w:val="000F48A1"/>
    <w:rsid w:val="0016746F"/>
    <w:rsid w:val="002A1780"/>
    <w:rsid w:val="002D2920"/>
    <w:rsid w:val="00485E1F"/>
    <w:rsid w:val="005069A7"/>
    <w:rsid w:val="005234D0"/>
    <w:rsid w:val="005F7321"/>
    <w:rsid w:val="00636544"/>
    <w:rsid w:val="00641064"/>
    <w:rsid w:val="006674D7"/>
    <w:rsid w:val="006F2C36"/>
    <w:rsid w:val="00781917"/>
    <w:rsid w:val="008A5E48"/>
    <w:rsid w:val="00B70BC1"/>
    <w:rsid w:val="00BA4779"/>
    <w:rsid w:val="00C04D48"/>
    <w:rsid w:val="00C2357B"/>
    <w:rsid w:val="00C761E1"/>
    <w:rsid w:val="00D24A48"/>
    <w:rsid w:val="00D36F11"/>
    <w:rsid w:val="00D57B4E"/>
    <w:rsid w:val="00D718A6"/>
    <w:rsid w:val="00D86110"/>
    <w:rsid w:val="00E032C0"/>
    <w:rsid w:val="00E25435"/>
    <w:rsid w:val="00E52ABD"/>
    <w:rsid w:val="00E76D1D"/>
    <w:rsid w:val="00E80D86"/>
    <w:rsid w:val="00E970CF"/>
    <w:rsid w:val="00F47D39"/>
    <w:rsid w:val="00F9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1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6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1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6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61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1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1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60BB16CB8E1D1E08263EE28B60D7A7AF5E86070E394279532108462A47C4B6E733463FA405C11D2A710698770E3615CEC275110F17CB9DCA6F78D77oEI" TargetMode="External"/><Relationship Id="rId13" Type="http://schemas.openxmlformats.org/officeDocument/2006/relationships/hyperlink" Target="consultantplus://offline/ref=D1160BB16CB8E1D1E08263EE28B60D7A7AF5E86070E393229234108462A47C4B6E733463FA405C11D2A710688670E3615CEC275110F17CB9DCA6F78D77oEI" TargetMode="External"/><Relationship Id="rId18" Type="http://schemas.openxmlformats.org/officeDocument/2006/relationships/hyperlink" Target="consultantplus://offline/ref=D1160BB16CB8E1D1E08263EE28B6077C7AF5E86070E0932B9630108462A47C4B6E733463E840041DD0A00E698565B5301A7BoBI" TargetMode="External"/><Relationship Id="rId26" Type="http://schemas.openxmlformats.org/officeDocument/2006/relationships/hyperlink" Target="consultantplus://offline/ref=D1160BB16CB8E1D1E0827DE33EDA5A7776FCB46D74EC9B74CD6216D33DF47A1E2E333236B9045310DBAC4438C62EBA321FA72A5409ED7CBC7Co0I" TargetMode="External"/><Relationship Id="rId3" Type="http://schemas.openxmlformats.org/officeDocument/2006/relationships/webSettings" Target="webSettings.xml"/><Relationship Id="rId21" Type="http://schemas.openxmlformats.org/officeDocument/2006/relationships/hyperlink" Target="consultantplus://offline/ref=D1160BB16CB8E1D1E08263EE28B60D7A7AF5E86070E393229234108462A47C4B6E733463FA405C11D2A7106B8270E3615CEC275110F17CB9DCA6F78D77oEI" TargetMode="External"/><Relationship Id="rId34" Type="http://schemas.openxmlformats.org/officeDocument/2006/relationships/hyperlink" Target="consultantplus://offline/ref=D1160BB16CB8E1D1E08263EE28B60D7A7AF5E86070E393229234108462A47C4B6E733463FA405C11D2A7126B8370E3615CEC275110F17CB9DCA6F78D77oEI" TargetMode="External"/><Relationship Id="rId7" Type="http://schemas.openxmlformats.org/officeDocument/2006/relationships/hyperlink" Target="consultantplus://offline/ref=D1160BB16CB8E1D1E08263EE28B60D7A7AF5E86070E393229234108462A47C4B6E733463FA405C11D2A710698770E3615CEC275110F17CB9DCA6F78D77oEI" TargetMode="External"/><Relationship Id="rId12" Type="http://schemas.openxmlformats.org/officeDocument/2006/relationships/hyperlink" Target="consultantplus://offline/ref=D1160BB16CB8E1D1E08263EE28B60D7A7AF5E86070E393229234108462A47C4B6E733463FA405C11D2A710688170E3615CEC275110F17CB9DCA6F78D77oEI" TargetMode="External"/><Relationship Id="rId17" Type="http://schemas.openxmlformats.org/officeDocument/2006/relationships/hyperlink" Target="consultantplus://offline/ref=D1160BB16CB8E1D1E0827DE33EDA5A7776FCB46D74EC9B74CD6216D33DF47A1E2E333236BE0D5A4483E34564807CA9301FA72853157EoDI" TargetMode="External"/><Relationship Id="rId25" Type="http://schemas.openxmlformats.org/officeDocument/2006/relationships/hyperlink" Target="consultantplus://offline/ref=D1160BB16CB8E1D1E0827DE33EDA5A7776FCB46D74EC9B74CD6216D33DF47A1E2E333236B9045310D1AC4438C62EBA321FA72A5409ED7CBC7Co0I" TargetMode="External"/><Relationship Id="rId33" Type="http://schemas.openxmlformats.org/officeDocument/2006/relationships/hyperlink" Target="consultantplus://offline/ref=D1160BB16CB8E1D1E08263EE28B60D7A7AF5E86070E299269037108462A47C4B6E733463FA405C11D2A710698770E3615CEC275110F17CB9DCA6F78D77oEI" TargetMode="External"/><Relationship Id="rId2" Type="http://schemas.openxmlformats.org/officeDocument/2006/relationships/settings" Target="settings.xml"/><Relationship Id="rId16" Type="http://schemas.openxmlformats.org/officeDocument/2006/relationships/hyperlink" Target="consultantplus://offline/ref=D1160BB16CB8E1D1E08263EE28B60D7A7AF5E86070E393229234108462A47C4B6E733463FA405C11D2A710688470E3615CEC275110F17CB9DCA6F78D77oEI" TargetMode="External"/><Relationship Id="rId20" Type="http://schemas.openxmlformats.org/officeDocument/2006/relationships/hyperlink" Target="consultantplus://offline/ref=D1160BB16CB8E1D1E0827DE33EDA5A7773F7B66D74E09B74CD6216D33DF47A1E2E333236B9045110D4AC4438C62EBA321FA72A5409ED7CBC7Co0I" TargetMode="External"/><Relationship Id="rId29" Type="http://schemas.openxmlformats.org/officeDocument/2006/relationships/hyperlink" Target="consultantplus://offline/ref=D1160BB16CB8E1D1E08263EE28B60D7A7AF5E86070E393229234108462A47C4B6E733463FA405C11D2A7116D8570E3615CEC275110F17CB9DCA6F78D77oEI" TargetMode="External"/><Relationship Id="rId1" Type="http://schemas.openxmlformats.org/officeDocument/2006/relationships/styles" Target="styles.xml"/><Relationship Id="rId6" Type="http://schemas.openxmlformats.org/officeDocument/2006/relationships/hyperlink" Target="consultantplus://offline/ref=D1160BB16CB8E1D1E08263EE28B60D7A7AF5E86070E299269037108462A47C4B6E733463FA405C11D2A710698770E3615CEC275110F17CB9DCA6F78D77oEI" TargetMode="External"/><Relationship Id="rId11" Type="http://schemas.openxmlformats.org/officeDocument/2006/relationships/hyperlink" Target="consultantplus://offline/ref=D1160BB16CB8E1D1E08263EE28B60D7A7AF5E86070E393229234108462A47C4B6E733463FA405C11D2A710688370E3615CEC275110F17CB9DCA6F78D77oEI" TargetMode="External"/><Relationship Id="rId24" Type="http://schemas.openxmlformats.org/officeDocument/2006/relationships/hyperlink" Target="consultantplus://offline/ref=D1160BB16CB8E1D1E08263EE28B60D7A7AF5E86070E393229234108462A47C4B6E733463FA405C11D2A7106B8670E3615CEC275110F17CB9DCA6F78D77oEI" TargetMode="External"/><Relationship Id="rId32" Type="http://schemas.openxmlformats.org/officeDocument/2006/relationships/hyperlink" Target="consultantplus://offline/ref=D1160BB16CB8E1D1E08263EE28B60D7A7AF5E86070E393229234108462A47C4B6E733463FA405C11D2A7116E8070E3615CEC275110F17CB9DCA6F78D77oEI" TargetMode="External"/><Relationship Id="rId37" Type="http://schemas.openxmlformats.org/officeDocument/2006/relationships/theme" Target="theme/theme1.xml"/><Relationship Id="rId5" Type="http://schemas.openxmlformats.org/officeDocument/2006/relationships/hyperlink" Target="consultantplus://offline/ref=D1160BB16CB8E1D1E08263EE28B60D7A7AF5E86070E298229732108462A47C4B6E733463FA405C11D2A710698770E3615CEC275110F17CB9DCA6F78D77oEI" TargetMode="External"/><Relationship Id="rId15" Type="http://schemas.openxmlformats.org/officeDocument/2006/relationships/hyperlink" Target="consultantplus://offline/ref=D1160BB16CB8E1D1E08263EE28B60D7A7AF5E86070E298229732108462A47C4B6E733463FA405C11D2A710698470E3615CEC275110F17CB9DCA6F78D77oEI" TargetMode="External"/><Relationship Id="rId23" Type="http://schemas.openxmlformats.org/officeDocument/2006/relationships/hyperlink" Target="consultantplus://offline/ref=D1160BB16CB8E1D1E0827DE33EDA5A7776FCB46E70E19B74CD6216D33DF47A1E3C336A3ABB034F10D5B912698077o9I" TargetMode="External"/><Relationship Id="rId28" Type="http://schemas.openxmlformats.org/officeDocument/2006/relationships/hyperlink" Target="consultantplus://offline/ref=D1160BB16CB8E1D1E0827DE33EDA5A7776FCB46D74EC9B74CD6216D33DF47A1E2E333236B9045311D6AC4438C62EBA321FA72A5409ED7CBC7Co0I" TargetMode="External"/><Relationship Id="rId36" Type="http://schemas.openxmlformats.org/officeDocument/2006/relationships/fontTable" Target="fontTable.xml"/><Relationship Id="rId10" Type="http://schemas.openxmlformats.org/officeDocument/2006/relationships/hyperlink" Target="consultantplus://offline/ref=D1160BB16CB8E1D1E08263EE28B6077C7AF5E86070E0932B9630108462A47C4B6E733463E840041DD0A00E698565B5301A7BoBI" TargetMode="External"/><Relationship Id="rId19" Type="http://schemas.openxmlformats.org/officeDocument/2006/relationships/hyperlink" Target="consultantplus://offline/ref=D1160BB16CB8E1D1E08263EE28B60D7A7AF5E86070E393229234108462A47C4B6E733463FA405C11D2A710688B70E3615CEC275110F17CB9DCA6F78D77oEI" TargetMode="External"/><Relationship Id="rId31" Type="http://schemas.openxmlformats.org/officeDocument/2006/relationships/hyperlink" Target="consultantplus://offline/ref=D1160BB16CB8E1D1E08263EE28B60D7A7AF5E86070E393229234108462A47C4B6E733463FA405C11D2A7116E8370E3615CEC275110F17CB9DCA6F78D77oEI" TargetMode="External"/><Relationship Id="rId4" Type="http://schemas.openxmlformats.org/officeDocument/2006/relationships/hyperlink" Target="consultantplus://offline/ref=D1160BB16CB8E1D1E08263EE28B60D7A7AF5E86070E1992B9133108462A47C4B6E733463FA405C11D2A710698770E3615CEC275110F17CB9DCA6F78D77oEI" TargetMode="External"/><Relationship Id="rId9" Type="http://schemas.openxmlformats.org/officeDocument/2006/relationships/hyperlink" Target="consultantplus://offline/ref=D1160BB16CB8E1D1E0827DE33EDA5A7776FCB46D74EC9B74CD6216D33DF47A1E2E333236BE0D5A4483E34564807CA9301FA72853157EoDI" TargetMode="External"/><Relationship Id="rId14" Type="http://schemas.openxmlformats.org/officeDocument/2006/relationships/hyperlink" Target="consultantplus://offline/ref=D1160BB16CB8E1D1E08263EE28B60D7A7AF5E86070E393229234108462A47C4B6E733463FA405C11D2A710688770E3615CEC275110F17CB9DCA6F78D77oEI" TargetMode="External"/><Relationship Id="rId22" Type="http://schemas.openxmlformats.org/officeDocument/2006/relationships/hyperlink" Target="consultantplus://offline/ref=D1160BB16CB8E1D1E08263EE28B60D7A7AF5E86070E393229234108462A47C4B6E733463FA405C11D2A7106B8070E3615CEC275110F17CB9DCA6F78D77oEI" TargetMode="External"/><Relationship Id="rId27" Type="http://schemas.openxmlformats.org/officeDocument/2006/relationships/hyperlink" Target="consultantplus://offline/ref=D1160BB16CB8E1D1E0827DE33EDA5A7776FCB46D74EC9B74CD6216D33DF47A1E2E333236B9045311D3AC4438C62EBA321FA72A5409ED7CBC7Co0I" TargetMode="External"/><Relationship Id="rId30" Type="http://schemas.openxmlformats.org/officeDocument/2006/relationships/hyperlink" Target="consultantplus://offline/ref=D1160BB16CB8E1D1E08263EE28B60D7A7AF5E86070E393229234108462A47C4B6E733463FA405C11D2A7116F8B70E3615CEC275110F17CB9DCA6F78D77oEI" TargetMode="External"/><Relationship Id="rId35" Type="http://schemas.openxmlformats.org/officeDocument/2006/relationships/hyperlink" Target="consultantplus://offline/ref=D1160BB16CB8E1D1E08263EE28B60D7A7AF5E86070E394279532108462A47C4B6E733463FA405C11D2A710698770E3615CEC275110F17CB9DCA6F78D77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9997</Words>
  <Characters>56989</Characters>
  <Application>Microsoft Office Word</Application>
  <DocSecurity>0</DocSecurity>
  <Lines>474</Lines>
  <Paragraphs>133</Paragraphs>
  <ScaleCrop>false</ScaleCrop>
  <Company/>
  <LinksUpToDate>false</LinksUpToDate>
  <CharactersWithSpaces>66853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vohmina_ev</dc:creator>
  <cp:lastModifiedBy>vohmina_ev</cp:lastModifiedBy>
  <cp:revision>3</cp:revision>
  <cp:lastPrinted>2022-07-27T08:43:00Z</cp:lastPrinted>
  <dcterms:created xsi:type="dcterms:W3CDTF">2022-07-27T08:40:00Z</dcterms:created>
  <dcterms:modified xsi:type="dcterms:W3CDTF">2022-07-29T04:42:00Z</dcterms:modified>
</cp:coreProperties>
</file>