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39606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396068">
      <w:pPr>
        <w:contextualSpacing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96068">
      <w:pPr>
        <w:contextualSpacing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D3F">
        <w:rPr>
          <w:b/>
          <w:sz w:val="28"/>
          <w:szCs w:val="28"/>
        </w:rPr>
        <w:t>2</w:t>
      </w:r>
      <w:r w:rsidR="00D30D76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0D76">
        <w:rPr>
          <w:b/>
          <w:sz w:val="28"/>
          <w:szCs w:val="28"/>
        </w:rPr>
        <w:t>марта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D30D76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396068">
      <w:pPr>
        <w:tabs>
          <w:tab w:val="left" w:pos="4320"/>
          <w:tab w:val="left" w:pos="7740"/>
          <w:tab w:val="left" w:pos="88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Pr="00F63FFD">
        <w:rPr>
          <w:sz w:val="28"/>
          <w:szCs w:val="28"/>
        </w:rPr>
        <w:t xml:space="preserve">» </w:t>
      </w:r>
      <w:r w:rsidR="00D30D76">
        <w:rPr>
          <w:sz w:val="28"/>
          <w:szCs w:val="28"/>
        </w:rPr>
        <w:t>марта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D30D76">
        <w:rPr>
          <w:sz w:val="28"/>
          <w:szCs w:val="28"/>
        </w:rPr>
        <w:t>3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396068">
      <w:pPr>
        <w:ind w:firstLine="709"/>
        <w:contextualSpacing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D30D76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0D76">
        <w:rPr>
          <w:rFonts w:eastAsia="Calibri"/>
          <w:sz w:val="28"/>
          <w:szCs w:val="28"/>
          <w:lang w:eastAsia="en-US"/>
        </w:rPr>
        <w:t xml:space="preserve">«Ведение огородничества» (код 13.1) по </w:t>
      </w:r>
      <w:r w:rsidR="00D30D76">
        <w:rPr>
          <w:color w:val="000000"/>
          <w:sz w:val="28"/>
          <w:szCs w:val="28"/>
        </w:rPr>
        <w:t>образуемому земельному участку</w:t>
      </w:r>
      <w:r w:rsidR="00D30D76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D30D76">
        <w:rPr>
          <w:rFonts w:eastAsia="Calibri"/>
          <w:sz w:val="28"/>
          <w:szCs w:val="28"/>
          <w:lang w:eastAsia="en-US"/>
        </w:rPr>
        <w:t>4</w:t>
      </w:r>
      <w:proofErr w:type="gramEnd"/>
      <w:r w:rsidR="00D30D76">
        <w:rPr>
          <w:rFonts w:eastAsia="Calibri"/>
          <w:sz w:val="28"/>
          <w:szCs w:val="28"/>
          <w:lang w:eastAsia="en-US"/>
        </w:rPr>
        <w:t xml:space="preserve">), находящемуся по адресу: Пермский край,  г. Березники, в районе пер. Березовый, площадью 302 </w:t>
      </w:r>
      <w:proofErr w:type="spellStart"/>
      <w:r w:rsidR="00D30D76">
        <w:rPr>
          <w:rFonts w:eastAsia="Calibri"/>
          <w:sz w:val="28"/>
          <w:szCs w:val="28"/>
          <w:lang w:eastAsia="en-US"/>
        </w:rPr>
        <w:t>кв.м</w:t>
      </w:r>
      <w:proofErr w:type="spellEnd"/>
      <w:r w:rsidR="00D76279" w:rsidRPr="00F63FFD">
        <w:rPr>
          <w:sz w:val="28"/>
          <w:szCs w:val="28"/>
        </w:rPr>
        <w:t>.</w:t>
      </w:r>
    </w:p>
    <w:p w:rsidR="00EB15A7" w:rsidRPr="00261859" w:rsidRDefault="00EB15A7" w:rsidP="00396068">
      <w:pPr>
        <w:ind w:firstLine="709"/>
        <w:contextualSpacing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396068">
      <w:pPr>
        <w:ind w:firstLine="709"/>
        <w:contextualSpacing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D30D76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proofErr w:type="spellStart"/>
      <w:r w:rsidR="00396068">
        <w:rPr>
          <w:sz w:val="28"/>
          <w:szCs w:val="28"/>
        </w:rPr>
        <w:t>решения</w:t>
      </w:r>
      <w:r w:rsidR="00D30D76" w:rsidRPr="00D30D76">
        <w:rPr>
          <w:sz w:val="28"/>
          <w:szCs w:val="28"/>
        </w:rPr>
        <w:t>о</w:t>
      </w:r>
      <w:proofErr w:type="spellEnd"/>
      <w:r w:rsidR="00D30D76" w:rsidRPr="00D30D76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D30D76" w:rsidRPr="00D30D76">
        <w:rPr>
          <w:rFonts w:eastAsia="Calibri"/>
          <w:sz w:val="28"/>
          <w:szCs w:val="28"/>
          <w:lang w:eastAsia="en-US"/>
        </w:rPr>
        <w:t>«Ведение огородничества»</w:t>
      </w:r>
      <w:r w:rsidR="00D30D76">
        <w:rPr>
          <w:rFonts w:eastAsia="Calibri"/>
          <w:sz w:val="28"/>
          <w:szCs w:val="28"/>
          <w:lang w:eastAsia="en-US"/>
        </w:rPr>
        <w:t xml:space="preserve"> </w:t>
      </w:r>
      <w:r w:rsidR="00D30D76" w:rsidRPr="00D30D76">
        <w:rPr>
          <w:rFonts w:eastAsia="Calibri"/>
          <w:sz w:val="28"/>
          <w:szCs w:val="28"/>
          <w:lang w:eastAsia="en-US"/>
        </w:rPr>
        <w:t>(код 13.1)</w:t>
      </w:r>
      <w:r w:rsidR="0095101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30D76" w:rsidRPr="00D30D76">
        <w:rPr>
          <w:rFonts w:eastAsia="Calibri"/>
          <w:sz w:val="28"/>
          <w:szCs w:val="28"/>
          <w:lang w:eastAsia="en-US"/>
        </w:rPr>
        <w:t xml:space="preserve"> по </w:t>
      </w:r>
      <w:r w:rsidR="00D30D76" w:rsidRPr="00D30D76">
        <w:rPr>
          <w:color w:val="000000"/>
          <w:sz w:val="28"/>
          <w:szCs w:val="28"/>
        </w:rPr>
        <w:t>образуемому земельному участку</w:t>
      </w:r>
      <w:r w:rsidR="00D30D76" w:rsidRPr="00D30D76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D30D76" w:rsidRPr="00D30D76">
        <w:rPr>
          <w:rFonts w:eastAsia="Calibri"/>
          <w:sz w:val="28"/>
          <w:szCs w:val="28"/>
          <w:lang w:eastAsia="en-US"/>
        </w:rPr>
        <w:t>4</w:t>
      </w:r>
      <w:proofErr w:type="gramEnd"/>
      <w:r w:rsidR="00D30D76" w:rsidRPr="00D30D76">
        <w:rPr>
          <w:rFonts w:eastAsia="Calibri"/>
          <w:sz w:val="28"/>
          <w:szCs w:val="28"/>
          <w:lang w:eastAsia="en-US"/>
        </w:rPr>
        <w:t xml:space="preserve">), находящемуся по адресу: Пермский край,  г. Березники, в районе пер. Березовый, площадью 302 </w:t>
      </w:r>
      <w:proofErr w:type="spellStart"/>
      <w:r w:rsidR="00D30D76" w:rsidRPr="00D30D76">
        <w:rPr>
          <w:rFonts w:eastAsia="Calibri"/>
          <w:sz w:val="28"/>
          <w:szCs w:val="28"/>
          <w:lang w:eastAsia="en-US"/>
        </w:rPr>
        <w:t>кв</w:t>
      </w:r>
      <w:proofErr w:type="gramStart"/>
      <w:r w:rsidR="00D30D76" w:rsidRPr="00D30D7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542D3F" w:rsidRPr="00542D3F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D30D76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3960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960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3960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39606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960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9606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396068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396068">
      <w:pPr>
        <w:suppressAutoHyphens/>
        <w:contextualSpacing/>
        <w:jc w:val="both"/>
        <w:rPr>
          <w:sz w:val="28"/>
          <w:szCs w:val="28"/>
        </w:rPr>
      </w:pPr>
    </w:p>
    <w:p w:rsidR="008E4D89" w:rsidRDefault="008E4D89" w:rsidP="00396068">
      <w:pPr>
        <w:suppressAutoHyphens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B5219" w:rsidRPr="005C4329" w:rsidRDefault="00F63FFD" w:rsidP="00396068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396068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39606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</w:t>
      </w:r>
      <w:r w:rsidR="00AB5219">
        <w:rPr>
          <w:sz w:val="28"/>
          <w:szCs w:val="28"/>
        </w:rPr>
        <w:t xml:space="preserve">                      </w:t>
      </w:r>
    </w:p>
    <w:p w:rsidR="00DE77E4" w:rsidRDefault="00DE77E4" w:rsidP="00396068">
      <w:pPr>
        <w:suppressAutoHyphens/>
        <w:contextualSpacing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34" w:rsidRDefault="006A3734" w:rsidP="00C04541">
      <w:r>
        <w:separator/>
      </w:r>
    </w:p>
  </w:endnote>
  <w:endnote w:type="continuationSeparator" w:id="0">
    <w:p w:rsidR="006A3734" w:rsidRDefault="006A373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34" w:rsidRDefault="006A3734" w:rsidP="00C04541">
      <w:r>
        <w:separator/>
      </w:r>
    </w:p>
  </w:footnote>
  <w:footnote w:type="continuationSeparator" w:id="0">
    <w:p w:rsidR="006A3734" w:rsidRDefault="006A373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86AE4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6068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A3734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25BA7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2024-03-25T05:06:00Z</cp:lastPrinted>
  <dcterms:created xsi:type="dcterms:W3CDTF">2024-03-25T04:51:00Z</dcterms:created>
  <dcterms:modified xsi:type="dcterms:W3CDTF">2024-03-25T05:07:00Z</dcterms:modified>
</cp:coreProperties>
</file>