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36" w:rsidRPr="00133E36" w:rsidRDefault="00133E36" w:rsidP="00133E36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Отчет об исполнении плана по противодействию коррупции</w:t>
      </w:r>
    </w:p>
    <w:p w:rsidR="00133E36" w:rsidRPr="00133E36" w:rsidRDefault="00133E36" w:rsidP="00133E3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в Администрации города Березники на 20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21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-202</w:t>
      </w:r>
      <w:r w:rsidR="0083379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4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годы</w:t>
      </w:r>
    </w:p>
    <w:p w:rsidR="00133E36" w:rsidRDefault="00133E36" w:rsidP="00133E3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за 202</w:t>
      </w:r>
      <w:r w:rsidR="00EE036F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3</w:t>
      </w:r>
      <w:r w:rsidRPr="00133E36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 год</w:t>
      </w:r>
    </w:p>
    <w:tbl>
      <w:tblPr>
        <w:tblW w:w="15735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693"/>
        <w:gridCol w:w="2268"/>
        <w:gridCol w:w="2552"/>
        <w:gridCol w:w="3118"/>
      </w:tblGrid>
      <w:tr w:rsidR="003729D1" w:rsidRPr="00133E36" w:rsidTr="007D516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№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3A489B" w:rsidRDefault="003729D1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3729D1" w:rsidRPr="00133E36" w:rsidTr="007D516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3A489B" w:rsidRDefault="003729D1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133E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t>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7E08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и организационное обеспечение</w:t>
            </w:r>
            <w:r w:rsidR="007E0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антикоррупционной деятельности</w:t>
            </w:r>
          </w:p>
        </w:tc>
      </w:tr>
      <w:tr w:rsidR="003729D1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Разработка нормативных правовых актов Администрации города Березники, локальных актов Администрации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 в сфере противодействия коррупции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связи с актуализацией действующего законодательства Российской Федерации,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внесение изменений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Положения о структурных подразделениях по профилактике коррупционных и иных правонарушений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города Березники, </w:t>
            </w:r>
          </w:p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3729D1" w:rsidRPr="00133E36" w:rsidRDefault="003729D1" w:rsidP="00133E36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нормативно-правовой базы по противодействию коррупции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Березники.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Своевременное регулирование коррупционных и иных правонарушений</w:t>
            </w:r>
            <w:r w:rsidRPr="00133E36" w:rsidDel="00C8067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290A0F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Изданы п</w:t>
            </w:r>
            <w:r w:rsidR="00C34400" w:rsidRPr="00290A0F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остановления администрации города:</w:t>
            </w:r>
          </w:p>
          <w:p w:rsidR="00A706D8" w:rsidRPr="00833794" w:rsidRDefault="00C34400" w:rsidP="00833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1. </w:t>
            </w:r>
            <w:r w:rsidR="00EE036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12.04.2023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</w:t>
            </w:r>
            <w:r w:rsidR="0009495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№ 01-02-586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«Об утверждении </w:t>
            </w:r>
            <w:r w:rsidR="0009495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Кодекса этики и служебного поведения руководителей муниципальных учреждений и муниципальных предприятий муниципального образования «Город Березники» Пермского края»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;</w:t>
            </w:r>
          </w:p>
          <w:p w:rsidR="00787E5A" w:rsidRPr="00833794" w:rsidRDefault="00787E5A" w:rsidP="00EE03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2. </w:t>
            </w:r>
            <w:r w:rsidR="00EE036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22.06.2023</w:t>
            </w:r>
            <w:r w:rsidR="00833794" w:rsidRPr="00833794">
              <w:rPr>
                <w:rFonts w:ascii="Times New Roman" w:hAnsi="Times New Roman" w:cs="Times New Roman"/>
                <w:spacing w:val="20"/>
                <w:szCs w:val="28"/>
              </w:rPr>
              <w:t xml:space="preserve">  </w:t>
            </w:r>
            <w:r w:rsidR="00833794">
              <w:rPr>
                <w:rFonts w:ascii="Times New Roman" w:hAnsi="Times New Roman" w:cs="Times New Roman"/>
                <w:spacing w:val="20"/>
                <w:szCs w:val="28"/>
              </w:rPr>
              <w:t xml:space="preserve">      </w:t>
            </w:r>
            <w:r w:rsidR="00EE036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№ 01-02-926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</w:t>
            </w:r>
            <w:r w:rsidR="006112C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«О</w:t>
            </w:r>
            <w:r w:rsidR="00EE036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внесении изменений в постановление администрации города от 30.06.2020 № 01-02-785 «О создании комиссии по соблюдению требований к служебному поведению муниципальных служащих </w:t>
            </w:r>
            <w:r w:rsidR="00EE036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Администрации города Березники и урегулированию конфликта интересов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  <w:r w:rsidR="00290A0F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;</w:t>
            </w:r>
          </w:p>
          <w:p w:rsidR="00C34400" w:rsidRPr="00833794" w:rsidRDefault="00787E5A" w:rsidP="008337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740B37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  <w:r w:rsidR="00EE036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от 17.11.2023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</w:t>
            </w:r>
            <w:r w:rsidR="00EE036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№ 01-02-1822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 </w:t>
            </w:r>
            <w:r w:rsidR="00833794" w:rsidRPr="0083379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«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 утверждении Перечня должностей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 муниципальной службы Администрации города Березники, при назначении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на которые граждане, претендующие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>на замещение должностей муниципальной службы, и при замещении которых муниципальные служащие обязаны представлять сведения о своих доходах, расходах,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     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>об имуществе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</w:t>
            </w:r>
            <w:r w:rsidR="00833794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  <w:t xml:space="preserve">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и обязательствах имущественного характера, а также сведения о доходах, расходах,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об имуществе </w:t>
            </w:r>
            <w:r w:rsidR="00833794">
              <w:rPr>
                <w:rFonts w:ascii="Times New Roman" w:hAnsi="Times New Roman" w:cs="Times New Roman"/>
                <w:spacing w:val="20"/>
                <w:sz w:val="28"/>
              </w:rPr>
              <w:t xml:space="preserve">         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t xml:space="preserve">и обязательствах имущественного 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</w:rPr>
              <w:lastRenderedPageBreak/>
              <w:t>характера своих супруги (супруга) и несовершеннолетних детей</w:t>
            </w:r>
            <w:r w:rsidR="00833794" w:rsidRPr="0083379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  <w:r w:rsidR="00833794" w:rsidRPr="0083379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3729D1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Представление материалов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направлениям деятельности Администрации города Березники на заседание комиссии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координации работы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Пермском крае, образованной согласно </w:t>
            </w:r>
            <w:hyperlink r:id="rId9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указу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губернатора Пермского края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21.09.2015 № 133 «О мерах                                   по совершенствованию организации деятельности                     в области противодействия коррупции» (далее – комиссия</w:t>
            </w:r>
            <w:r w:rsidR="007E08F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планами работы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Содействие всестороннему рассмотрению вопроса                        на заседании комиссии                          и выработка предложений                     по реализации эффективных мер </w:t>
            </w:r>
          </w:p>
          <w:p w:rsidR="003729D1" w:rsidRPr="00133E36" w:rsidRDefault="003729D1" w:rsidP="00133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E" w:rsidRPr="00290A0F" w:rsidRDefault="00D17F6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отчетном периоде </w:t>
            </w:r>
            <w:r w:rsidR="0099462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материалы на заседание комиссии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координации работы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99462E" w:rsidRPr="00290A0F" w:rsidRDefault="0099462E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Пермском крае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="00D17F6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направлялись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="00D17F6E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3729D1" w:rsidRPr="00290A0F" w:rsidRDefault="003729D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лицами, замещающими муниципальные должности Администрации города Березники (далее – лица, замещающие муниципальные должности), и муниципальными служащими Администрации города Березники, структурных подразделений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Администрации города Березники, наделенных правами юридического лица (далее – муниципальные служащие), ограничений, запретов и требований, установленных действующим законодательством Российской Федерации, в целях противодействия коррупции,                   в том числе направленных                   на формирование отрицательного отношения к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Сектор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коррупционных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иных правонарушений отдела муниципальной службы и кадров управления делами администрации города (далее –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УД),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 Администрации города Березники, наделенных правами юридического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информированности               и ответственности лиц, замещающих 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доведение                       до лиц, замещающих муниципальные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муниципальных служащих положений действующего законодательства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противодействии коррупции путем проведения семинаров-совещаний, размещения соответствующей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информационных стендах, а также направления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письменном виде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ознакомления лиц, замещающих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проведенных мероприятий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(семинаров-совещаний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т.п.)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Осуществляется работа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ознакомлению муниципальных служащих администрации города</w:t>
            </w:r>
          </w:p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требованиями действующего антикоррупционного законодательства постоянно: кандидатов – при поступлении на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муниципальную службу;</w:t>
            </w:r>
          </w:p>
          <w:p w:rsidR="00465890" w:rsidRP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муниципальных служащих – по мере изменений законодательства.</w:t>
            </w:r>
          </w:p>
          <w:p w:rsidR="00290A0F" w:rsidRDefault="00465890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При увольнении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 xml:space="preserve">с муниципальной службы, осуществляется выдача памятки, содержащей информацию </w:t>
            </w:r>
            <w:r w:rsidR="0049643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запретах и ограничениях для бывших служащих.</w:t>
            </w:r>
          </w:p>
          <w:p w:rsidR="006112CD" w:rsidRDefault="00386E7D" w:rsidP="00386E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2023</w:t>
            </w:r>
            <w:r w:rsidR="00465890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проведено 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круглых столов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доведению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до сотрудников 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антикоррупционной направленности:</w:t>
            </w:r>
          </w:p>
          <w:p w:rsidR="00D53D62" w:rsidRDefault="00D53D62" w:rsidP="00487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доведению информации </w:t>
            </w:r>
            <w:r w:rsidR="00386E7D"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заполнении</w:t>
            </w:r>
            <w:r w:rsidR="00386E7D"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уведомлений</w:t>
            </w:r>
            <w:r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об иной оплачиваемой работе</w:t>
            </w:r>
            <w:r w:rsidR="00386E7D" w:rsidRPr="00D53D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; </w:t>
            </w:r>
            <w:r w:rsidR="00386E7D"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смене гражданства; по соблюдению требований о конфликте интересов;</w:t>
            </w:r>
            <w:r w:rsid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87254" w:rsidRDefault="00386E7D" w:rsidP="00487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13 – разъяснений 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заполнению сведений о доходах; 1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- разъяснение по ФЗ от 06.02.2023 № 12-ФЗ; </w:t>
            </w:r>
          </w:p>
          <w:p w:rsidR="00487254" w:rsidRDefault="00386E7D" w:rsidP="00487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информация в социальных сетях «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Что такое коррупц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я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»</w:t>
            </w:r>
            <w:r w:rsidRPr="00386E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;</w:t>
            </w:r>
            <w:r w:rsidRPr="006112CD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65890" w:rsidRPr="00290A0F" w:rsidRDefault="00386E7D" w:rsidP="00487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6 - мероприятий по направлению памяток прокуратуры по профилактике коррупции в структурные органы.</w:t>
            </w:r>
            <w:r w:rsidR="00465890"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вопросам.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 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highlight w:val="yellow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Повышение квалификации муниципальных служащих.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муниципальных служащих, прошедших обучение,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запланированного количества –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Default="00C25847" w:rsidP="00C258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2023</w:t>
            </w:r>
            <w:r w:rsidR="00487A1D" w:rsidRPr="00D657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</w:t>
            </w:r>
            <w:r w:rsidR="00496433"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прошли 2 муниципальных служащих, </w:t>
            </w:r>
            <w:r w:rsidR="006112C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</w:t>
            </w:r>
            <w:r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противодействии коррупции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:</w:t>
            </w:r>
          </w:p>
          <w:p w:rsidR="00E1437D" w:rsidRDefault="00C25847" w:rsidP="00C258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  <w:r w:rsidR="00E1437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</w:t>
            </w:r>
            <w:r w:rsidR="00496433"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АНО ДПО «Университет управления и экономики» </w:t>
            </w:r>
            <w:r w:rsid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</w:t>
            </w:r>
            <w:r w:rsidR="00496433" w:rsidRPr="00D657B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объеме 144  академ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ических часов</w:t>
            </w:r>
            <w:r w:rsidR="00E1437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;</w:t>
            </w:r>
          </w:p>
          <w:p w:rsidR="00CF6E1F" w:rsidRPr="00E1437D" w:rsidRDefault="00C25847" w:rsidP="006112C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E1437D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E143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– в </w:t>
            </w:r>
            <w:r w:rsidR="006112C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ООО </w:t>
            </w:r>
            <w:r w:rsidR="006112CD">
              <w:rPr>
                <w:rFonts w:ascii="Times New Roman" w:hAnsi="Times New Roman"/>
                <w:spacing w:val="20"/>
                <w:sz w:val="28"/>
                <w:szCs w:val="28"/>
              </w:rPr>
              <w:lastRenderedPageBreak/>
              <w:t>«</w:t>
            </w:r>
            <w:r w:rsidR="00E1437D" w:rsidRPr="00E1437D">
              <w:rPr>
                <w:rFonts w:ascii="Times New Roman" w:hAnsi="Times New Roman"/>
                <w:spacing w:val="20"/>
                <w:sz w:val="28"/>
                <w:szCs w:val="28"/>
              </w:rPr>
              <w:t>Академия нефти и газа</w:t>
            </w:r>
            <w:r w:rsidR="006112C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» </w:t>
            </w:r>
            <w:r w:rsidR="00E1437D">
              <w:rPr>
                <w:rFonts w:ascii="Times New Roman" w:hAnsi="Times New Roman"/>
                <w:spacing w:val="20"/>
                <w:sz w:val="28"/>
                <w:szCs w:val="28"/>
              </w:rPr>
              <w:t>в объеме 40 академических часов.</w:t>
            </w:r>
            <w:r w:rsidR="00496433" w:rsidRPr="00E143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99462E" w:rsidRPr="00E143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487A1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en-US"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Представление информационных материалов и сведений в рамках антикоррупционного мониторинга в структурное подразделение Администрации губернатора Пермского края, осуществляющее полномочия органа по профилактике коррупционных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highlight w:val="yellow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актами 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Выработка предложений                      и принятие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совершенствованию работы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99462E" w:rsidRDefault="00523C6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Работа в рамках антикоррупционного мониторинга осуществляется </w:t>
            </w:r>
            <w:r w:rsidR="00CF6E1F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полном объеме. </w:t>
            </w:r>
          </w:p>
          <w:p w:rsidR="00290A0F" w:rsidRPr="0099462E" w:rsidRDefault="00523C6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CF6E1F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отчётном</w:t>
            </w: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периоде</w:t>
            </w:r>
            <w:r w:rsidRPr="0099462E">
              <w:rPr>
                <w:spacing w:val="20"/>
                <w:sz w:val="28"/>
                <w:szCs w:val="28"/>
              </w:rPr>
              <w:t xml:space="preserve"> </w:t>
            </w:r>
            <w:r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разработаны </w:t>
            </w:r>
          </w:p>
          <w:p w:rsidR="00290A0F" w:rsidRPr="0099462E" w:rsidRDefault="00E1437D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="00496433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памятки</w:t>
            </w:r>
            <w:r w:rsidR="00523C65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антикоррупционной направленности,                         с которыми муниципальные служащие ознакомлены   </w:t>
            </w:r>
          </w:p>
          <w:p w:rsidR="0099462E" w:rsidRPr="00290A0F" w:rsidRDefault="00FB1F46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 подпись. Данная информация отр</w:t>
            </w:r>
            <w:r w:rsidR="00E143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ажена в «АИС Мониторинг» за 2023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</w:t>
            </w:r>
            <w:r w:rsidR="00523C65" w:rsidRP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52744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актами 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оперативное реагирование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несоблюдение запретов,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требований, установленных в целях противодействия коррупции, в том числе мер по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предотвращению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урегулированию конфликта интересов,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иные коррупционные правонарушения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обеспечение соблюдения принципа неотвратимости юридической ответственности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коррупционные </w:t>
            </w:r>
          </w:p>
          <w:p w:rsidR="00465890" w:rsidRPr="00133E36" w:rsidRDefault="007E08FD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иные правонарушения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290A0F" w:rsidRDefault="00E1437D" w:rsidP="009946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отчетном периоде 2023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контрольно-надзорных органов поступило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52744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 требования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 предоставление информации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="0052744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1 представление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 устранения нарушений законодательства </w:t>
            </w:r>
            <w:r w:rsidR="00D525D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РФ. </w:t>
            </w:r>
            <w:r w:rsidR="0052744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Требования и представление</w:t>
            </w:r>
            <w:r w:rsidR="009946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рассмотрены, по результатам рассмотрения подготовлены о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тветы и направлены</w:t>
            </w:r>
            <w:r w:rsidR="005B6352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адресатам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 w:rsidR="00BC6634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установленные действующим законодательством сроки.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отчета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выполнении плана противодействия коррупции,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его размещение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информационно-телекоммуникационной сети «Интернет» на официальном сайте Администрации города Березники в разделе «Противодействие коррупции»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 УД, Управление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связям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общественностью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вопросам внутренней политики администрации города (далее - УСОиВВП)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487254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                   до 15 января года, следующего </w:t>
            </w:r>
          </w:p>
          <w:p w:rsidR="00465890" w:rsidRPr="00487254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открытости деятельности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информирование населения о проводимых мероприятиях,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достигнутых результатах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4" w:rsidRPr="00290A0F" w:rsidRDefault="00BC6634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Отчет о выполнении Плана по противодействию коррупции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="00E143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2023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ежегодно размещается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в информационно-телекоммуникацион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ной сети «Интернет»</w:t>
            </w:r>
          </w:p>
          <w:p w:rsidR="00465890" w:rsidRPr="00290A0F" w:rsidRDefault="00BC6634" w:rsidP="00D165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официальном сайте Администрации города Березники,</w:t>
            </w:r>
            <w:r w:rsid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разделе 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«Администрация/ 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Антикоррупционная политика в администрации         г. Березники / Отчеты о реализации мер антикоррупционной политики»</w:t>
            </w:r>
          </w:p>
        </w:tc>
      </w:tr>
      <w:tr w:rsidR="00290A0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133E36" w:rsidRDefault="00290A0F" w:rsidP="004658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II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0F" w:rsidRPr="00B7776F" w:rsidRDefault="00290A0F" w:rsidP="00B77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Реализация и развитие механизмов противодействия коррупции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приема сведений                   о своих доходах, расходах,                            об имуществе и обязательствах имущественного характера,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детей, представляемых лицами, замещающими муниципальные должности, муниципальными служащими, руководителями муниципальных учреждений,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лицами, претендующими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замещение указанных должностей.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контроля                         за своевременностью представления указанных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r w:rsidR="00E544A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r w:rsidR="00E544A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своевременного исполнения обязанности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представлению сведений о своих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характера, а также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 своих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несовершеннолетних детей.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лиц,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своевременно представивших сведения,                      от количества лиц, обязанных представлять такие сведения, - 100 %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E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Прием сведений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доходах в Администрации города Березники осуществля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сотрудники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сектор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профилактике коррупционных                       и иных правонарушений отдела муниципальной службы и кадров управления делами администрации города.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Данные сотрудники располагаются                      в отдельном помещении. При обнаружении неточностей у сдающего сведения есть возможность сразу исправить ошибки и сдать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сведения на проверку. </w:t>
            </w:r>
          </w:p>
          <w:p w:rsidR="0099462E" w:rsidRDefault="0099462E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целях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обеспечения контроля за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своевременно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сдачи сведений утвержден график приема сведений.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Ведется постоянный анализ количества сданных сведений.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Сотрудниками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а оказывается постоянная </w:t>
            </w:r>
            <w:r w:rsidR="00A77A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консультативная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помощь в заполнении сведений о доходах.</w:t>
            </w:r>
          </w:p>
          <w:p w:rsidR="00A77A35" w:rsidRDefault="00A77A35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Особое внимание уделяется кандидатам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претендующим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за замещение должностей муниципальной службы и руководителей муниципальных учреждений.</w:t>
            </w:r>
          </w:p>
          <w:p w:rsidR="00465890" w:rsidRPr="00290A0F" w:rsidRDefault="00E4363D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Контроль за предоставлением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сведений о своих доходах, расходах, об имуществе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характера, </w:t>
            </w:r>
            <w:r w:rsidR="0099462E"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</w:t>
            </w: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доходах, расходах, </w:t>
            </w: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об имуществе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 своих супруги (супруга) и несовершеннолетних детей лицами, замещающими муниципальные должности,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 служащими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руководителями муниципальных учреждений,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лицами, претендующими </w:t>
            </w:r>
          </w:p>
          <w:p w:rsidR="00465890" w:rsidRPr="001340A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замещение указанных должностей, с использованием специального программного обеспечения «Справки БК» </w:t>
            </w:r>
          </w:p>
          <w:p w:rsidR="00465890" w:rsidRPr="00133E36" w:rsidRDefault="00A77A35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периоды декларационных кампаний, а также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поступлении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на муниципальную должность, должность муниципальной службы, должность руководителя муниципального учреждения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Снижение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риска ошибок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заполнении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справок о доходах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F" w:rsidRPr="00290A0F" w:rsidRDefault="00527440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201 муниципальный служащий</w:t>
            </w:r>
            <w:r w:rsidR="00E1584F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 Березники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(в том числе структурных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подразделени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й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города, наделенных правами юридического лица), должности которых включены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соответствующий Перечень, своевременно,                         в установленные действующим  антикоррупционным законодательством  сроки пред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ставили сведения о доходах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за 2022 год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E1584F" w:rsidRDefault="00527440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71 руководитель</w:t>
            </w:r>
            <w:r w:rsidR="00E1584F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учреждений </w:t>
            </w:r>
          </w:p>
          <w:p w:rsidR="00E1584F" w:rsidRDefault="0007646D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7 претендентов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замещение должности руководителя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ого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я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муниципального образования «Город Березники» </w:t>
            </w:r>
            <w:r w:rsidR="006112C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ПК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ставили сведения о доходах,</w:t>
            </w:r>
          </w:p>
          <w:p w:rsidR="00E1584F" w:rsidRPr="00290A0F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 имуществе                             и обязательствах имущественного характера на себя,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супругу (супруга)     и несовершеннолетних детей за отчетный 202</w:t>
            </w:r>
            <w:r w:rsidR="0007646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</w:t>
            </w:r>
          </w:p>
          <w:p w:rsidR="00E1584F" w:rsidRPr="00BF3CDA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Также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отчетный период 2023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сведения о доходах были представлены</w:t>
            </w:r>
            <w:r w:rsidR="0007646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претендентами</w:t>
            </w: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A77A35" w:rsidRDefault="00E1584F" w:rsidP="00E158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замещение должностей муниципальной службы                 Администрации города Березники                (в том числе структурных подразделений администрации города, наделенных правами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юридического лица).</w:t>
            </w:r>
          </w:p>
          <w:p w:rsidR="00A77A35" w:rsidRDefault="00E1584F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Абсолютно все сведения о доходах представлены </w:t>
            </w:r>
          </w:p>
          <w:p w:rsidR="00465890" w:rsidRPr="00290A0F" w:rsidRDefault="00E77BDB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с использованием СПО «Справки БК».                    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D2D2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Размещение (обновление)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характера, а также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 обязательствах имущественного характера своих супруги (супруга) и несовершеннолетних детей, лиц, замещающих муниципальные должности, муниципальных служащих и руководителей муниципальных учреждений на официальном сайте Администрации города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Березники в информационно-телекоммуникационной сети «Интернет</w:t>
            </w:r>
            <w:r w:rsidR="00F6338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ИП ОМСи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 УД, УСОиВВП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течение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14 рабочих дней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дня истечения срока, установленного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для подачи сведений,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подачи уточненных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Повышение открытости                          и доступности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деятельности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коррупционных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правонарушений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1" w:rsidRPr="00290A0F" w:rsidRDefault="00CB68A1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Сведения о доходах муниципальных служащих Администрации города (в том числе структурных подразделений,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наделенных правами юридического лица) 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465890" w:rsidRPr="00290A0F" w:rsidRDefault="00CB68A1" w:rsidP="00DD2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Указом Президента Российской Федерации от 29.12.2022 № 968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F6E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официальном сайте Администрации города Березники</w:t>
            </w:r>
            <w:r w:rsidR="00F6338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в 2023 году                          </w:t>
            </w:r>
            <w:r w:rsidR="00F6338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размещались.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Анализ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характера, а также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 своих супруги (супруга) и несовершеннолетних детей, представленных муниципальными служащими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</w:t>
            </w:r>
            <w:r w:rsidR="009A6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 01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Предупреждение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выявление случаев представления недостоверных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неполных сведений, несоответствия сведений о доходах, расходах, нарушения ограничений и запретов, требований 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или урегулировании конфликта интересов.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антикоррупционных проверок, основанием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которых послужила информация, представленная СПКиИП ОМСиК УД</w:t>
            </w:r>
            <w:r w:rsidRPr="00133E36" w:rsidDel="00302B9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итогам анализа сведений, от общего числа указанных проверок – 50 %.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инициированных Администрацией города Березники процедур контроля за расходами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соответствии 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 установленными Планом сроками проведен анализ сведений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доходах, расходах,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имуществе                        и обязательствах имущественного характера (далее - сведения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доходах), представленных, муниципальными служащими</w:t>
            </w:r>
          </w:p>
          <w:p w:rsidR="00C57DA3" w:rsidRPr="00290A0F" w:rsidRDefault="00C57DA3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руководителями муниципальных учреждений</w:t>
            </w:r>
          </w:p>
          <w:p w:rsidR="00465890" w:rsidRDefault="00DD2D26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отчетный 2022</w:t>
            </w:r>
            <w:r w:rsidR="00C57DA3"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</w:t>
            </w:r>
          </w:p>
          <w:p w:rsidR="00E1584F" w:rsidRPr="00290A0F" w:rsidRDefault="00E1584F" w:rsidP="001258E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случае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отраже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сведениях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доходах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новых объектов имущественного права,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проведен анализ 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подготовлены заключения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1258E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отсутствии правовых оснований для заполнения муниципальными служащими раздела  2 «Сведений о расходах» справки о доходах.</w:t>
            </w:r>
            <w:r w:rsidR="004D34BF" w:rsidRPr="004D34BF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>________</w:t>
            </w:r>
            <w:r w:rsidRPr="004D34BF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71057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2.5.</w:t>
            </w: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анализа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проверки соблюдения лицами, замещающими муниципальные должности, и муниципальными служащими запретов, ограничений и требований, установленных в целях противодействия коррупции,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числе: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обязанности по предварительному уведомлению представителя нанимателя (работодателя)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о выполнении иной оплачиваемой работы;</w:t>
            </w: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1258ED" w:rsidRDefault="001258ED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порядка передачи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определения стоимости подарков, полученных лицами, замещающими муниципальные должности и должности муниципальной службы Администрации города Березники, в связи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другими официальными мероприятиями (далее –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порядок определения стоимости подарков);</w:t>
            </w: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487254" w:rsidRDefault="0048725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82765" w:rsidRDefault="00B82765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82765" w:rsidRDefault="00B82765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82765" w:rsidRDefault="00B82765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82765" w:rsidRDefault="00B82765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требований Федерального </w:t>
            </w:r>
            <w:hyperlink r:id="rId10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закона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от 07.05.2013 № 79-ФЗ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«О запрете отдельным категориям лиц открывать и иметь счета (вклады), хранить наличные денежные средства и ценности                             в иностранных банках, расположенных за пределами территории Российской Федерации, владеть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(или) пользоваться иностранными финансовыми инструментами»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СПКиИП ОМСиК УД, секретарь комиссии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передаче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определению стоимости подарков, полученных лицами, замещающими муниципальные должности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должности муниципальной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службы Администрации города Березники, в связи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другими официальными мероприятиями,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выявленных коррупционных правонарушений,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числе: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неисполнение  муниципальными служащими обязанности                       по предварительному уведомлению представителя нанимателя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(работодателя)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рассмотрение его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заседании комиссий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требований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 служебному поведению муниципальных служащих Администрации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урегулированию конфликта интересов,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образуемых структурными подразделениями  Администрации города Березники, наделенными правами юридического лица, в соответствии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пунктом 4 постановления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администрации города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30.06.2020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№ 01-02-785 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(далее - Комиссии);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несоблюдение лицами, замещающими муниципальные должности, и муниципальными служащими установленного порядка определения стоимости подарков;</w:t>
            </w:r>
          </w:p>
          <w:p w:rsidR="00871057" w:rsidRP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несоблюдение муниципальными служащими и лицами, замещающими муниципальные должности, запрета открывать и иметь счета (вклады), хранить наличные денежные средства и ценности                             в иностранных банках, </w:t>
            </w: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расположенных </w:t>
            </w:r>
          </w:p>
          <w:p w:rsidR="00871057" w:rsidRPr="00133E36" w:rsidRDefault="00871057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105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871057" w:rsidRDefault="00DD2D26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2023</w:t>
            </w:r>
            <w:r w:rsidR="00871057" w:rsidRPr="0087105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 муниципальными служащими Администрации города (в том числе структурных подразделений администрации города, наделенных правами юридического лица)                     на имя работодателя (представ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ителя нанимателя) подано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16</w:t>
            </w:r>
            <w:r w:rsidR="00871057" w:rsidRPr="0087105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уведомлений об иной оплачиваемой работе (далее – уведомления).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Проведен анализ вышеуказанных уведомлений на наличие (отсутствие) конфликта интересов. Нарушений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>не выявлено.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создана комиссия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передаче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определению стоимости подарков, регистрации сообщений и переданных подарков.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 отчетный период </w:t>
            </w:r>
            <w:r w:rsidR="00F8124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2023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в Администра</w:t>
            </w:r>
            <w:r w:rsidR="00F8124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цию города Березники поступило 6</w:t>
            </w:r>
            <w:r w:rsidR="005205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сообщений </w:t>
            </w:r>
          </w:p>
          <w:p w:rsidR="00B82765" w:rsidRPr="00B82765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90A0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получении </w:t>
            </w:r>
            <w:r w:rsidR="00520554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подар</w:t>
            </w:r>
            <w:r w:rsidR="001258ED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ков.</w:t>
            </w:r>
            <w:r w:rsidR="00B82765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Pr="00B82765" w:rsidRDefault="00BD2F1B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1 подарок имеет стоимость свыше трех тысяч, поставлен на баланс </w:t>
            </w: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администрации города, 5 подарков стоимостью менее трех тысяч находятся на складе администрации города.З</w:t>
            </w:r>
            <w:r w:rsidR="00C04951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аявлений о выкупе подарков не поступало.</w:t>
            </w:r>
            <w:r w:rsidR="00487254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Pr="00290A0F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871057" w:rsidRPr="0048725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Главой города Березники - главой администрации города Березники требования Федерального закона от 07.05.2013</w:t>
            </w:r>
          </w:p>
          <w:p w:rsidR="00871057" w:rsidRPr="0048725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79-ФЗ соблюдаются;</w:t>
            </w:r>
          </w:p>
          <w:p w:rsidR="00871057" w:rsidRPr="0048725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муниципальных служащих, данные требования </w:t>
            </w:r>
          </w:p>
          <w:p w:rsidR="00871057" w:rsidRPr="0048725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8725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распространяются.</w:t>
            </w:r>
          </w:p>
          <w:p w:rsidR="00871057" w:rsidRPr="00290A0F" w:rsidRDefault="00871057" w:rsidP="00290A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достоверности и полноты сведений о своих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характера, а также сведений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доходах,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несовершеннолетних детей, предоставляемых лицами, замещающими муниципальные должности, муниципальными служащими и руководителями муниципальных учреждений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(по мере необходимости),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коррупционным правонарушениям.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достоверности и полноты сведений о доходах, расходах, об имуществе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обязательствах имущественного характера при наличии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оснований – 100 %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Проведен анализ сведений                                  о доходах, представленных</w:t>
            </w:r>
          </w:p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муниципальными служащими, руководителями муниципальных учреждений муниципального образования «Город Березники»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ПК             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за </w:t>
            </w:r>
            <w:r w:rsidR="00BF3C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отчетный 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2022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год. </w:t>
            </w:r>
          </w:p>
          <w:p w:rsidR="007A15F5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</w:t>
            </w:r>
            <w:r w:rsidR="008913F5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5E65F0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результатам </w:t>
            </w:r>
            <w:r w:rsidR="008913F5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которого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выявлены основания для проведения проверки достоверности </w:t>
            </w:r>
          </w:p>
          <w:p w:rsidR="00465890" w:rsidRPr="002167B0" w:rsidRDefault="007A15F5" w:rsidP="002167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полноты сведений                   о доходах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отношении</w:t>
            </w:r>
            <w:r w:rsidR="00336EC3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 муниципальных служащих.</w:t>
            </w:r>
          </w:p>
          <w:p w:rsidR="008913F5" w:rsidRPr="002167B0" w:rsidRDefault="008913F5" w:rsidP="004D34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отчетном периоде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инициировано и проведены проверки в отношении 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муниципальных служащих</w:t>
            </w:r>
            <w:r w:rsidR="00330F1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результатам которых работодателями принято решение</w:t>
            </w:r>
            <w:r w:rsidR="00CD375D"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привлечении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 дисциплинарной ответственнос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ти 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  <w:t>2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муниципальных служащих. 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 муниципальных служащ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их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привлечено к дисциплинарной ответственности в упрощенном порядке</w:t>
            </w:r>
            <w:r w:rsidR="004D34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(без проведения проверочных мероприятий)</w:t>
            </w:r>
            <w:r w:rsidR="00DD2D2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2167B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F8124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контроля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расходами муниципальных служащих, а также о расходах,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СПКиИП 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действующим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несоответствия доходов муниципальных служащих, а также доходов их супруги (супруга)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несовершеннолетних детей расходам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целью пресечения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муниципальной службе, своевременное применение мер ответственности.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D" w:rsidRPr="002167B0" w:rsidRDefault="00CD375D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За отчетный период</w:t>
            </w:r>
          </w:p>
          <w:p w:rsidR="00CD375D" w:rsidRPr="002167B0" w:rsidRDefault="00DD2D26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2022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года сведения</w:t>
            </w:r>
          </w:p>
          <w:p w:rsidR="002167B0" w:rsidRDefault="00CD375D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 расходах предоставлены </w:t>
            </w:r>
          </w:p>
          <w:p w:rsidR="002167B0" w:rsidRDefault="00F81244" w:rsidP="002167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9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муниципальным</w:t>
            </w:r>
            <w:r w:rsidR="00507BB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служащим</w:t>
            </w:r>
            <w:r w:rsidR="00507BB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Администрации города Березники </w:t>
            </w:r>
          </w:p>
          <w:p w:rsidR="00465890" w:rsidRPr="002167B0" w:rsidRDefault="00507BB3" w:rsidP="004D34B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 4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муниципальными служащими структурных управления администрации </w:t>
            </w:r>
            <w:r w:rsidR="00CD375D" w:rsidRPr="002167B0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города, наделенных правами юридического лица.</w:t>
            </w:r>
            <w:r w:rsidR="00FB1F4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Сектором проведен анализ информации</w:t>
            </w:r>
            <w:r w:rsidR="004D34BF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,</w:t>
            </w:r>
            <w:r w:rsidR="00FB1F4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отраженной в разделе 2 сведений</w:t>
            </w:r>
            <w:r w:rsidR="004D34BF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           </w:t>
            </w:r>
            <w:r w:rsidR="00FB1F4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о доходах и приложенных подтверждающих документов к нему. </w:t>
            </w:r>
            <w:r w:rsidR="003555D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В результате анализа оснований для осуществления контроля </w:t>
            </w:r>
            <w:r w:rsidR="004D34BF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                          за расходами                        </w:t>
            </w:r>
            <w:r w:rsidR="003555D3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не установлено.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Предупреждение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урегулирование конфликта интересов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целях предотвращения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выявленных коррупционных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B12DAF" w:rsidRDefault="00507BB3" w:rsidP="00F8124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За отчетный период</w:t>
            </w:r>
            <w:r w:rsidR="00330F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</w:t>
            </w:r>
            <w:r w:rsidR="00F8124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обращений муниципальных служащих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8124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не поступало</w:t>
            </w:r>
            <w:r w:rsidRPr="00B12DA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.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Комиссий,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повышение эффективности реализации принимаемых Комиссиями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В установленные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Обеспечение соблюдения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муниципальными служащими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запретов, требований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или урегулировании конфликта интересов, требований к служебному (должностному) поведению, установленных действующим законодательством 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противодействии коррупции, а также осуществление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предупреждению коррупции.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Размещение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«Интернет» информации о результатах рассмотрения Комиссиями вопросов соблюдения требований действующего антикоррупционного законодательства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5F" w:rsidRPr="00C50C93" w:rsidRDefault="00B12DAF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За отчетный период </w:t>
            </w:r>
            <w:r w:rsidR="00F8124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2023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</w:t>
            </w:r>
            <w:r w:rsidR="00F8124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заседаний </w:t>
            </w:r>
            <w:r w:rsidR="00BE00CC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Комисси</w:t>
            </w:r>
            <w:r w:rsidR="00F8124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не проводилось</w:t>
            </w:r>
            <w:r w:rsidR="00DD4565" w:rsidRPr="00C50C9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  <w:p w:rsidR="00443BED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официальном сайте Администрации города Березники информация                о результатах рассмотрения Комиссиями вопросов соблюдения муниципальными служащими требований действующего антикоррупционного законодательства размещается</w:t>
            </w:r>
          </w:p>
          <w:p w:rsidR="00043C63" w:rsidRPr="001340AD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ежеквартально.</w:t>
            </w:r>
            <w:r w:rsidR="00043C63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Применение предусмотренных действующим законодательством  Российской Федерации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мер ответственности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коррупционные правонарушения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установленные нормативными правовыми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своевременных                    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случаям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принятых решений                      о применении взысканий                     за коррупционные правонарушения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числа установленных Комиссиями фактов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совершения коррупционных правонарушений - 50 %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3" w:rsidRDefault="00F81244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отчетный период 202</w:t>
            </w:r>
            <w:r w:rsidR="006131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443BED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выявлено </w:t>
            </w:r>
          </w:p>
          <w:p w:rsidR="0061177C" w:rsidRDefault="005C51F9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  <w:r w:rsidR="00443BED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случая нарушения муниципальными служащими Администрации города (в том числе структурных подразделений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 w:rsidR="007423DA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дминистрации</w:t>
            </w:r>
            <w:r w:rsidR="00443BED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города, наделенных правами юридического лица) действующего антикоррупционного законодательства </w:t>
            </w:r>
          </w:p>
          <w:p w:rsidR="00443BED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части предоставления неполных и 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недостоверных сведений о доходах.</w:t>
            </w:r>
          </w:p>
          <w:p w:rsidR="00465890" w:rsidRPr="00C50C93" w:rsidRDefault="00443BED" w:rsidP="00C50C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Доля принятых</w:t>
            </w:r>
            <w:r w:rsidR="00927EF0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работодателями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решений                      о применении взысканий                     за коррупционные правонарушения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 числа установленных</w:t>
            </w:r>
            <w:r w:rsidR="00F67192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423D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="00F67192"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ходе проведения проверочных мероприятий</w:t>
            </w:r>
            <w:r w:rsidRPr="00C50C9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фактов коррупционных правонарушений составляет 100%.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работы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рассмотрению уведомлений муниципальных служащих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факте обращения в целях склонения к совершению коррупционных правонарушений (далее – уведомление)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неисполнения муниципальными служащими обязанности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уведомлению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представителя нанимателя (работодателя)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либо органов прокуратуры или других государственных органов (далее - правоохранительные органы) обо всех случаях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обращения к нему каких-либо лиц в целях склонения к совершению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рассмотрение уведомлений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принятие решений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необходимости направления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материалов проверки в правоохранительные органы представителем нанимателя (работодателем).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Доля уведомлений, направленных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правоохранительные органы, от общего количества поступивших уведомлений - 100 %.</w:t>
            </w:r>
          </w:p>
          <w:p w:rsidR="00465890" w:rsidRPr="00133E36" w:rsidRDefault="00465890" w:rsidP="001340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полученной информации обратной связи от общего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количества уведомлений, направленных </w:t>
            </w:r>
            <w:r w:rsidR="00F05BC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правоохранительные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органы,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- 100 %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Уведомлений муниципальными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служащими о факте обращения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целях склонения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 совершению коррупционных правонарушений                   не подавались.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Случаев неисполнения муниципальными служащими обязанности 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уведомлению представителя нанимателя </w:t>
            </w: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(работодателя), органов прокуратуры</w:t>
            </w:r>
          </w:p>
          <w:p w:rsid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или других государственных органов обо всех случаях обращения </w:t>
            </w:r>
          </w:p>
          <w:p w:rsidR="00F67192" w:rsidRPr="008E55F4" w:rsidRDefault="00F67192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 нему каких-либо лиц в целях склонения </w:t>
            </w:r>
            <w:r w:rsidR="007423D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                           </w:t>
            </w:r>
            <w:r w:rsidRPr="008E55F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 совершению коррупционных правонарушений                        не выявлено.</w:t>
            </w:r>
          </w:p>
          <w:p w:rsidR="00465890" w:rsidRPr="008E55F4" w:rsidRDefault="00465890" w:rsidP="008E55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871057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7D516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2.12</w:t>
            </w:r>
            <w:r w:rsidR="007D516A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Контроль за соблюдением лицами, замещавшими должности муниципальной службы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(в том числе лицами, в отношении которых Комиссиями признано,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что муниципальный служащий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 соблюдал требования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урегулированию конфликта интересов), ограничений, предусмотренных </w:t>
            </w:r>
            <w:hyperlink r:id="rId11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                       от 25.12.2008 № 273-ФЗ                    «О противодействии коррупции», при заключении ими после увольнения с муниципальной службы трудовых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гражданско-правовых договоров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Доля выявленных коррупционных правонарушений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общего количества муниципальных служащих, уволенных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течение двух лет.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Рассмотрение обращений граждан, ранее замещавших должности муниципальной службы,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сообщений работодателей, поступивших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</w:t>
            </w:r>
            <w:hyperlink r:id="rId12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25.12.2008 № 273-ФЗ «О противодействии коррупции»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 </w:t>
            </w:r>
            <w:hyperlink r:id="rId13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64.1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Трудового кодекса Российской Федерации 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Администрацию города Березники, структурное подразделение Администрации города Березники, наделенное правами юридического лица, подготовка мотивированных заключений по существу обращений, рассмотрение их на заседании Комиссий при наличии основания </w:t>
            </w:r>
            <w:r w:rsidR="001340A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– 100 %.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органы прокуратуры информации                 о нарушении требований </w:t>
            </w:r>
          </w:p>
          <w:p w:rsidR="00871057" w:rsidRPr="00133E36" w:rsidRDefault="00FE419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hyperlink r:id="rId14" w:history="1">
              <w:r w:rsidR="00871057"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="00871057"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</w:t>
            </w:r>
            <w:r w:rsidR="00871057"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закона от 25.12.2008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№ 273-ФЗ «О противодействии коррупции» при замещении гражданином на условиях трудового договора должности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организации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(или) выполнении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организации работ (оказании услуг) - 100 %.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Анализ сведений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трудоустройстве граждан, ранее замещавших должности муниципальной службы.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органы прокуратуры информации                     о гражданах, ранее замещавших должности муниципальной службы,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в случае отсутствия информации об их трудоустройстве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либо нарушении требований </w:t>
            </w:r>
            <w:hyperlink r:id="rId15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 25.12.2008 № 273-ФЗ «О противодействии коррупции».</w:t>
            </w:r>
          </w:p>
          <w:p w:rsidR="00871057" w:rsidRPr="00133E36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проведенных проверок соблюдения требований </w:t>
            </w:r>
            <w:hyperlink r:id="rId16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статьи 12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871057" w:rsidRPr="00133E36" w:rsidRDefault="00871057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25.12.2008 № 273-ФЗ </w:t>
            </w:r>
            <w:r w:rsidR="007E08F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«О противодействии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B82765" w:rsidRDefault="00F81244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2023</w:t>
            </w:r>
            <w:r w:rsidR="00871057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                                   в Администрацию города Березники</w:t>
            </w:r>
            <w:r w:rsidR="0061314B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и            в структурные подразделения Администрации города Березники, наделенные правами юридического лица,</w:t>
            </w:r>
          </w:p>
          <w:p w:rsidR="00871057" w:rsidRPr="00B82765" w:rsidRDefault="002441D9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поступило 2 заявления граждан</w:t>
            </w:r>
            <w:r w:rsidR="00871057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ранее замещавших должност</w:t>
            </w:r>
            <w:r w:rsidR="00702E47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 w:rsidR="00871057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муниципальной службы, </w:t>
            </w:r>
          </w:p>
          <w:p w:rsidR="00871057" w:rsidRPr="00B82765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даче согласия</w:t>
            </w:r>
          </w:p>
          <w:p w:rsidR="00871057" w:rsidRPr="00E11EB1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замещение должности                      в некоммерческой организации</w:t>
            </w:r>
            <w:r w:rsidR="002441D9" w:rsidRP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Заявления рассмотрены на Комиссии, по результатам </w:t>
            </w:r>
            <w:r w:rsidR="002441D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рассмотрения принято решение о даче согласия на замещение должности в </w:t>
            </w:r>
            <w:r w:rsidR="002441D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некоммерческой организации.</w:t>
            </w:r>
            <w:r w:rsidRPr="00E11EB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2441D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202</w:t>
            </w:r>
            <w:r w:rsidR="00FA6D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ду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Администрацию</w:t>
            </w:r>
            <w:r w:rsidR="00702E47"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города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(в том числе              в структурные подразделения Администрации города, наделенные правами юридического лица)  поступило </w:t>
            </w:r>
          </w:p>
          <w:p w:rsidR="00871057" w:rsidRPr="00317F4B" w:rsidRDefault="00FA6D1F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43 сообщени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я</w:t>
            </w:r>
            <w:r w:rsidR="0087105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работодател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ей</w:t>
            </w:r>
            <w:r w:rsidR="00871057"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соответствии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со статьей 12 Федерального закона              от 25.12.2008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273-ФЗ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«О противодействии коррупции»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статьей 64.1 Трудового кодекса Российской Федерации.     </w:t>
            </w:r>
          </w:p>
          <w:p w:rsidR="00871057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 поступивши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сообщения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(в том числе              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структурные подразделения Администрации города, наделенные правами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юридического лица)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рассмотрены,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результатам рассмотрения </w:t>
            </w: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подготовлены заключения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отсутствии</w:t>
            </w:r>
          </w:p>
          <w:p w:rsidR="00871057" w:rsidRPr="00317F4B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нарушений действующего законодательства Российской Федерации</w:t>
            </w:r>
          </w:p>
          <w:p w:rsidR="00871057" w:rsidRPr="008E55F4" w:rsidRDefault="00871057" w:rsidP="008710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17F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противодействии коррупции.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соблюдения требований </w:t>
            </w:r>
            <w:r w:rsidR="00E017B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предотвращении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(или) урегулировании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(по мере необходимости),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по выявленным коррупционным правонарушениям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отчетном периоде фактов коррупционных правонарушений               не выявлено.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en-US"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Обобщение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результатам выполнения мероприятий настоящего раздела и направление данной информации в адрес органа Пермского края по профилактике коррупционных и иных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Систематизация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антикоррупционной деятельности,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мерах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выявлению коррупционных правонарушений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Информация                     по результатам выполнения мероприятий данного раздела</w:t>
            </w:r>
          </w:p>
          <w:p w:rsid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систематизируется               и  направляется </w:t>
            </w:r>
          </w:p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адрес органа Пермского края</w:t>
            </w:r>
          </w:p>
          <w:p w:rsidR="00D25862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профилактике коррупционных</w:t>
            </w:r>
          </w:p>
          <w:p w:rsidR="00465890" w:rsidRPr="00632066" w:rsidRDefault="00D25862" w:rsidP="006320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320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иных правонарушений своевременно согласно запросам.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Изучение информации, содержащейся в анкетных данных, о близком родстве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или свойстве муниципальных служащих и лиц, претендующих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замещение должностей муниципальной службы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Выявление случаев конфликта интересов.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Систематизация сведений                   о муниципальных служащих и об аффилированных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>ими лицах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D67CB4" w:rsidRDefault="00FA6D1F" w:rsidP="00D67CB4">
            <w:pPr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2023</w:t>
            </w:r>
            <w:r w:rsidR="00D25862"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отделом муниципальной службы и кадров управления делами администрации города проведена работа                          по актуализации сведений                             о родственниках                    и свойственниках муниципальных служащих Администрации города, а также структурных </w:t>
            </w:r>
            <w:r w:rsidR="00D25862"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подразделений администрации города, наделенных правами юридического лица</w:t>
            </w:r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. Данная информация анализируется </w:t>
            </w:r>
            <w:r w:rsidR="00414F8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</w:t>
            </w:r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и используется </w:t>
            </w:r>
            <w:r w:rsidR="00414F8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</w:t>
            </w:r>
            <w:r w:rsidR="00702E4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для проведения проверок на аффилированность.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Направление в Правительство Пермского края сведений              о лицах, к которым было применено взыскание в виде увольнения (освобождения                 от должности) в связи с утратой доверия за совершение коррупционного правонарушения, </w:t>
            </w:r>
          </w:p>
          <w:p w:rsidR="00465890" w:rsidRPr="00133E36" w:rsidRDefault="00465890" w:rsidP="00702E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их включения в реестр лиц, уволенных в связи с утратой доверия (далее - реестр), а также для исключения сведений из реестра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случае увольнения (освобождения                 от должности)                       в связи с утратой доверия </w:t>
            </w:r>
          </w:p>
          <w:p w:rsidR="00465890" w:rsidRPr="00133E36" w:rsidRDefault="00465890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совершение коррупционного правонарушения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сроки, установленные  действующим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своевременного исполнения обязанности вносить изменения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в реестр, размещаемый </w:t>
            </w:r>
          </w:p>
          <w:p w:rsidR="00465890" w:rsidRPr="00B7776F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Взыскани</w:t>
            </w:r>
            <w:r w:rsidR="00414F8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й</w:t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в виде увольнения (освобождения                 от должности) 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связи </w:t>
            </w:r>
          </w:p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с утратой доверия </w:t>
            </w:r>
          </w:p>
          <w:p w:rsidR="00D25862" w:rsidRPr="00D67CB4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за совершение коррупционного </w:t>
            </w:r>
            <w:r w:rsidR="00E017B3"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правонарушения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E017B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в </w:t>
            </w:r>
            <w:r w:rsidR="00FA6D1F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2023</w:t>
            </w:r>
            <w:r w:rsid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</w:t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65890" w:rsidRDefault="00D25862" w:rsidP="00D67C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не выносил</w:t>
            </w:r>
            <w:r w:rsidR="00414F8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о</w:t>
            </w:r>
            <w:r w:rsidRPr="00D67CB4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сь.</w:t>
            </w:r>
          </w:p>
          <w:p w:rsidR="00702E47" w:rsidRPr="00D67CB4" w:rsidRDefault="00702E47" w:rsidP="00702E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реестр включены сведения на 1 бывшего муниципального служащего Администрации города Березники, уволенного в связи                 с утратой доверия                  </w:t>
            </w:r>
            <w:r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3555D3"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2019</w:t>
            </w:r>
            <w:r w:rsidRPr="003555D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году. Исключение из реестра планируется в 2024 году</w:t>
            </w: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A00F2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2.17.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Проверки муниципальных служащих на предмет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их аффилированности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  <w:p w:rsidR="00465890" w:rsidRPr="00133E36" w:rsidRDefault="00465890" w:rsidP="00EE41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(по мере необходимости),в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фактов совершения коррупционных правонарушений, принятие своевременных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действенных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выявленным коррупционным правонарушениям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76" w:rsidRDefault="00FA6D1F" w:rsidP="00DA17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Внесены корректировки в  карту</w:t>
            </w:r>
            <w:r w:rsidR="00154D54"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коррупционных рисков и мер </w:t>
            </w:r>
          </w:p>
          <w:p w:rsidR="00DA1776" w:rsidRDefault="00154D54" w:rsidP="00DA17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их минимизации Администрации города Березники. Разработан план проведения проверки на аффилированность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     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роведен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ы первичные мероприятия по проведению проверки на афиллированность                          в отношении</w:t>
            </w:r>
            <w:r w:rsidR="007D539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FA6D1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15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сотрудников Администрации города Березники                     и структурных подразделений администрации города, 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наделенных правами юридического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лица.</w:t>
            </w: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E017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</w:t>
            </w:r>
            <w:r w:rsidR="00A00F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итогам </w:t>
            </w:r>
            <w:r w:rsidR="00E017B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оведения </w:t>
            </w:r>
            <w:r w:rsidR="00DD1C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первичных мероприятий</w:t>
            </w:r>
            <w:r w:rsidR="00414F84" w:rsidRPr="00414F84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подготовлен отчет </w:t>
            </w:r>
          </w:p>
          <w:p w:rsidR="00DA1776" w:rsidRPr="00DA1776" w:rsidRDefault="00154D54" w:rsidP="007D53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 исполнении мероприятий плана.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02E4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Нарушений сотрудниками действующего антикоррупционного законодательства                     не выявлено.</w:t>
            </w:r>
            <w:r w:rsidR="00BE751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D16556" w:rsidRDefault="003A489B" w:rsidP="004658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D1655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III</w:t>
            </w:r>
            <w:r w:rsidRPr="00D1655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с институтами гражданского общества и гражданами,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также создание эффективной системы обратной связи, </w:t>
            </w:r>
          </w:p>
          <w:p w:rsidR="003A489B" w:rsidRPr="003A489B" w:rsidRDefault="003A489B" w:rsidP="00B77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доступности информации о деятельности Администрации города Березники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D1655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D1655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размещения                 на официальном сайте Администрации города Березники в информационно-телекоммуникационной сети «Интернет» актуальной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об антикоррупционной деятельности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ОМСиК УД, УСОиВВП,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открытости                     и доступности информации  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антикоррупционной деятельности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9A" w:rsidRDefault="00D16556" w:rsidP="009221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Информация размещ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ается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открытом доступе на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сайте Администрации города Березники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сайте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создан раздел «Антикоррупционная политика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="006F3E15"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                г. Березники», </w:t>
            </w:r>
          </w:p>
          <w:p w:rsidR="006F3E15" w:rsidRPr="000B319A" w:rsidRDefault="006F3E15" w:rsidP="009221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котором</w:t>
            </w:r>
          </w:p>
          <w:p w:rsidR="00465890" w:rsidRPr="000B319A" w:rsidRDefault="006F3E15" w:rsidP="00AC25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размещается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вся </w:t>
            </w: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актуальная информация                      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вопросам  </w:t>
            </w:r>
            <w:r w:rsidRPr="000B319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антикоррупционной деятельности.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87539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87539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Рассмотрение в соответствии              с действующим законодательством Российской Федерации обращений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организаций, независимо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от их организационно-правовой формы и формы собственности (далее - организации), содержащих сведения о коррупции, </w:t>
            </w:r>
            <w:r w:rsidR="00414F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вопросам, находящимся </w:t>
            </w:r>
            <w:r w:rsidR="00414F8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компетенции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Березники, анализ результатов рассмотрения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УСОиВВП,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заместители главы администрации, руководители структурных подразделений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Администрации города Березники,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необходимых мер по информации, содержащейся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 организаций,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фактах совершения коррупционных 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всем изложенным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организаций фактам совершения коррупционных правонарушений.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направление                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правоохранительные органы материалов, находящихся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компетенции Администрации города Березники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отчетном периоде 202</w:t>
            </w:r>
            <w:r w:rsidR="008753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обращений граждан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содержащих 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о коррупции,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Администрацию города 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Березники</w:t>
            </w:r>
          </w:p>
          <w:p w:rsidR="00465890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поступало.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9C1ED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87539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совершения 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в Администрации города Березники или о коррупционных правонарушениях лицами, замещающими муниципальные должности, муниципальными служащими и руководителями муниципальных предприятий               и муниципальных учреждений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требований к служебному (должностному) поведению посредством функционирования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«Ящика доверия»                           для письменных обращений граждан, организаций,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фактам совершения лицами, замещающими муниципальные должности, должности муниципальной службы,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руководителями муниципальных предприятий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муниципальных учреждений коррупционных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иных правонарушений;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обеспечения приема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электронных сообщений через Интернет-приемную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главы города Березники – главы администрации города Березники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УСОиВВП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получение информации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несоблюдении лицами, замещающими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муниципальные должности,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муниципальными служащими ограничений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запретов, установленных действующим законодательством Российской Федерации,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 также о фактах совершения коррупционных правонарушений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оперативное реагирование на них.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Количество проверок                         по выявленным фактам совершения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«Ящик доверия»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письменных обращений граждан и организаций                  о фактах, содержащих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коррупции, размещен в фойе здания Администрации города Березники</w:t>
            </w:r>
            <w:r w:rsidR="00414F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адресу: пл. Советская, д. 1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периоде 202</w:t>
            </w:r>
            <w:r w:rsidR="008753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через «Ящик доверия» обращения граждан города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содержащие сведения 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коррупции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не поступали.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Прием электронных сообщений граждан </w:t>
            </w:r>
          </w:p>
          <w:p w:rsidR="006F3E15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организаций осуществляется регулярно через Интернет-приемную главы города Березники – главы администрации города Березники, расположенную                  на официальном сайте Администрации города Березники.</w:t>
            </w:r>
          </w:p>
          <w:p w:rsidR="00414F84" w:rsidRDefault="00414F84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Обращений, содержащих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информацию о коррупционных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х, за период 2023 года через интернет-приемную не поступало.</w:t>
            </w: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6F3E15" w:rsidRPr="00557DA9" w:rsidRDefault="00414F84" w:rsidP="00414F8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иным вопросам, не связанным </w:t>
            </w:r>
          </w:p>
          <w:p w:rsidR="006F3E15" w:rsidRPr="00557DA9" w:rsidRDefault="00414F84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 коррупционными правонарушениями,</w:t>
            </w:r>
            <w:r w:rsidR="006F3E15"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r w:rsidR="006F3E15"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се поступившие обращения рассмотрены</w:t>
            </w:r>
          </w:p>
          <w:p w:rsidR="00465890" w:rsidRPr="00557DA9" w:rsidRDefault="006F3E15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установленные действующим законодательством Российской Федерации сроки</w:t>
            </w:r>
            <w:r w:rsidR="00EE3D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465890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9C1EDD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FE41F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Администрации города Березники с институтами гражданского общества по вопросам антикоррупционной деятельности, антикоррупционного просвещения, в том числе                      с общественными объединениями, уставной задачей которых является участие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противодействии коррупции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открытости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обсуждении принимаемых Администрацией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мер 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вопросам противодействия коррупции.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проведенных мероприятий по вопросам противодействия коррупции с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участием институтов гражданского общества</w:t>
            </w:r>
          </w:p>
          <w:p w:rsidR="00465890" w:rsidRPr="00133E36" w:rsidRDefault="00465890" w:rsidP="004658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Мероприятия</w:t>
            </w:r>
          </w:p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вопросам противодействия коррупции с участием институтов гражданского общества в отчетном периоде                    не проводились. Общественные объединения, уставной задачей которых является участие</w:t>
            </w:r>
          </w:p>
          <w:p w:rsidR="00374339" w:rsidRPr="00557DA9" w:rsidRDefault="00374339" w:rsidP="00557D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противодействии коррупции,</w:t>
            </w:r>
          </w:p>
          <w:p w:rsidR="00067853" w:rsidRPr="00557DA9" w:rsidRDefault="00374339" w:rsidP="00AC25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на территории муниципального образования «Город Березники» </w:t>
            </w:r>
            <w:r w:rsidR="00AC25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Пермского края                  не зарегистрированы</w:t>
            </w:r>
            <w:r w:rsidR="00D1655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7C704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взаимодействия Администрации города Березники со средствами массовой информации в сфере противодействия коррупции,               в том числе оказание содействия средствам массовой информации в освещении мер                                по противодействию коррупции, принимаемых Администрацией города Березники, и придание гласности фактов совершения коррупционных правонарушений 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публичности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открытости деятельности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 в сфере противодействия коррупции.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Количество размещенных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средствах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массовой информации публикаций, статей антикоррупционной направленности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Администрация города Березники обеспечивает регулярное взаимодействие                     со средствами массовой информации в сфере противодействия коррупции,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том числе оказывает содействие средствам массовой информации               в освещении мер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противодействию коррупции, принимаемых Администрацией города Березники,</w:t>
            </w:r>
          </w:p>
          <w:p w:rsidR="00CB47C5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 в придании гласности фактов коррупции               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Администрации города Березники.</w:t>
            </w:r>
          </w:p>
          <w:p w:rsidR="00CB47C5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Все общественно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</w:t>
            </w: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значимые мероприятия, </w:t>
            </w: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организуемые </w:t>
            </w:r>
            <w:r w:rsidR="006E683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</w:t>
            </w: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дминистрацией города</w:t>
            </w:r>
            <w:r w:rsidR="005347C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Березники</w:t>
            </w: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проводятся </w:t>
            </w:r>
          </w:p>
          <w:p w:rsidR="00CB47C5" w:rsidRPr="00557DA9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57DA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 обязательным присутствием СМИ. </w:t>
            </w:r>
          </w:p>
          <w:p w:rsidR="00CB47C5" w:rsidRPr="006E7101" w:rsidRDefault="000F3ED9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2023</w:t>
            </w:r>
            <w:r w:rsidR="00CB47C5"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году </w:t>
            </w:r>
          </w:p>
          <w:p w:rsidR="00CB47C5" w:rsidRPr="006E7101" w:rsidRDefault="00CB47C5" w:rsidP="00CB4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пресс-службой администрации города подготовлено и направлено </w:t>
            </w:r>
          </w:p>
          <w:p w:rsidR="00C92C98" w:rsidRPr="00557DA9" w:rsidRDefault="000F3ED9" w:rsidP="00B827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СМИ более 422</w:t>
            </w:r>
            <w:r w:rsidR="00CB47C5"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информационных сообщений и пресс-релизов, в том числе </w:t>
            </w:r>
            <w:r w:rsidR="00B8276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 </w:t>
            </w:r>
            <w:r w:rsidR="00CB47C5" w:rsidRPr="006E71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вопросам профилактики коррупционных правонарушений.</w:t>
            </w:r>
            <w:r w:rsidR="005347C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2F51C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работы          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информированию общественности </w:t>
            </w:r>
            <w:r w:rsidR="006E683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опубликование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официальном сайте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отчета об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исполнении Плана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в срок до 15 января года, следующего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отчетным 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Повышение эффективности деятельности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пресс-службы УСОиВВП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информированию общественности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результатах работы УСОиВВП, СПКиИП ОМСиК УД, структурных подразделений Администрации города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Березники, наделенных правами юридического лица,</w:t>
            </w:r>
            <w:r w:rsidRPr="00133E36" w:rsidDel="0037613A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профилактике коррупционных    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F" w:rsidRPr="00EF7EDF" w:rsidRDefault="0086657E" w:rsidP="00EF7E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Отчет об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исполнении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Плана по противодействию коррупции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Администрации города Березники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 2023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и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нформирование общественности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 проводимых антикоррупционных мероприятиях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результатах указанных мероприятий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опубликовываются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770C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установленные сроки в открытом доступе информации на </w:t>
            </w:r>
            <w:r w:rsid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официальном сайте</w:t>
            </w:r>
            <w:r w:rsidR="0096314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 Березники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5347C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разделе «Администрация города/ Антикоррупционная политика в администрации г.Березники» 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https</w:t>
            </w:r>
            <w:r w:rsidR="00FE41F9" w:rsidRP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^||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adm</w:t>
            </w:r>
            <w:r w:rsidR="00FE41F9" w:rsidRP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brz</w:t>
            </w:r>
            <w:r w:rsidR="00FE41F9" w:rsidRP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ru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/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administratsiya</w:t>
            </w:r>
            <w:r w:rsidR="00FE41F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/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antikorruptsionnaya</w:t>
            </w:r>
            <w:r w:rsidR="002F51C4" w:rsidRP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politika</w:t>
            </w:r>
            <w:r w:rsidR="002F51C4" w:rsidRP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v</w:t>
            </w:r>
            <w:r w:rsidR="002F51C4" w:rsidRP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administratsii</w:t>
            </w:r>
            <w:r w:rsidR="002F51C4" w:rsidRP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g</w:t>
            </w:r>
            <w:r w:rsidR="002F51C4" w:rsidRP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  <w:t>berezniki</w:t>
            </w:r>
            <w:r w:rsidR="002F51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/</w:t>
            </w:r>
            <w:r w:rsidR="0096314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D75C6F" w:rsidRPr="00EF7EDF" w:rsidRDefault="00D75C6F" w:rsidP="00EF7E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F7ED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IV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Выявление и систематизация причин и условий проявления коррупции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деятельности Администрации города Березники, мониторинг мер реализации </w:t>
            </w:r>
          </w:p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антикоррупционной политики, коррупциогенных факторов и коррупции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614D7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актов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 (далее - муниципальные нормативные правовые акты) и их проектов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учетом мониторинга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соответствующей правоприменительной практики                в целях выявления коррупционных факторов                       и последующего устранения таких факторов, в том числе с учетом мнения независимых экспертов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Правовое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Исключение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муниципальных нормативных правовых актах, их проектах коррупциогенных факторов, способствующих формированию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условий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проявления коррупции.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принятия  муниципальных нормативных правовых актов, содержащих положения, способствующие формированию условий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проявления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27" w:rsidRDefault="00EE602F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 отчетный период 202</w:t>
            </w:r>
            <w:r w:rsidR="00614D7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подготовлено </w:t>
            </w:r>
          </w:p>
          <w:p w:rsidR="00EE602F" w:rsidRPr="00135E27" w:rsidRDefault="00614D77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400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проектов муниципальных нормативных правовых актов администрации города (далее - 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МНПА),</w:t>
            </w:r>
          </w:p>
          <w:p w:rsidR="00E72326" w:rsidRPr="00135E27" w:rsidRDefault="00EE602F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отношении всех </w:t>
            </w:r>
            <w:r w:rsidR="00614D7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400</w:t>
            </w: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МНПА проведена антикоррупционная экспертиза. </w:t>
            </w:r>
          </w:p>
          <w:p w:rsidR="00E25021" w:rsidRDefault="00E72326" w:rsidP="00135E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Выявлено </w:t>
            </w:r>
          </w:p>
          <w:p w:rsidR="00D75C6F" w:rsidRPr="00135E27" w:rsidRDefault="00614D77" w:rsidP="00CE6B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  <w:r w:rsidR="00E72326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к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оррупциогенных факторов в проектах МНПА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из них исключено </w:t>
            </w:r>
            <w:r w:rsidR="00A8398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коррупциогенных факторов -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4</w:t>
            </w:r>
            <w:r w:rsidR="00EE602F" w:rsidRPr="00135E2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="00A8398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</w:t>
            </w:r>
            <w:r w:rsidR="00CE6B9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При проведении антикоррупционной экспертиры действующих муниципальных правовых актов администрации города в декабре 2023 года был выявлен 1 коррупциогенный фактор, в настоящее время ведется работа по его устранению.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2F51C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социологических исследований для оценки уровня коррупции в муниципальном образовании «Город Березники»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эффективности принимаемых мер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IV квартале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Получение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«обратной связи»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населения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«Город Березники»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антикоррупционной политике Администрации города Березники.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Информирование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главы города Березники-главы администрации города Береники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оценке населением антикоррупционной политики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города Березники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7E" w:rsidRDefault="0086657E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связи с внесением изменений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методику целевого показателя муниципальной программы «Развитие муниципального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управления» отчет формируется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основании результатов электронного опроса жителей муниципального образования «Город Березники» Пермского края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едином портале государственных 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муниципальных услуг. Отчетные данные предоставляются Министерством территориального развития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ПК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Социологическое исследование </w:t>
            </w:r>
            <w:r w:rsidR="00352418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для оценки уровня коррупции </w:t>
            </w:r>
            <w:r w:rsidR="00352418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«Город Березники»</w:t>
            </w:r>
            <w:r w:rsidR="006E683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ПК</w:t>
            </w:r>
          </w:p>
          <w:p w:rsidR="00EE48B0" w:rsidRPr="00271881" w:rsidRDefault="00BE3195" w:rsidP="00EE48B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эффективности принимаемых мер </w:t>
            </w:r>
          </w:p>
          <w:p w:rsidR="00D75C6F" w:rsidRPr="00EE48B0" w:rsidRDefault="00BE3195" w:rsidP="00A839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</w:t>
            </w:r>
            <w:r w:rsidR="0086657E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противодействию коррупции в 202</w:t>
            </w:r>
            <w:r w:rsidR="00A8398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не проводилось.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2F51C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35241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Анализ жалоб и обращений физических и юридических лиц о фактах совершения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УСОиВВП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Ежегодно,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IV квартале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Своевременное принятие необходимых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 информации, содержащейся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обращениях граждан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организаций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 фактах совершения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1" w:rsidRDefault="002F51C4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2023</w:t>
            </w:r>
            <w:r w:rsidR="00BE3195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году обращения граждан </w:t>
            </w:r>
          </w:p>
          <w:p w:rsidR="00BE3195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организаций,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содержащие сведения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коррупции,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Администрацию города Березники</w:t>
            </w:r>
          </w:p>
          <w:p w:rsidR="00D75C6F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9C1EDD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9C1EDD"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Березники, а также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учреждениях, подведомственных структурным подразделениям Администрации города Березники,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 структурным подразделениям Администрации города Березники, наделенным правами юридического лица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(далее - муниципальные учреждения),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на муниципальных предприятиях муниципального образования «Город Березники»</w:t>
            </w:r>
          </w:p>
          <w:p w:rsidR="00D75C6F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(далее - муниципальное предприятие) </w:t>
            </w:r>
          </w:p>
          <w:p w:rsidR="00EB4F03" w:rsidRPr="00133E36" w:rsidRDefault="00EB4F03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УСОиВВП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Проверка информации, опубликованной                    в средствах массовой информации,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фактах проявления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города Березники,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муниципальных предприятиях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в муниципальных учреждениях и принятие необходимых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устранению обнаруженных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результатам мониторинга СМИ публикаций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средствах массовой информации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 фактах проявления коррупции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Администрации города Березники, </w:t>
            </w:r>
          </w:p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="00352418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предприятиях </w:t>
            </w:r>
            <w:r w:rsidR="0035241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</w:t>
            </w:r>
            <w:r w:rsidR="00352418"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</w:t>
            </w: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муниципальных учреждениях </w:t>
            </w:r>
          </w:p>
          <w:p w:rsid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E3195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«Город Березники»</w:t>
            </w:r>
          </w:p>
          <w:p w:rsidR="00D75C6F" w:rsidRPr="007472F1" w:rsidRDefault="00BE3195" w:rsidP="007472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7472F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не зафиксировано.</w:t>
            </w:r>
          </w:p>
        </w:tc>
      </w:tr>
      <w:tr w:rsidR="001C4BD2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2" w:rsidRPr="00133E36" w:rsidRDefault="001C4BD2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V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2" w:rsidRPr="003A489B" w:rsidRDefault="001C4BD2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мер по противодействию коррупции в сфере закупок, товаров, работ, услуг </w:t>
            </w:r>
          </w:p>
          <w:p w:rsidR="001C4BD2" w:rsidRPr="003A489B" w:rsidRDefault="001C4BD2" w:rsidP="007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обеспечения муниципальных нужд и в сфер</w:t>
            </w:r>
            <w:r w:rsidR="007E0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закупок товаров, работ, услуг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86657E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7662E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внутреннего финансового контроля в части закупочных процедур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Администрации города Березники и в муниципальных учреждениях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города,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Использование результатов при анализе на предмет риска совершения коррупционных                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3" w:rsidRPr="004558E7" w:rsidRDefault="00101087" w:rsidP="006E361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Осуществление внутреннего финансового контроля в части закупочных процедур в Администрации города Березники и муниципальных учреждениях в 2023 году осуществлялось в рамках конт</w:t>
            </w:r>
            <w:r w:rsidR="007662E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рольных  мероприятий (ревизи</w:t>
            </w:r>
            <w:r w:rsidR="00BD2F1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й), проводимых контрольно-ревизионным отделом контрол</w:t>
            </w:r>
            <w:r w:rsidR="006E361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ьного управления. Информация о ревизиях отражена в  пункте 6.3 </w:t>
            </w:r>
            <w:r w:rsidR="00BD2F1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настоящего </w:t>
            </w:r>
            <w:r w:rsidR="006E361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отчета</w:t>
            </w:r>
            <w:r w:rsidR="00BD2F1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D75C6F" w:rsidRPr="00133E36" w:rsidTr="007D516A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соблюдению муниципальными служащими и работниками муниципальных учреждений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при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работ и услуг для обеспечения муниципальных нужд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СПКиИП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ОМСиК УД, консультант </w:t>
            </w:r>
          </w:p>
          <w:p w:rsidR="00D75C6F" w:rsidRPr="00133E36" w:rsidRDefault="00D75C6F" w:rsidP="00D75C6F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отдела материально-технического обеспечения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управления делами администрации города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Повышение                       информированности муниципальных служащих и работников муниципальных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учреждений,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должностные обязанности которых входит размещение заказов на поставку  товаров, выполнение работ и оказание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для обеспечения муниципальных нужд.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Снижение количества совершаемых коррупционных правонарушений среди муниципальных служащих и работников муниципальных учреждений, участвующих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выполнение работ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оказание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для обеспечения муниципальных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нужд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558E7" w:rsidRDefault="00B82765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Пр</w:t>
            </w:r>
            <w:r w:rsidR="00736CDE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оведено ознакомление муниципальных служащих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="00736CDE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работников муниципальных учреждений,       </w:t>
            </w:r>
          </w:p>
          <w:p w:rsidR="00736CDE" w:rsidRPr="004558E7" w:rsidRDefault="00736CD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должностные обязанности которых входит размещение заказов на поставку  товаров, выполнение работ и оказание услуг </w:t>
            </w:r>
          </w:p>
          <w:p w:rsidR="00B82765" w:rsidRPr="004558E7" w:rsidRDefault="00736CDE" w:rsidP="00B82765">
            <w:pPr>
              <w:spacing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для обеспечения муниципальных нужд</w:t>
            </w:r>
            <w:r w:rsidR="00934CA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 </w:t>
            </w:r>
            <w:r w:rsidR="00B8276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изменением действующего законодательства РФ в сфере противодействия коррупции.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D75C6F" w:rsidRPr="004558E7" w:rsidRDefault="00D75C6F" w:rsidP="00F74E7C">
            <w:pPr>
              <w:spacing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FF7749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Организация добровольного ежегодного предоставления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 (работниками подведомственных учреждений), участвующими в осуществлении закупок, деклараций о возможной личной заинтересованности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уководители структурных подразделений Администрации города Березники,</w:t>
            </w:r>
          </w:p>
          <w:p w:rsidR="00FF7749" w:rsidRDefault="00FF7749" w:rsidP="00FF774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FF7749" w:rsidRPr="00133E36" w:rsidRDefault="00FF7749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FF7749" w:rsidRPr="00D0261A" w:rsidRDefault="00D0261A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января года,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49" w:rsidRPr="00133E36" w:rsidRDefault="00964CBC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Предоставление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(работниками подведомственных учреждений), участвующими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в осуществлении закупок, деклараций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возможной личной заинтересованности на печатном носителе лицу,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 проведение анализа информации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участниках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E7" w:rsidRPr="00000EC2" w:rsidRDefault="009C1EDD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отчетный период 2023</w:t>
            </w:r>
            <w:r w:rsidR="00736CDE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организовано </w:t>
            </w:r>
            <w:r w:rsidR="00861611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добровольное</w:t>
            </w:r>
            <w:r w:rsidR="00736CDE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предоставление деклараци</w:t>
            </w:r>
            <w:r w:rsidR="00934CA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й</w:t>
            </w:r>
            <w:r w:rsidR="00736CDE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558E7" w:rsidRPr="00000EC2" w:rsidRDefault="00736CDE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 отсутствии возможной личной заинтересованности при осуществлении закупочной деятельности </w:t>
            </w:r>
            <w:r w:rsidR="00861611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муниципальными</w:t>
            </w:r>
            <w:r w:rsidR="00677B27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служащими</w:t>
            </w:r>
            <w:r w:rsidR="001C4BD2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="00677B27"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4558E7" w:rsidRPr="00000EC2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должностные обязанности </w:t>
            </w:r>
          </w:p>
          <w:p w:rsidR="004558E7" w:rsidRPr="00271881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00EC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которых входит осуществление закупок для муниципальных нужд</w:t>
            </w:r>
            <w:r w:rsidR="00934CA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Декларации предоставлены </w:t>
            </w:r>
            <w:r w:rsidR="00273F6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12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934CA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муниципальными служащими </w:t>
            </w:r>
            <w:r w:rsidR="00273F6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10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работниками подведомственных учреждений, участвующими </w:t>
            </w:r>
          </w:p>
          <w:p w:rsidR="00861611" w:rsidRPr="004558E7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осуществлении </w:t>
            </w:r>
            <w:r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закупок</w:t>
            </w:r>
            <w:r w:rsidR="00103B51" w:rsidRP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0261A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1A" w:rsidRDefault="00D0261A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Проведений анализа информации об участниках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закупок,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том числе в рамках реализации национальных проектов, на предмет установления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их аффилированных связей </w:t>
            </w:r>
            <w:r w:rsidR="00964CB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службы Администрации города Березники, в том числе структурных подразделений Администрации города Березники, наделенных правами юридического лица, членами комиссий по осуществлению закупок, участвующими в закупочной деятельности в рамках реализации национальных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BC" w:rsidRPr="00133E36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уководители структурных подразделений Администрации города Березники,</w:t>
            </w:r>
          </w:p>
          <w:p w:rsidR="00964CBC" w:rsidRDefault="00964CBC" w:rsidP="00964CBC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,</w:t>
            </w:r>
          </w:p>
          <w:p w:rsidR="00964CBC" w:rsidRPr="00133E36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СПКиИП </w:t>
            </w:r>
          </w:p>
          <w:p w:rsidR="00D0261A" w:rsidRDefault="00964CBC" w:rsidP="00964C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BC" w:rsidRDefault="00964CBC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0261A" w:rsidRDefault="00964CBC" w:rsidP="00FF7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9B" w:rsidRPr="00133E36" w:rsidRDefault="00964CBC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нарушений требований антикоррупционного законодательства путем анализа деклараций о возможной личной заинтересованности при осуществлении закупок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службы Администрации города Березники, в том числе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структурных подразделений Администрации города Березники, наделенных правами юридического лица</w:t>
            </w:r>
            <w:r w:rsidR="00EA39B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членами </w:t>
            </w:r>
            <w:r w:rsidR="00EA39B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комиссий при осуществлении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A" w:rsidRDefault="005E7ED4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В отчетный период 202</w:t>
            </w:r>
            <w:r w:rsidR="00273F6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677B27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года</w:t>
            </w:r>
          </w:p>
          <w:p w:rsidR="00D0261A" w:rsidRPr="004558E7" w:rsidRDefault="00677B27" w:rsidP="004558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не выявлено случаев нарушений требований антикоррупционного законодательства при осуществлении закупок </w:t>
            </w:r>
            <w:r w:rsidR="00861611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муниципальными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служащими, замещающими должности </w:t>
            </w:r>
            <w:r w:rsidR="00861611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муниципальной</w:t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службы Администрации города Березники, </w:t>
            </w:r>
            <w:r w:rsidR="00992986"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br/>
            </w:r>
            <w:r w:rsidRPr="004558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том числе структурных подразделений Администрации города Березники, наделенных правами юридического лица, членами комиссий при осуществлении закупок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для муниципальных нужд</w:t>
            </w:r>
            <w:r w:rsid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3A489B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133E36" w:rsidRDefault="003A489B" w:rsidP="00D75C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val="en-US" w:eastAsia="ru-RU"/>
              </w:rPr>
              <w:lastRenderedPageBreak/>
              <w:t>VI</w:t>
            </w:r>
            <w:r w:rsidRPr="00133E36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B" w:rsidRPr="003A489B" w:rsidRDefault="003A489B" w:rsidP="003A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по координации антикоррупционной деятельности в муниципальных учреждениях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Осуществление контроля                    за соблюдением муниципальными учреждениями в соответствии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 </w:t>
            </w:r>
            <w:hyperlink r:id="rId17" w:history="1">
              <w:r w:rsidRPr="00133E36">
                <w:rPr>
                  <w:rFonts w:ascii="Times New Roman" w:eastAsia="Times New Roman" w:hAnsi="Times New Roman" w:cs="Times New Roman"/>
                  <w:spacing w:val="16"/>
                  <w:sz w:val="28"/>
                  <w:szCs w:val="28"/>
                  <w:lang w:eastAsia="ru-RU"/>
                </w:rPr>
                <w:t>статьей 13.3</w:t>
              </w:r>
            </w:hyperlink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Федерального закона от 25.12.2008 № 273-ФЗ «О противодействии коррупции» мер по предупреждению коррупции: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определение должностных лиц, ответственных за профилактику коррупционных и иных правонарушений;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разработка и внедрение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практику стандартов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процедур, направленных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обеспечение добросовестной работы муниципальных учреждений,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Планов противодействия коррупции;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сотрудничество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 правоохранительными органами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принятие Кодекса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этики и служебного поведения работников;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предотвращение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урегулирование конфликта интересов;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составления неофициальной отчетности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использования поддельных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 Администрации города Березники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отношении муниципальных учреждений,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руководители структурных подразделений Администрации города Березники, наделенных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7E08FD" w:rsidRDefault="007E08FD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Ежегодно</w:t>
            </w:r>
          </w:p>
          <w:p w:rsidR="00D75C6F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Постоянно                  (по мере необходимости)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         </w:t>
            </w:r>
            <w:r w:rsidR="00EE410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Повышение эффективности мер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случаев коррупционных правонарушений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учреждениях.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Предотвращение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урегулирование конфликта интересов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CA" w:rsidRDefault="00FB2F2A" w:rsidP="00E92A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Работа по противодействию коррупции в </w:t>
            </w:r>
            <w:r w:rsidR="0099035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подведомственных организациях</w:t>
            </w: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ведется согласно Планам </w:t>
            </w:r>
          </w:p>
          <w:p w:rsidR="00E92ACA" w:rsidRDefault="00FB2F2A" w:rsidP="00E92A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противодействию коррупции</w:t>
            </w:r>
            <w:r w:rsidR="00DC2551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утвержденным </w:t>
            </w:r>
          </w:p>
          <w:p w:rsidR="00D75C6F" w:rsidRPr="00E92ACA" w:rsidRDefault="00861611" w:rsidP="00C36D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локальным</w:t>
            </w:r>
            <w:r w:rsidR="00C36D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 w:rsidR="00F528A7" w:rsidRPr="00E92AC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актами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C36D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подведомственных </w:t>
            </w:r>
            <w:r w:rsidR="00C36DE4" w:rsidRPr="001E18C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организаций.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Подготовка отчета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 выполнении Плана противодействия коррупции муниципальными учреждениями,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его размещение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информационно-телекоммуникационной сети «Интернет» на официальном сайте муниципальных учреждений или сайте учредителя в разделе «Противодействие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Руководители муниципальных учреждений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Выявление </w:t>
            </w:r>
            <w:r w:rsidR="0086161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                       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 устранение причин и условий, способствующих совершению коррупционных правонарушений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муниципальных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4" w:rsidRDefault="004A1DD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руководителей муниципальных учреждений возложена персональная </w:t>
            </w:r>
            <w:r w:rsidR="00861611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ответственность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076E64" w:rsidRDefault="004A1DD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противодействию коррупции 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учреждении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том числе 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по </w:t>
            </w:r>
            <w:r w:rsidR="003A489B"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размещению результатов работы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 противодействую коррупции в учреждении</w:t>
            </w:r>
            <w:r w:rsidR="00C36D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="000D374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076E64" w:rsidRDefault="003A489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информационно-телекоммуникацион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ной сети «Интернет»</w:t>
            </w:r>
            <w:r w:rsidR="0086161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на официальном сайте муниципальных учреждений или сайте учредителя </w:t>
            </w:r>
          </w:p>
          <w:p w:rsidR="00D75C6F" w:rsidRPr="00076E64" w:rsidRDefault="003A489B" w:rsidP="00076E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разделе «Противодействие </w:t>
            </w:r>
            <w:r w:rsidRPr="00076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коррупции»</w:t>
            </w:r>
            <w:r w:rsidR="00C36D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4A1DDB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273F6C"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277F9" w:rsidRPr="00A6185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6.3</w:t>
            </w:r>
            <w:r w:rsidR="001277F9" w:rsidRPr="00273F6C"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деятельности муниципальных учреждений в части целевого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эффективного использования бюджетных средств муниципального образования «Город Березники»</w:t>
            </w:r>
            <w:r w:rsidR="000D3742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Пермского края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планами работы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Контрольного управления администрации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нецелевого                       и неэффективного использования бюджетных средств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«Город Березники»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EC" w:rsidRPr="007662EC" w:rsidRDefault="009D78AF" w:rsidP="00A6185F">
            <w:pPr>
              <w:pStyle w:val="21"/>
              <w:spacing w:after="0"/>
              <w:rPr>
                <w:rFonts w:eastAsia="Calibri"/>
                <w:bCs/>
                <w:spacing w:val="20"/>
                <w:szCs w:val="28"/>
                <w:lang w:eastAsia="en-US"/>
              </w:rPr>
            </w:pPr>
            <w:r w:rsidRPr="007662EC">
              <w:rPr>
                <w:spacing w:val="20"/>
                <w:szCs w:val="28"/>
              </w:rPr>
              <w:t xml:space="preserve">За отчетный период </w:t>
            </w:r>
            <w:r w:rsidR="007662EC" w:rsidRPr="007662EC">
              <w:rPr>
                <w:spacing w:val="20"/>
                <w:szCs w:val="28"/>
              </w:rPr>
              <w:t>2023</w:t>
            </w:r>
            <w:r w:rsidR="004F5078" w:rsidRPr="007662EC">
              <w:rPr>
                <w:spacing w:val="20"/>
                <w:szCs w:val="28"/>
              </w:rPr>
              <w:t xml:space="preserve"> года </w:t>
            </w:r>
            <w:r w:rsidR="007662EC" w:rsidRPr="007662EC">
              <w:rPr>
                <w:rFonts w:eastAsia="Calibri"/>
                <w:spacing w:val="20"/>
                <w:szCs w:val="28"/>
                <w:lang w:eastAsia="en-US"/>
              </w:rPr>
              <w:t>контрольно-ревизионным отделом контрольного управления администрации города Березники проведено</w:t>
            </w:r>
            <w:r w:rsidR="007662EC" w:rsidRPr="007662EC">
              <w:rPr>
                <w:rFonts w:eastAsia="Calibri"/>
                <w:b/>
                <w:spacing w:val="20"/>
                <w:szCs w:val="28"/>
                <w:lang w:eastAsia="en-US"/>
              </w:rPr>
              <w:t xml:space="preserve"> </w:t>
            </w:r>
            <w:r w:rsidR="001B7C2D">
              <w:rPr>
                <w:rFonts w:eastAsia="Calibri"/>
                <w:b/>
                <w:spacing w:val="20"/>
                <w:szCs w:val="28"/>
                <w:lang w:eastAsia="en-US"/>
              </w:rPr>
              <w:t xml:space="preserve">               </w:t>
            </w:r>
            <w:r w:rsidR="007662EC" w:rsidRPr="001B7C2D">
              <w:rPr>
                <w:rFonts w:eastAsia="Calibri"/>
                <w:bCs/>
                <w:spacing w:val="20"/>
                <w:szCs w:val="28"/>
                <w:lang w:eastAsia="en-US"/>
              </w:rPr>
              <w:t>5</w:t>
            </w:r>
            <w:r w:rsidR="007662EC" w:rsidRPr="00C36DE4">
              <w:rPr>
                <w:rFonts w:eastAsia="Calibri"/>
                <w:bCs/>
                <w:color w:val="FF0000"/>
                <w:spacing w:val="20"/>
                <w:szCs w:val="28"/>
                <w:lang w:eastAsia="en-US"/>
              </w:rPr>
              <w:t xml:space="preserve"> </w:t>
            </w:r>
            <w:r w:rsidR="007662EC" w:rsidRPr="007662EC">
              <w:rPr>
                <w:rFonts w:eastAsia="Calibri"/>
                <w:bCs/>
                <w:spacing w:val="20"/>
                <w:szCs w:val="28"/>
                <w:lang w:eastAsia="en-US"/>
              </w:rPr>
              <w:t xml:space="preserve"> плановых проверок.</w:t>
            </w:r>
          </w:p>
          <w:p w:rsidR="007662EC" w:rsidRPr="007662EC" w:rsidRDefault="007662EC" w:rsidP="00A6185F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rFonts w:eastAsia="Calibri"/>
                <w:spacing w:val="20"/>
                <w:szCs w:val="28"/>
                <w:lang w:eastAsia="en-US"/>
              </w:rPr>
              <w:t>Проведена</w:t>
            </w:r>
            <w:r w:rsidRPr="007662EC">
              <w:rPr>
                <w:rFonts w:eastAsia="Calibri"/>
                <w:b/>
                <w:spacing w:val="20"/>
                <w:szCs w:val="28"/>
                <w:lang w:eastAsia="en-US"/>
              </w:rPr>
              <w:t xml:space="preserve"> </w:t>
            </w:r>
            <w:r w:rsidRPr="007662EC">
              <w:rPr>
                <w:rFonts w:eastAsia="Calibri"/>
                <w:bCs/>
                <w:spacing w:val="20"/>
                <w:szCs w:val="28"/>
                <w:lang w:eastAsia="en-US"/>
              </w:rPr>
              <w:t>внеплановая выездная проверка</w:t>
            </w:r>
            <w:r w:rsidRPr="007662EC">
              <w:rPr>
                <w:rFonts w:eastAsia="Calibri"/>
                <w:spacing w:val="20"/>
                <w:szCs w:val="28"/>
                <w:lang w:eastAsia="en-US"/>
              </w:rPr>
              <w:t xml:space="preserve"> финансово-хозяйственной деятельности МКУП «Центр социального питания г. </w:t>
            </w:r>
            <w:r w:rsidR="00B82765">
              <w:rPr>
                <w:rFonts w:eastAsia="Calibri"/>
                <w:spacing w:val="20"/>
                <w:szCs w:val="28"/>
                <w:lang w:eastAsia="en-US"/>
              </w:rPr>
              <w:t>Б</w:t>
            </w:r>
            <w:r w:rsidRPr="007662EC">
              <w:rPr>
                <w:rFonts w:eastAsia="Calibri"/>
                <w:spacing w:val="20"/>
                <w:szCs w:val="28"/>
                <w:lang w:eastAsia="en-US"/>
              </w:rPr>
              <w:t xml:space="preserve">ерезники». </w:t>
            </w:r>
            <w:r w:rsidRPr="007662EC">
              <w:rPr>
                <w:spacing w:val="20"/>
                <w:szCs w:val="28"/>
              </w:rPr>
              <w:t xml:space="preserve">Общий объем проверенных средств при осуществлении внутреннего муниципального контроля составил 590 147,33 тыс. руб. </w:t>
            </w:r>
            <w:r w:rsidRPr="007662EC">
              <w:rPr>
                <w:rFonts w:eastAsia="Calibri"/>
                <w:bCs/>
                <w:spacing w:val="20"/>
                <w:szCs w:val="28"/>
                <w:lang w:eastAsia="en-US"/>
              </w:rPr>
              <w:t xml:space="preserve"> </w:t>
            </w:r>
          </w:p>
          <w:p w:rsidR="007662EC" w:rsidRPr="001B7C2D" w:rsidRDefault="007662EC" w:rsidP="00A6185F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ходе проведения контрольных мероприятий выявлены финансовые нарушения в размере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660,0 тыс. руб. 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 том числе средства бюджета муниципального образования «Город Березники»</w:t>
            </w:r>
            <w:r w:rsidR="00C36D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ПК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-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337,2 тыс. руб. </w:t>
            </w:r>
          </w:p>
          <w:p w:rsidR="007662EC" w:rsidRPr="001B7C2D" w:rsidRDefault="007662EC" w:rsidP="00A6185F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неправомерное расходование средств в сумме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72,1 тыс. руб., 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 том числе средства муниципального образования «Город Березники» </w:t>
            </w:r>
            <w:r w:rsidR="00C36D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ПК 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9,8 тыс. руб.;</w:t>
            </w:r>
          </w:p>
          <w:p w:rsidR="007662EC" w:rsidRPr="007662EC" w:rsidRDefault="007662EC" w:rsidP="00A6185F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неправомерно полученный доход предприяти</w:t>
            </w:r>
            <w:r w:rsidR="00C36DE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я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за счет средств бюджета – 327,4 тыс. руб.;</w:t>
            </w:r>
          </w:p>
          <w:p w:rsidR="007662EC" w:rsidRPr="007662EC" w:rsidRDefault="007662EC" w:rsidP="00A6185F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ущерб предприятию – 210,5 тыс. руб.;</w:t>
            </w:r>
          </w:p>
          <w:p w:rsidR="007662EC" w:rsidRPr="001B7C2D" w:rsidRDefault="007662EC" w:rsidP="00A6185F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недополученный доход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учреждения – 0,8 тыс. руб.;</w:t>
            </w:r>
          </w:p>
          <w:p w:rsidR="007662EC" w:rsidRPr="001B7C2D" w:rsidRDefault="007662EC" w:rsidP="00A6185F">
            <w:pPr>
              <w:spacing w:after="0" w:line="240" w:lineRule="exact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недостача – 49,2 тыс. руб.;</w:t>
            </w:r>
          </w:p>
          <w:p w:rsidR="007662EC" w:rsidRPr="007662EC" w:rsidRDefault="007662EC" w:rsidP="00A6185F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выявленным нарушениям подготовлены и направлены представления по устранению выявленных 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нарушений.</w:t>
            </w:r>
          </w:p>
          <w:p w:rsidR="0028782C" w:rsidRPr="0088361E" w:rsidRDefault="007662EC" w:rsidP="001B7C2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проведенному мониторингу полноты принятых мер по выявленным нарушениям в 2023 году сумма возмещения составила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576,9 тыс. руб.,</w:t>
            </w:r>
            <w:r w:rsidRPr="00C36DE4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 w:rsidRPr="007662E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 них в бюджет муниципального образования 490,2 тыс. руб. (в том числе по ранее проведенным контрольным мероприятиям</w:t>
            </w:r>
            <w:r w:rsidRPr="00C36DE4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(2022 год) – 226,8 тыс. руб. (в 2022 году 207,3 тыс. руб.), из них в бюджет города – 154,5 тыс. руб. (в </w:t>
            </w:r>
            <w:r w:rsid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2022 году в </w:t>
            </w:r>
            <w:r w:rsidRPr="001B7C2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бюджет города- 29,80 тыс. руб.).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614D7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Проведение проверок (ревизий) деятельности муниципальных учреждений, направленных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на обеспечение эффективного контроля за использованием муниципального имущества муниципального образования «Город Березники»</w:t>
            </w:r>
            <w:r w:rsidR="00D229E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Пермского </w:t>
            </w:r>
            <w:r w:rsidR="00D229E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края</w:t>
            </w: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закрепленного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 муниципальными учреждениями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Управление имущественных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и земельных отношений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В соответствии       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с планами работы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 указанному направлению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Недопущение нецелевого                      и неэффективного использования муниципального имущества муниципального образования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 xml:space="preserve">«Город Березники», закрепленного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за муниципальными учреждениями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EC" w:rsidRPr="007662EC" w:rsidRDefault="007662EC" w:rsidP="00A6185F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lastRenderedPageBreak/>
              <w:t xml:space="preserve">2023 году отделом контроля в сфере закупок контрольного управления администрации города Березники было проведено 7 плановых проверок </w:t>
            </w:r>
            <w:r w:rsidRPr="007662EC">
              <w:rPr>
                <w:spacing w:val="20"/>
              </w:rPr>
              <w:lastRenderedPageBreak/>
              <w:t xml:space="preserve">по соблюдению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 (далее – законодательство РФ о контрактной системе). </w:t>
            </w:r>
          </w:p>
          <w:p w:rsidR="007662EC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 xml:space="preserve">Проведено 5 внеплановых проверок (5 из которых по обращениям о согласовании заключения контракта с единственным поставщиком (подрядчиком, исполнителем)). Выдано 4 решения о согласовании заключения контракта и 1 отказ в согласовании заключения контракта, в связи с выявлением </w:t>
            </w:r>
            <w:r w:rsidRPr="007662EC">
              <w:rPr>
                <w:spacing w:val="20"/>
              </w:rPr>
              <w:lastRenderedPageBreak/>
              <w:t>нарушений законодательства в сфере закупок (МКУ «Служба благоустройства г. Березники»).</w:t>
            </w:r>
          </w:p>
          <w:p w:rsidR="007662EC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 xml:space="preserve">Выявлено 18 нарушений требований законодательства РФ о контрактной системе, за совершение которых предусмотрена административная ответственность. Данные нарушения совершили должностные лица 3 субъектов контроля (МКУ «Служба благоустройства г. Березники», МКУ «Управление капитального строительства», МКУ «Управление по эксплуатации административных зданий»). Материалы проверок направлены в управление Федеральной антимонопольной службы по </w:t>
            </w:r>
            <w:r w:rsidRPr="007662EC">
              <w:rPr>
                <w:spacing w:val="20"/>
              </w:rPr>
              <w:lastRenderedPageBreak/>
              <w:t xml:space="preserve">Пермскому краю </w:t>
            </w:r>
            <w:r w:rsidR="00C36DE4">
              <w:rPr>
                <w:spacing w:val="20"/>
              </w:rPr>
              <w:t xml:space="preserve">                    </w:t>
            </w:r>
            <w:r w:rsidRPr="007662EC">
              <w:rPr>
                <w:spacing w:val="20"/>
              </w:rPr>
              <w:t>(3 учреждения) и государственную инспекцию труда в Пермском крае в соответствии с подведомственностью (1 учреждение).</w:t>
            </w:r>
          </w:p>
          <w:p w:rsidR="007662EC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>По итогам рассмотрения материалов о нарушениях законодательства в сфере закупок в 2023 году Управлением Федеральной антимонопольной службы по Пермскому краю возбуждено 2 дела об административных правонарушениях. Один материал проверки находится в стадии рассмотрения.</w:t>
            </w:r>
          </w:p>
          <w:p w:rsidR="007662EC" w:rsidRPr="007662EC" w:rsidRDefault="007662EC" w:rsidP="00A6185F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 xml:space="preserve">Выявлено 25 нарушений требований законодательства РФ о контрактной системе в сфере закупок, за совершение которых административная </w:t>
            </w:r>
            <w:r w:rsidRPr="007662EC">
              <w:rPr>
                <w:spacing w:val="20"/>
              </w:rPr>
              <w:lastRenderedPageBreak/>
              <w:t>ответственность не предусмотрена. Данные нарушения совершили должностные лица 5 субъектов контроля (МКУ «Управление по эксплуатации административных зданий», Управление культуры, МКУ «Служба благоустройства г. Березники», МКУ «Архив г.</w:t>
            </w:r>
            <w:r w:rsidR="008A15E3">
              <w:rPr>
                <w:spacing w:val="20"/>
              </w:rPr>
              <w:t>Б</w:t>
            </w:r>
            <w:r w:rsidRPr="007662EC">
              <w:rPr>
                <w:spacing w:val="20"/>
              </w:rPr>
              <w:t>ерезники», Контрольно-счетная палата</w:t>
            </w:r>
            <w:r w:rsidR="008A15E3">
              <w:rPr>
                <w:spacing w:val="20"/>
              </w:rPr>
              <w:t xml:space="preserve"> города Березники</w:t>
            </w:r>
            <w:r w:rsidRPr="007662EC">
              <w:rPr>
                <w:spacing w:val="20"/>
              </w:rPr>
              <w:t>).</w:t>
            </w:r>
          </w:p>
          <w:p w:rsidR="007662EC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>В одном субъекте контроля нарушения законодательства РФ о контрактной системе в сфере закупок не выявлены (Финансовое управление).</w:t>
            </w:r>
          </w:p>
          <w:p w:rsidR="007662EC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 xml:space="preserve">Выдано 3 предписания об устранении нарушений законодательства РФ о контрактной системе (МКУ «Служба </w:t>
            </w:r>
            <w:r w:rsidRPr="007662EC">
              <w:rPr>
                <w:spacing w:val="20"/>
              </w:rPr>
              <w:lastRenderedPageBreak/>
              <w:t xml:space="preserve">благоустройства </w:t>
            </w:r>
            <w:r w:rsidR="008A15E3">
              <w:rPr>
                <w:spacing w:val="20"/>
              </w:rPr>
              <w:t xml:space="preserve">                     </w:t>
            </w:r>
            <w:r w:rsidRPr="007662EC">
              <w:rPr>
                <w:spacing w:val="20"/>
              </w:rPr>
              <w:t xml:space="preserve">г. Березники», МКУ «Архив </w:t>
            </w:r>
            <w:r w:rsidR="008A15E3">
              <w:rPr>
                <w:spacing w:val="20"/>
              </w:rPr>
              <w:t xml:space="preserve">                               </w:t>
            </w:r>
            <w:r w:rsidRPr="007662EC">
              <w:rPr>
                <w:spacing w:val="20"/>
              </w:rPr>
              <w:t>г. Березники», Контрольно-счетная палата</w:t>
            </w:r>
            <w:r w:rsidR="008A15E3">
              <w:rPr>
                <w:spacing w:val="20"/>
              </w:rPr>
              <w:t xml:space="preserve"> города Березники</w:t>
            </w:r>
            <w:r w:rsidRPr="007662EC">
              <w:rPr>
                <w:spacing w:val="20"/>
              </w:rPr>
              <w:t>). Все предписания исполнены субъектами контроля.</w:t>
            </w:r>
          </w:p>
          <w:p w:rsidR="00D75C6F" w:rsidRPr="007662EC" w:rsidRDefault="007662EC" w:rsidP="001B7C2D">
            <w:pPr>
              <w:pStyle w:val="21"/>
              <w:spacing w:after="0"/>
              <w:rPr>
                <w:spacing w:val="20"/>
              </w:rPr>
            </w:pPr>
            <w:r w:rsidRPr="007662EC">
              <w:rPr>
                <w:spacing w:val="20"/>
              </w:rPr>
              <w:t xml:space="preserve">Принято и рассмотрено </w:t>
            </w:r>
            <w:r w:rsidR="008A15E3">
              <w:rPr>
                <w:spacing w:val="20"/>
              </w:rPr>
              <w:t xml:space="preserve">                         </w:t>
            </w:r>
            <w:r w:rsidRPr="007662EC">
              <w:rPr>
                <w:spacing w:val="20"/>
              </w:rPr>
              <w:t xml:space="preserve">26 уведомлений </w:t>
            </w:r>
            <w:r w:rsidR="008A15E3">
              <w:rPr>
                <w:spacing w:val="20"/>
              </w:rPr>
              <w:t xml:space="preserve">                      </w:t>
            </w:r>
            <w:r w:rsidRPr="007662EC">
              <w:rPr>
                <w:spacing w:val="20"/>
              </w:rPr>
              <w:t xml:space="preserve">о закупке </w:t>
            </w:r>
            <w:r w:rsidR="008A15E3">
              <w:rPr>
                <w:spacing w:val="20"/>
              </w:rPr>
              <w:t xml:space="preserve">                              </w:t>
            </w:r>
            <w:r w:rsidRPr="007662EC">
              <w:rPr>
                <w:spacing w:val="20"/>
              </w:rPr>
              <w:t xml:space="preserve">у единственного поставщика (подрядчика, исполнителя) </w:t>
            </w:r>
            <w:r w:rsidR="008A15E3">
              <w:rPr>
                <w:spacing w:val="20"/>
              </w:rPr>
              <w:t xml:space="preserve">                           </w:t>
            </w:r>
            <w:r w:rsidRPr="007662EC">
              <w:rPr>
                <w:spacing w:val="20"/>
              </w:rPr>
              <w:t>на основании пп. 6</w:t>
            </w:r>
            <w:r>
              <w:rPr>
                <w:spacing w:val="20"/>
              </w:rPr>
              <w:t xml:space="preserve">, 9 ч. 1 ст. 93 Закона </w:t>
            </w:r>
            <w:r w:rsidR="008A15E3">
              <w:rPr>
                <w:spacing w:val="20"/>
              </w:rPr>
              <w:t xml:space="preserve">                  </w:t>
            </w:r>
            <w:r>
              <w:rPr>
                <w:spacing w:val="20"/>
              </w:rPr>
              <w:t>№ 44-ФЗ.</w:t>
            </w:r>
          </w:p>
        </w:tc>
      </w:tr>
      <w:tr w:rsidR="00D75C6F" w:rsidRPr="00133E36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273F6C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pacing w:val="16"/>
                <w:sz w:val="28"/>
                <w:szCs w:val="28"/>
                <w:lang w:eastAsia="ru-RU"/>
              </w:rPr>
            </w:pPr>
            <w:r w:rsidRPr="007662E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Мониторинг и выявление коррупционных рисков,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Контрольное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Обеспечение неукоснительного соблюдения требований действующего законодательства Российской Федерации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при размещении заказов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на поставку товаров, работ, услуг </w:t>
            </w:r>
          </w:p>
          <w:p w:rsidR="00D75C6F" w:rsidRPr="00133E36" w:rsidRDefault="00D75C6F" w:rsidP="00D75C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33E3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2" w:rsidRPr="009674EB" w:rsidRDefault="00A204F2" w:rsidP="00C50872">
            <w:pPr>
              <w:pStyle w:val="21"/>
              <w:spacing w:after="0"/>
              <w:rPr>
                <w:spacing w:val="0"/>
              </w:rPr>
            </w:pPr>
            <w:r w:rsidRPr="009E0E49">
              <w:rPr>
                <w:spacing w:val="20"/>
                <w:szCs w:val="28"/>
              </w:rPr>
              <w:lastRenderedPageBreak/>
              <w:t xml:space="preserve">За </w:t>
            </w:r>
            <w:r w:rsidR="00CA7527" w:rsidRPr="00FB1F46">
              <w:rPr>
                <w:spacing w:val="20"/>
                <w:szCs w:val="28"/>
              </w:rPr>
              <w:t xml:space="preserve">отчетный </w:t>
            </w:r>
            <w:r w:rsidR="008A15E3" w:rsidRPr="001B7C2D">
              <w:rPr>
                <w:spacing w:val="20"/>
                <w:szCs w:val="28"/>
              </w:rPr>
              <w:t>2023</w:t>
            </w:r>
            <w:r w:rsidRPr="00FB1F46">
              <w:rPr>
                <w:spacing w:val="20"/>
                <w:szCs w:val="28"/>
              </w:rPr>
              <w:t xml:space="preserve"> год </w:t>
            </w:r>
            <w:r w:rsidRPr="009E0E49">
              <w:rPr>
                <w:spacing w:val="20"/>
                <w:szCs w:val="28"/>
              </w:rPr>
              <w:t xml:space="preserve">отделом контроля </w:t>
            </w:r>
            <w:r w:rsidR="003A069B">
              <w:rPr>
                <w:spacing w:val="20"/>
                <w:szCs w:val="28"/>
              </w:rPr>
              <w:t xml:space="preserve">                  </w:t>
            </w:r>
            <w:r w:rsidRPr="009E0E49">
              <w:rPr>
                <w:spacing w:val="20"/>
                <w:szCs w:val="28"/>
              </w:rPr>
              <w:t xml:space="preserve">в сфере закупок </w:t>
            </w:r>
            <w:r w:rsidR="00BE7FA9" w:rsidRPr="009E0E49">
              <w:rPr>
                <w:spacing w:val="20"/>
                <w:szCs w:val="28"/>
              </w:rPr>
              <w:t>к</w:t>
            </w:r>
            <w:r w:rsidRPr="009E0E49">
              <w:rPr>
                <w:spacing w:val="20"/>
                <w:szCs w:val="28"/>
              </w:rPr>
              <w:t xml:space="preserve">онтрольного управления </w:t>
            </w:r>
            <w:r w:rsidR="008A15E3">
              <w:rPr>
                <w:spacing w:val="20"/>
                <w:szCs w:val="28"/>
              </w:rPr>
              <w:t xml:space="preserve">администрации города Березники </w:t>
            </w:r>
            <w:r w:rsidRPr="009E0E49">
              <w:rPr>
                <w:spacing w:val="20"/>
                <w:szCs w:val="28"/>
              </w:rPr>
              <w:t>запланировано девять пла</w:t>
            </w:r>
            <w:r w:rsidR="00C50872">
              <w:rPr>
                <w:spacing w:val="20"/>
                <w:szCs w:val="28"/>
              </w:rPr>
              <w:t xml:space="preserve">новых проверок. </w:t>
            </w:r>
            <w:r w:rsidR="00C50872" w:rsidRPr="009674EB">
              <w:rPr>
                <w:spacing w:val="0"/>
              </w:rPr>
              <w:t xml:space="preserve">Девятая плановая проверка находится в стадии проведения </w:t>
            </w:r>
            <w:r w:rsidR="00B34720">
              <w:rPr>
                <w:spacing w:val="0"/>
              </w:rPr>
              <w:t xml:space="preserve">                                  </w:t>
            </w:r>
            <w:r w:rsidR="00C50872" w:rsidRPr="009674EB">
              <w:rPr>
                <w:spacing w:val="0"/>
              </w:rPr>
              <w:lastRenderedPageBreak/>
              <w:t xml:space="preserve">и подготовки акта проверки, результаты которой не вошли </w:t>
            </w:r>
            <w:r w:rsidR="00B34720">
              <w:rPr>
                <w:spacing w:val="0"/>
              </w:rPr>
              <w:t xml:space="preserve">                          </w:t>
            </w:r>
            <w:r w:rsidR="00C50872" w:rsidRPr="009674EB">
              <w:rPr>
                <w:spacing w:val="0"/>
              </w:rPr>
              <w:t xml:space="preserve">в данный отчет. 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Проведено 4 внеплановые проверки (3 из которых</w:t>
            </w:r>
            <w:r w:rsidR="00B34720">
              <w:rPr>
                <w:spacing w:val="0"/>
              </w:rPr>
              <w:t xml:space="preserve">                           </w:t>
            </w:r>
            <w:r w:rsidRPr="009674EB">
              <w:rPr>
                <w:spacing w:val="0"/>
              </w:rPr>
              <w:t xml:space="preserve"> по обращениям </w:t>
            </w:r>
            <w:r w:rsidR="00B34720">
              <w:rPr>
                <w:spacing w:val="0"/>
              </w:rPr>
              <w:t xml:space="preserve">                            </w:t>
            </w:r>
            <w:r w:rsidRPr="009674EB">
              <w:rPr>
                <w:spacing w:val="0"/>
              </w:rPr>
              <w:t xml:space="preserve">о согласовании заключения контракта </w:t>
            </w:r>
            <w:r w:rsidR="00B34720">
              <w:rPr>
                <w:spacing w:val="0"/>
              </w:rPr>
              <w:t xml:space="preserve">                 </w:t>
            </w:r>
            <w:r w:rsidRPr="009674EB">
              <w:rPr>
                <w:spacing w:val="0"/>
              </w:rPr>
              <w:t>с единственным поставщиком (подрядчиком, исполнителем)).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Выявлено 124 нарушения требований законодательства РФ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</w:t>
            </w:r>
            <w:r w:rsidRPr="009674EB">
              <w:rPr>
                <w:spacing w:val="0"/>
              </w:rPr>
              <w:t xml:space="preserve">в сфере закупок, </w:t>
            </w:r>
            <w:r w:rsidR="00B34720">
              <w:rPr>
                <w:spacing w:val="0"/>
              </w:rPr>
              <w:t xml:space="preserve">                      </w:t>
            </w:r>
            <w:r w:rsidRPr="009674EB">
              <w:rPr>
                <w:spacing w:val="0"/>
              </w:rPr>
              <w:t xml:space="preserve">за совершение которых предусмотрена административная ответственность. Данные нарушения совершили должностные лица </w:t>
            </w:r>
            <w:r w:rsidR="00B963AA">
              <w:rPr>
                <w:spacing w:val="0"/>
              </w:rPr>
              <w:t xml:space="preserve">        </w:t>
            </w:r>
            <w:r w:rsidRPr="009674EB">
              <w:rPr>
                <w:spacing w:val="0"/>
              </w:rPr>
              <w:t>5 субъектов контроля. Материалы проверки направлены</w:t>
            </w:r>
            <w:r w:rsidR="00B34720">
              <w:rPr>
                <w:spacing w:val="0"/>
              </w:rPr>
              <w:t xml:space="preserve">                             </w:t>
            </w:r>
            <w:r w:rsidRPr="009674EB">
              <w:rPr>
                <w:spacing w:val="0"/>
              </w:rPr>
              <w:t xml:space="preserve"> в Министерство финансов Пермского края (1 учреждение) </w:t>
            </w:r>
            <w:r w:rsidR="00B34720">
              <w:rPr>
                <w:spacing w:val="0"/>
              </w:rPr>
              <w:t xml:space="preserve">                   </w:t>
            </w:r>
            <w:r w:rsidRPr="009674EB">
              <w:rPr>
                <w:spacing w:val="0"/>
              </w:rPr>
              <w:t xml:space="preserve">и </w:t>
            </w:r>
            <w:r w:rsidR="00B34720">
              <w:rPr>
                <w:spacing w:val="0"/>
              </w:rPr>
              <w:t xml:space="preserve">в </w:t>
            </w:r>
            <w:r w:rsidRPr="009674EB">
              <w:rPr>
                <w:spacing w:val="0"/>
              </w:rPr>
              <w:t xml:space="preserve">Управление Федеральной антимонопольной </w:t>
            </w:r>
            <w:r w:rsidRPr="009674EB">
              <w:rPr>
                <w:spacing w:val="0"/>
              </w:rPr>
              <w:lastRenderedPageBreak/>
              <w:t xml:space="preserve">службы по Пермскому краю (4 учреждения). </w:t>
            </w:r>
          </w:p>
          <w:p w:rsidR="00C50872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Выявлено 77 нарушений требований законодательства РФ </w:t>
            </w:r>
            <w:r w:rsidR="00B34720">
              <w:rPr>
                <w:spacing w:val="0"/>
              </w:rPr>
              <w:t xml:space="preserve">   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в сфере закупок, </w:t>
            </w:r>
            <w:r w:rsidR="00B34720">
              <w:rPr>
                <w:spacing w:val="0"/>
              </w:rPr>
              <w:t xml:space="preserve">                          </w:t>
            </w:r>
            <w:r w:rsidRPr="009674EB">
              <w:rPr>
                <w:spacing w:val="0"/>
              </w:rPr>
              <w:t xml:space="preserve">за совершение которых административная ответственность </w:t>
            </w:r>
            <w:r w:rsidR="00B34720">
              <w:rPr>
                <w:spacing w:val="0"/>
              </w:rPr>
              <w:t xml:space="preserve">                     </w:t>
            </w:r>
            <w:r w:rsidRPr="009674EB">
              <w:rPr>
                <w:spacing w:val="0"/>
              </w:rPr>
              <w:t xml:space="preserve">не предусмотрена. Данные нарушения совершили должностные лица </w:t>
            </w:r>
            <w:r w:rsidR="00B963AA">
              <w:rPr>
                <w:spacing w:val="0"/>
              </w:rPr>
              <w:t xml:space="preserve">        </w:t>
            </w:r>
            <w:r w:rsidRPr="009674EB">
              <w:rPr>
                <w:spacing w:val="0"/>
              </w:rPr>
              <w:t>5 субъектов контроля.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 2 субъектах контроля нарушения законодательства РФ </w:t>
            </w:r>
            <w:r w:rsidR="00B34720">
              <w:rPr>
                <w:spacing w:val="0"/>
              </w:rPr>
              <w:t xml:space="preserve"> 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</w:t>
            </w:r>
            <w:r w:rsidRPr="009674EB">
              <w:rPr>
                <w:spacing w:val="0"/>
              </w:rPr>
              <w:t xml:space="preserve">в сфере закупок </w:t>
            </w:r>
            <w:r w:rsidR="00B34720">
              <w:rPr>
                <w:spacing w:val="0"/>
              </w:rPr>
              <w:t xml:space="preserve">                        </w:t>
            </w:r>
            <w:r w:rsidRPr="009674EB">
              <w:rPr>
                <w:spacing w:val="0"/>
              </w:rPr>
              <w:t>не выявлены.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Выдано 8 предписаний об устранении нарушений законодательства РФ </w:t>
            </w:r>
            <w:r w:rsidR="00B34720">
              <w:rPr>
                <w:spacing w:val="0"/>
              </w:rPr>
              <w:t xml:space="preserve">      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  </w:t>
            </w:r>
            <w:r w:rsidRPr="009674EB">
              <w:rPr>
                <w:spacing w:val="0"/>
              </w:rPr>
              <w:t>в сфере закупок.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По факту нарушений законодательства РФ </w:t>
            </w:r>
            <w:r w:rsidR="00B34720">
              <w:rPr>
                <w:spacing w:val="0"/>
              </w:rPr>
              <w:t xml:space="preserve">               </w:t>
            </w:r>
            <w:r w:rsidRPr="009674EB">
              <w:rPr>
                <w:spacing w:val="0"/>
              </w:rPr>
              <w:t xml:space="preserve">о контрактной системе </w:t>
            </w:r>
            <w:r w:rsidR="00B34720">
              <w:rPr>
                <w:spacing w:val="0"/>
              </w:rPr>
              <w:t xml:space="preserve">                      </w:t>
            </w:r>
            <w:r w:rsidRPr="009674EB">
              <w:rPr>
                <w:spacing w:val="0"/>
              </w:rPr>
              <w:t xml:space="preserve">в сфере закупок возбуждены дела </w:t>
            </w:r>
            <w:r w:rsidR="00B34720">
              <w:rPr>
                <w:spacing w:val="0"/>
              </w:rPr>
              <w:t xml:space="preserve">                    </w:t>
            </w:r>
            <w:r w:rsidRPr="009674EB">
              <w:rPr>
                <w:spacing w:val="0"/>
              </w:rPr>
              <w:t>об административных правонарушениях</w:t>
            </w:r>
            <w:r w:rsidR="00B34720">
              <w:rPr>
                <w:spacing w:val="0"/>
              </w:rPr>
              <w:t xml:space="preserve">                        </w:t>
            </w:r>
            <w:r w:rsidRPr="009674EB">
              <w:rPr>
                <w:spacing w:val="0"/>
              </w:rPr>
              <w:t xml:space="preserve"> в отношении </w:t>
            </w:r>
            <w:r w:rsidR="00B34720">
              <w:rPr>
                <w:spacing w:val="0"/>
              </w:rPr>
              <w:t xml:space="preserve">  </w:t>
            </w:r>
            <w:r w:rsidRPr="009674EB">
              <w:rPr>
                <w:spacing w:val="0"/>
              </w:rPr>
              <w:lastRenderedPageBreak/>
              <w:t xml:space="preserve">должностных лиц </w:t>
            </w:r>
            <w:r w:rsidR="00B34720">
              <w:rPr>
                <w:spacing w:val="0"/>
              </w:rPr>
              <w:t xml:space="preserve">                   </w:t>
            </w:r>
            <w:r w:rsidRPr="009674EB">
              <w:rPr>
                <w:spacing w:val="0"/>
              </w:rPr>
              <w:t>4 субъектов контроля. По двум учреждениям информация известна (двум должностным лицам назначено административное наказание в виде штрафа), по другим учреждениям информация отсутствует.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Принято и рассмотрено 23 уведомления </w:t>
            </w:r>
            <w:r w:rsidR="00B34720">
              <w:rPr>
                <w:spacing w:val="0"/>
              </w:rPr>
              <w:t xml:space="preserve">                          </w:t>
            </w:r>
            <w:r w:rsidRPr="009674EB">
              <w:rPr>
                <w:spacing w:val="0"/>
              </w:rPr>
              <w:t>о закупке у единственного поставщика (подрядчика, исполнителя)</w:t>
            </w:r>
            <w:r w:rsidR="00B34720">
              <w:rPr>
                <w:spacing w:val="0"/>
              </w:rPr>
              <w:t xml:space="preserve">                             </w:t>
            </w:r>
            <w:r w:rsidRPr="009674EB">
              <w:rPr>
                <w:spacing w:val="0"/>
              </w:rPr>
              <w:t xml:space="preserve"> на основании: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- п. 6 ч. 1 ст. 93 Закона № 44-ФЗ – 3 уведомления;</w:t>
            </w:r>
          </w:p>
          <w:p w:rsidR="00C50872" w:rsidRPr="009674EB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 xml:space="preserve">- п. 9 ч. 1 ст. 93 Закона № 44-ФЗ – 20 уведомлений. </w:t>
            </w:r>
          </w:p>
          <w:p w:rsidR="00D75C6F" w:rsidRPr="00C50872" w:rsidRDefault="00C50872" w:rsidP="00C50872">
            <w:pPr>
              <w:pStyle w:val="21"/>
              <w:spacing w:after="0"/>
              <w:rPr>
                <w:spacing w:val="0"/>
              </w:rPr>
            </w:pPr>
            <w:r w:rsidRPr="009674EB">
              <w:rPr>
                <w:spacing w:val="0"/>
              </w:rPr>
              <w:t>Коррупционных рисков не выявлено.</w:t>
            </w:r>
          </w:p>
        </w:tc>
      </w:tr>
      <w:tr w:rsidR="00710378" w:rsidRPr="008E0997" w:rsidTr="006E361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8" w:rsidRPr="00710378" w:rsidRDefault="00710378" w:rsidP="007103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lastRenderedPageBreak/>
              <w:t>VII</w:t>
            </w: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8" w:rsidRPr="00710378" w:rsidRDefault="00710378" w:rsidP="008E0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1037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Антикоррупционное просвещение и пропаганда.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участия муниципальных служащих, </w:t>
            </w:r>
            <w:r w:rsidRPr="006E361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работников ПО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впервые поступивших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муниципальную службу              или на работу   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в соответствующие ПО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 замещающих должности, связанные с соблюдением антикоррупционных стандартов, в мероприятиях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 Администрации города Березники, учредители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ПО СПКиИП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Повышение уровня профессиональных знаний муниципальных служащих,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работников 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154D54" w:rsidP="00613D1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Муниципальные служащие</w:t>
            </w:r>
            <w:r w:rsidR="00613D12"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работники ПО</w:t>
            </w:r>
            <w:r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и лица, впервые принятые </w:t>
            </w:r>
            <w:r w:rsidR="00244312"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</w:t>
            </w:r>
            <w:r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на </w:t>
            </w:r>
            <w:r w:rsidR="00613D12"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муниципальную службу или на </w:t>
            </w:r>
            <w:r w:rsidR="00613D12"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работу в ПО</w:t>
            </w:r>
            <w:r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, </w:t>
            </w:r>
            <w:r w:rsidR="00244312" w:rsidRPr="00613D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обязательном порядке под подпись знакомятся 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федеральными, региональными, муниципальными нормативными актами действующего антикоррупционного законодательства,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 ними проводится беседа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соблюдению ограничений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и запретов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на муниципальной службе.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участия муниципальных служащих, работников ПО,                            в должностные обязанности которых входит участие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проведении закупок товаров, работ, услуг для обеспечения муниципальных нужд,  в мероприятиях                               по профессиональному развитию в области противодействия коррупции,                 в том числе их обучение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дополнительным профессиональным программам в области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 xml:space="preserve">Руководители структурных подразделений Администрации города Березники, учредители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СПКиИП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0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Повышение уровня профессиональ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ных знаний муниципальных служащих, </w:t>
            </w:r>
          </w:p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работников 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E" w:rsidRPr="008E0997" w:rsidRDefault="00D9757E" w:rsidP="00D9757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отчетном пер</w:t>
            </w:r>
            <w:r w:rsidR="00273F6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иоде 2023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года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обучение </w:t>
            </w:r>
          </w:p>
          <w:p w:rsidR="002445D1" w:rsidRDefault="00D9757E" w:rsidP="005E7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дополнительным профессиональным программам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области противодействия коррупции </w:t>
            </w:r>
            <w:r w:rsidR="002718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прошли </w:t>
            </w:r>
            <w:r w:rsidR="007407B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</w:t>
            </w:r>
            <w:r w:rsidR="00273F6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="005E7ED4" w:rsidRPr="00EE41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Администрации города</w:t>
            </w:r>
            <w:r w:rsidR="005E7ED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</w:t>
            </w:r>
          </w:p>
          <w:p w:rsidR="00EA39B3" w:rsidRPr="00D9757E" w:rsidRDefault="00244312" w:rsidP="005E7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FF0000"/>
                <w:spacing w:val="2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EA39B3" w:rsidRPr="008E0997" w:rsidTr="007D51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EA39B3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Организация разъяснительной работы, </w:t>
            </w:r>
            <w:r w:rsidR="008A15E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</w:t>
            </w: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 том числе консультативной помощи по каждому случаю обращения по вопросам противодействия коррупции для муниципальных служащих, работников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A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СПКиИП </w:t>
            </w:r>
          </w:p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ОМСиК 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A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Повышение уровня антикоррупционных знаний муниципальных служащих, </w:t>
            </w:r>
          </w:p>
          <w:p w:rsidR="00EA39B3" w:rsidRPr="008E0997" w:rsidRDefault="0047696A" w:rsidP="008E09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работников 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3" w:rsidRPr="008E0997" w:rsidRDefault="002445D1" w:rsidP="006E361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6E361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ОМСиК УД </w:t>
            </w:r>
            <w:r w:rsidR="006E361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ведется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р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азъяснительн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ая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работ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в том числе консультативн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ая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помощ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ь 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по вопросам противодействия коррупции </w:t>
            </w:r>
            <w:r w:rsidR="0024431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="00D9757E" w:rsidRPr="008E09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для муниципальных служащих, работников ПО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проводится постоянно по мере необходимости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,                   а также при обращении муниципальных служащих и работников учреждений                          за консультацией</w:t>
            </w:r>
            <w:r w:rsidR="00D975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</w:p>
        </w:tc>
      </w:tr>
    </w:tbl>
    <w:p w:rsidR="00133E36" w:rsidRPr="008E0997" w:rsidRDefault="00133E36" w:rsidP="008E0997">
      <w:pPr>
        <w:spacing w:line="240" w:lineRule="exact"/>
        <w:rPr>
          <w:spacing w:val="20"/>
        </w:rPr>
      </w:pPr>
    </w:p>
    <w:sectPr w:rsidR="00133E36" w:rsidRPr="008E0997" w:rsidSect="007D516A">
      <w:headerReference w:type="default" r:id="rId1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94" w:rsidRDefault="00FE4194" w:rsidP="00003239">
      <w:pPr>
        <w:spacing w:after="0" w:line="240" w:lineRule="auto"/>
      </w:pPr>
      <w:r>
        <w:separator/>
      </w:r>
    </w:p>
  </w:endnote>
  <w:endnote w:type="continuationSeparator" w:id="0">
    <w:p w:rsidR="00FE4194" w:rsidRDefault="00FE4194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94" w:rsidRDefault="00FE4194" w:rsidP="00003239">
      <w:pPr>
        <w:spacing w:after="0" w:line="240" w:lineRule="auto"/>
      </w:pPr>
      <w:r>
        <w:separator/>
      </w:r>
    </w:p>
  </w:footnote>
  <w:footnote w:type="continuationSeparator" w:id="0">
    <w:p w:rsidR="00FE4194" w:rsidRDefault="00FE4194" w:rsidP="000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9990"/>
      <w:docPartObj>
        <w:docPartGallery w:val="Page Numbers (Top of Page)"/>
        <w:docPartUnique/>
      </w:docPartObj>
    </w:sdtPr>
    <w:sdtEndPr/>
    <w:sdtContent>
      <w:p w:rsidR="00487254" w:rsidRDefault="00487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03">
          <w:rPr>
            <w:noProof/>
          </w:rPr>
          <w:t>39</w:t>
        </w:r>
        <w:r>
          <w:fldChar w:fldCharType="end"/>
        </w:r>
      </w:p>
    </w:sdtContent>
  </w:sdt>
  <w:p w:rsidR="00487254" w:rsidRDefault="004872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60"/>
    <w:multiLevelType w:val="hybridMultilevel"/>
    <w:tmpl w:val="3E3CDC92"/>
    <w:lvl w:ilvl="0" w:tplc="2B943A7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6"/>
    <w:rsid w:val="00000EC2"/>
    <w:rsid w:val="00003239"/>
    <w:rsid w:val="00043C63"/>
    <w:rsid w:val="00067853"/>
    <w:rsid w:val="0007646D"/>
    <w:rsid w:val="00076E64"/>
    <w:rsid w:val="00094958"/>
    <w:rsid w:val="000B319A"/>
    <w:rsid w:val="000D3742"/>
    <w:rsid w:val="000D7783"/>
    <w:rsid w:val="000F0FAF"/>
    <w:rsid w:val="000F3ED9"/>
    <w:rsid w:val="00101087"/>
    <w:rsid w:val="00103B51"/>
    <w:rsid w:val="001258ED"/>
    <w:rsid w:val="001277F9"/>
    <w:rsid w:val="00133E36"/>
    <w:rsid w:val="001340AD"/>
    <w:rsid w:val="00135E27"/>
    <w:rsid w:val="00154D54"/>
    <w:rsid w:val="001B05B0"/>
    <w:rsid w:val="001B7C2D"/>
    <w:rsid w:val="001C248D"/>
    <w:rsid w:val="001C4BD2"/>
    <w:rsid w:val="001E18CC"/>
    <w:rsid w:val="001E2F1F"/>
    <w:rsid w:val="002167B0"/>
    <w:rsid w:val="00226A7E"/>
    <w:rsid w:val="002441D9"/>
    <w:rsid w:val="00244312"/>
    <w:rsid w:val="00244401"/>
    <w:rsid w:val="002445D1"/>
    <w:rsid w:val="00271881"/>
    <w:rsid w:val="00273F6C"/>
    <w:rsid w:val="0028782C"/>
    <w:rsid w:val="00290A0F"/>
    <w:rsid w:val="002C634A"/>
    <w:rsid w:val="002F51C4"/>
    <w:rsid w:val="00317F4B"/>
    <w:rsid w:val="00330F14"/>
    <w:rsid w:val="00336EC3"/>
    <w:rsid w:val="00352418"/>
    <w:rsid w:val="00354C5C"/>
    <w:rsid w:val="003555D3"/>
    <w:rsid w:val="003729D1"/>
    <w:rsid w:val="00374339"/>
    <w:rsid w:val="00386858"/>
    <w:rsid w:val="00386E7D"/>
    <w:rsid w:val="00391F30"/>
    <w:rsid w:val="003A069B"/>
    <w:rsid w:val="003A489B"/>
    <w:rsid w:val="003A64E0"/>
    <w:rsid w:val="003C7A58"/>
    <w:rsid w:val="003F7088"/>
    <w:rsid w:val="004126FA"/>
    <w:rsid w:val="00414F84"/>
    <w:rsid w:val="00443BED"/>
    <w:rsid w:val="00444AAF"/>
    <w:rsid w:val="004558E7"/>
    <w:rsid w:val="00463E58"/>
    <w:rsid w:val="00465890"/>
    <w:rsid w:val="004757A3"/>
    <w:rsid w:val="0047696A"/>
    <w:rsid w:val="00487254"/>
    <w:rsid w:val="00487A1D"/>
    <w:rsid w:val="00496433"/>
    <w:rsid w:val="004A1DDB"/>
    <w:rsid w:val="004B5017"/>
    <w:rsid w:val="004C300B"/>
    <w:rsid w:val="004D34BF"/>
    <w:rsid w:val="004F5078"/>
    <w:rsid w:val="00507BB3"/>
    <w:rsid w:val="00514E99"/>
    <w:rsid w:val="00517B34"/>
    <w:rsid w:val="00520554"/>
    <w:rsid w:val="00523C65"/>
    <w:rsid w:val="00527440"/>
    <w:rsid w:val="00527906"/>
    <w:rsid w:val="005347C8"/>
    <w:rsid w:val="00557DA9"/>
    <w:rsid w:val="005A4BEF"/>
    <w:rsid w:val="005B6352"/>
    <w:rsid w:val="005C1625"/>
    <w:rsid w:val="005C51F9"/>
    <w:rsid w:val="005E65F0"/>
    <w:rsid w:val="005E7ED4"/>
    <w:rsid w:val="006112CD"/>
    <w:rsid w:val="0061177C"/>
    <w:rsid w:val="0061314B"/>
    <w:rsid w:val="00613D12"/>
    <w:rsid w:val="00614D77"/>
    <w:rsid w:val="00615190"/>
    <w:rsid w:val="00621138"/>
    <w:rsid w:val="00632066"/>
    <w:rsid w:val="00671998"/>
    <w:rsid w:val="00677B27"/>
    <w:rsid w:val="0068072B"/>
    <w:rsid w:val="00684E9A"/>
    <w:rsid w:val="0069697F"/>
    <w:rsid w:val="006B79E4"/>
    <w:rsid w:val="006C4B0B"/>
    <w:rsid w:val="006D0C77"/>
    <w:rsid w:val="006E3616"/>
    <w:rsid w:val="006E6838"/>
    <w:rsid w:val="006F3E15"/>
    <w:rsid w:val="00702E47"/>
    <w:rsid w:val="00710378"/>
    <w:rsid w:val="00736CDE"/>
    <w:rsid w:val="007407B7"/>
    <w:rsid w:val="00740B37"/>
    <w:rsid w:val="007423DA"/>
    <w:rsid w:val="0074619E"/>
    <w:rsid w:val="007472F1"/>
    <w:rsid w:val="007662EC"/>
    <w:rsid w:val="00770CF1"/>
    <w:rsid w:val="00782DDB"/>
    <w:rsid w:val="00787E5A"/>
    <w:rsid w:val="00790C49"/>
    <w:rsid w:val="007A15F5"/>
    <w:rsid w:val="007C704C"/>
    <w:rsid w:val="007D516A"/>
    <w:rsid w:val="007D5390"/>
    <w:rsid w:val="007E08FD"/>
    <w:rsid w:val="007E2D84"/>
    <w:rsid w:val="008138F7"/>
    <w:rsid w:val="008327F3"/>
    <w:rsid w:val="00833794"/>
    <w:rsid w:val="00840CEC"/>
    <w:rsid w:val="00861611"/>
    <w:rsid w:val="0086657E"/>
    <w:rsid w:val="00871057"/>
    <w:rsid w:val="0087539D"/>
    <w:rsid w:val="0088361E"/>
    <w:rsid w:val="008913F5"/>
    <w:rsid w:val="008A15E3"/>
    <w:rsid w:val="008A7B56"/>
    <w:rsid w:val="008C5B94"/>
    <w:rsid w:val="008C67AA"/>
    <w:rsid w:val="008E0997"/>
    <w:rsid w:val="008E26B5"/>
    <w:rsid w:val="008E55F4"/>
    <w:rsid w:val="0092216C"/>
    <w:rsid w:val="00927EF0"/>
    <w:rsid w:val="00934CA3"/>
    <w:rsid w:val="00963143"/>
    <w:rsid w:val="00964CBC"/>
    <w:rsid w:val="00966A5D"/>
    <w:rsid w:val="009762EF"/>
    <w:rsid w:val="0099035F"/>
    <w:rsid w:val="00992986"/>
    <w:rsid w:val="0099462E"/>
    <w:rsid w:val="009A177C"/>
    <w:rsid w:val="009A6E66"/>
    <w:rsid w:val="009C1EDD"/>
    <w:rsid w:val="009D78AF"/>
    <w:rsid w:val="009E0E49"/>
    <w:rsid w:val="00A00F22"/>
    <w:rsid w:val="00A204F2"/>
    <w:rsid w:val="00A4253D"/>
    <w:rsid w:val="00A6185F"/>
    <w:rsid w:val="00A706D8"/>
    <w:rsid w:val="00A77A35"/>
    <w:rsid w:val="00A80F77"/>
    <w:rsid w:val="00A8398C"/>
    <w:rsid w:val="00A94C9B"/>
    <w:rsid w:val="00AC259D"/>
    <w:rsid w:val="00AC4B67"/>
    <w:rsid w:val="00B12DAF"/>
    <w:rsid w:val="00B174AC"/>
    <w:rsid w:val="00B34720"/>
    <w:rsid w:val="00B7776F"/>
    <w:rsid w:val="00B82765"/>
    <w:rsid w:val="00B963AA"/>
    <w:rsid w:val="00BC6634"/>
    <w:rsid w:val="00BD2F1B"/>
    <w:rsid w:val="00BE00CC"/>
    <w:rsid w:val="00BE3195"/>
    <w:rsid w:val="00BE7519"/>
    <w:rsid w:val="00BE7FA9"/>
    <w:rsid w:val="00BF3CDA"/>
    <w:rsid w:val="00C02E34"/>
    <w:rsid w:val="00C03126"/>
    <w:rsid w:val="00C04951"/>
    <w:rsid w:val="00C119B9"/>
    <w:rsid w:val="00C25847"/>
    <w:rsid w:val="00C34400"/>
    <w:rsid w:val="00C36DE4"/>
    <w:rsid w:val="00C50872"/>
    <w:rsid w:val="00C50C93"/>
    <w:rsid w:val="00C546F5"/>
    <w:rsid w:val="00C57DA3"/>
    <w:rsid w:val="00C62372"/>
    <w:rsid w:val="00C92C98"/>
    <w:rsid w:val="00C94620"/>
    <w:rsid w:val="00CA7527"/>
    <w:rsid w:val="00CB47C5"/>
    <w:rsid w:val="00CB68A1"/>
    <w:rsid w:val="00CD375D"/>
    <w:rsid w:val="00CD4449"/>
    <w:rsid w:val="00CE6B92"/>
    <w:rsid w:val="00CF6E1F"/>
    <w:rsid w:val="00D0122A"/>
    <w:rsid w:val="00D0261A"/>
    <w:rsid w:val="00D16556"/>
    <w:rsid w:val="00D17F6E"/>
    <w:rsid w:val="00D229EC"/>
    <w:rsid w:val="00D25862"/>
    <w:rsid w:val="00D3660F"/>
    <w:rsid w:val="00D525D2"/>
    <w:rsid w:val="00D53D62"/>
    <w:rsid w:val="00D55029"/>
    <w:rsid w:val="00D657BF"/>
    <w:rsid w:val="00D67CB4"/>
    <w:rsid w:val="00D75C6F"/>
    <w:rsid w:val="00D9757E"/>
    <w:rsid w:val="00DA1776"/>
    <w:rsid w:val="00DA3A36"/>
    <w:rsid w:val="00DC2551"/>
    <w:rsid w:val="00DD1CE4"/>
    <w:rsid w:val="00DD2D26"/>
    <w:rsid w:val="00DD4565"/>
    <w:rsid w:val="00DF575D"/>
    <w:rsid w:val="00E017B3"/>
    <w:rsid w:val="00E11EB1"/>
    <w:rsid w:val="00E1437D"/>
    <w:rsid w:val="00E1584F"/>
    <w:rsid w:val="00E25021"/>
    <w:rsid w:val="00E36C51"/>
    <w:rsid w:val="00E4363D"/>
    <w:rsid w:val="00E544A2"/>
    <w:rsid w:val="00E64B8C"/>
    <w:rsid w:val="00E67B38"/>
    <w:rsid w:val="00E72326"/>
    <w:rsid w:val="00E77BDB"/>
    <w:rsid w:val="00E87DEA"/>
    <w:rsid w:val="00E92ACA"/>
    <w:rsid w:val="00EA334E"/>
    <w:rsid w:val="00EA39B3"/>
    <w:rsid w:val="00EA4CDA"/>
    <w:rsid w:val="00EB165F"/>
    <w:rsid w:val="00EB4F03"/>
    <w:rsid w:val="00EC7B61"/>
    <w:rsid w:val="00EC7C8B"/>
    <w:rsid w:val="00EE036F"/>
    <w:rsid w:val="00EE3D05"/>
    <w:rsid w:val="00EE4104"/>
    <w:rsid w:val="00EE48B0"/>
    <w:rsid w:val="00EE602F"/>
    <w:rsid w:val="00EF02FB"/>
    <w:rsid w:val="00EF4741"/>
    <w:rsid w:val="00EF7EDF"/>
    <w:rsid w:val="00F05BC2"/>
    <w:rsid w:val="00F12046"/>
    <w:rsid w:val="00F17D23"/>
    <w:rsid w:val="00F528A7"/>
    <w:rsid w:val="00F63389"/>
    <w:rsid w:val="00F67192"/>
    <w:rsid w:val="00F74E7C"/>
    <w:rsid w:val="00F81244"/>
    <w:rsid w:val="00FA6D1F"/>
    <w:rsid w:val="00FB1F46"/>
    <w:rsid w:val="00FB2F2A"/>
    <w:rsid w:val="00FE0B2C"/>
    <w:rsid w:val="00FE4194"/>
    <w:rsid w:val="00FE41F9"/>
    <w:rsid w:val="00FF3C5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E36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36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33E36"/>
  </w:style>
  <w:style w:type="character" w:styleId="a3">
    <w:name w:val="Hyperlink"/>
    <w:basedOn w:val="a0"/>
    <w:rsid w:val="00133E36"/>
    <w:rPr>
      <w:color w:val="0000FF"/>
      <w:u w:val="single"/>
    </w:rPr>
  </w:style>
  <w:style w:type="paragraph" w:styleId="a4">
    <w:name w:val="Body Text"/>
    <w:basedOn w:val="a"/>
    <w:link w:val="a5"/>
    <w:rsid w:val="00133E36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133E36"/>
    <w:rPr>
      <w:color w:val="800080"/>
      <w:u w:val="single"/>
    </w:rPr>
  </w:style>
  <w:style w:type="paragraph" w:styleId="21">
    <w:name w:val="Body Text 2"/>
    <w:basedOn w:val="a"/>
    <w:link w:val="22"/>
    <w:rsid w:val="00133E36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E3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133E36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E36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9">
    <w:name w:val="page number"/>
    <w:basedOn w:val="a0"/>
    <w:rsid w:val="00133E36"/>
  </w:style>
  <w:style w:type="paragraph" w:styleId="aa">
    <w:name w:val="footer"/>
    <w:basedOn w:val="a"/>
    <w:link w:val="ab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33E36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Normal">
    <w:name w:val="ConsPlusNormal"/>
    <w:rsid w:val="00133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33E36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33E36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133E3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133E36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133E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13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13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133E36"/>
    <w:rPr>
      <w:rFonts w:ascii="Calibri" w:hAnsi="Calibri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sid w:val="00133E36"/>
    <w:rPr>
      <w:rFonts w:ascii="Calibri" w:hAnsi="Calibri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133E36"/>
    <w:rPr>
      <w:sz w:val="20"/>
      <w:szCs w:val="20"/>
    </w:rPr>
  </w:style>
  <w:style w:type="character" w:styleId="af2">
    <w:name w:val="footnote reference"/>
    <w:uiPriority w:val="99"/>
    <w:unhideWhenUsed/>
    <w:rsid w:val="00133E36"/>
    <w:rPr>
      <w:rFonts w:cs="Times New Roman"/>
      <w:vertAlign w:val="superscript"/>
    </w:rPr>
  </w:style>
  <w:style w:type="character" w:customStyle="1" w:styleId="af3">
    <w:name w:val="Текст выноски Знак"/>
    <w:basedOn w:val="a0"/>
    <w:link w:val="af4"/>
    <w:rsid w:val="00133E36"/>
    <w:rPr>
      <w:rFonts w:ascii="Tahoma" w:hAnsi="Tahoma"/>
      <w:spacing w:val="16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133E36"/>
    <w:pPr>
      <w:spacing w:after="0" w:line="240" w:lineRule="auto"/>
      <w:ind w:firstLine="709"/>
      <w:jc w:val="both"/>
    </w:pPr>
    <w:rPr>
      <w:rFonts w:ascii="Tahoma" w:hAnsi="Tahoma"/>
      <w:spacing w:val="16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133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E36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36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33E36"/>
  </w:style>
  <w:style w:type="character" w:styleId="a3">
    <w:name w:val="Hyperlink"/>
    <w:basedOn w:val="a0"/>
    <w:rsid w:val="00133E36"/>
    <w:rPr>
      <w:color w:val="0000FF"/>
      <w:u w:val="single"/>
    </w:rPr>
  </w:style>
  <w:style w:type="paragraph" w:styleId="a4">
    <w:name w:val="Body Text"/>
    <w:basedOn w:val="a"/>
    <w:link w:val="a5"/>
    <w:rsid w:val="00133E36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basedOn w:val="a0"/>
    <w:rsid w:val="00133E36"/>
    <w:rPr>
      <w:color w:val="800080"/>
      <w:u w:val="single"/>
    </w:rPr>
  </w:style>
  <w:style w:type="paragraph" w:styleId="21">
    <w:name w:val="Body Text 2"/>
    <w:basedOn w:val="a"/>
    <w:link w:val="22"/>
    <w:rsid w:val="00133E36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3E36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133E36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E36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3E3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9">
    <w:name w:val="page number"/>
    <w:basedOn w:val="a0"/>
    <w:rsid w:val="00133E36"/>
  </w:style>
  <w:style w:type="paragraph" w:styleId="aa">
    <w:name w:val="footer"/>
    <w:basedOn w:val="a"/>
    <w:link w:val="ab"/>
    <w:rsid w:val="00133E3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33E36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Normal">
    <w:name w:val="ConsPlusNormal"/>
    <w:rsid w:val="00133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33E36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33E36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133E3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33E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133E36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133E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13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13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133E36"/>
    <w:rPr>
      <w:rFonts w:ascii="Calibri" w:hAnsi="Calibri"/>
      <w:lang w:val="x-none" w:eastAsia="x-none"/>
    </w:rPr>
  </w:style>
  <w:style w:type="paragraph" w:styleId="af1">
    <w:name w:val="footnote text"/>
    <w:basedOn w:val="a"/>
    <w:link w:val="af0"/>
    <w:uiPriority w:val="99"/>
    <w:unhideWhenUsed/>
    <w:rsid w:val="00133E36"/>
    <w:rPr>
      <w:rFonts w:ascii="Calibri" w:hAnsi="Calibri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133E36"/>
    <w:rPr>
      <w:sz w:val="20"/>
      <w:szCs w:val="20"/>
    </w:rPr>
  </w:style>
  <w:style w:type="character" w:styleId="af2">
    <w:name w:val="footnote reference"/>
    <w:uiPriority w:val="99"/>
    <w:unhideWhenUsed/>
    <w:rsid w:val="00133E36"/>
    <w:rPr>
      <w:rFonts w:cs="Times New Roman"/>
      <w:vertAlign w:val="superscript"/>
    </w:rPr>
  </w:style>
  <w:style w:type="character" w:customStyle="1" w:styleId="af3">
    <w:name w:val="Текст выноски Знак"/>
    <w:basedOn w:val="a0"/>
    <w:link w:val="af4"/>
    <w:rsid w:val="00133E36"/>
    <w:rPr>
      <w:rFonts w:ascii="Tahoma" w:hAnsi="Tahoma"/>
      <w:spacing w:val="16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133E36"/>
    <w:pPr>
      <w:spacing w:after="0" w:line="240" w:lineRule="auto"/>
      <w:ind w:firstLine="709"/>
      <w:jc w:val="both"/>
    </w:pPr>
    <w:rPr>
      <w:rFonts w:ascii="Tahoma" w:hAnsi="Tahoma"/>
      <w:spacing w:val="16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13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774ACB4BAE7A2EA2194E447C078B9D5EC58EE7CC21BDA2DAE86D31778BDDE552939B71ADF8b3T4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774ACB4BAE7A2EA2194E447C078B9D5EC48BEFCE2EBDA2DAE86D31778BDDE552939B72bAT2D" TargetMode="External"/><Relationship Id="rId17" Type="http://schemas.openxmlformats.org/officeDocument/2006/relationships/hyperlink" Target="consultantplus://offline/ref=BF774ACB4BAE7A2EA2194E447C078B9D5EC48BEFCE2EBDA2DAE86D31778BDDE552939B79bAT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74ACB4BAE7A2EA2194E447C078B9D5EC48BEFCE2EBDA2DAE86D31778BDDE552939B72bAT2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774ACB4BAE7A2EA2194E447C078B9D5EC48BEFCE2EBDA2DAE86D31778BDDE552939B72bAT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774ACB4BAE7A2EA2194E447C078B9D5EC48BEFCE2EBDA2DAE86D31778BDDE552939B72bAT2D" TargetMode="External"/><Relationship Id="rId10" Type="http://schemas.openxmlformats.org/officeDocument/2006/relationships/hyperlink" Target="consultantplus://offline/ref=BF774ACB4BAE7A2EA2194E447C078B9D5DCD86E2C229BDA2DAE86D3177b8T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774ACB4BAE7A2EA21950496A6BD69654CED1EAC220BFF187B7366C2082D7B2b1T5D" TargetMode="External"/><Relationship Id="rId14" Type="http://schemas.openxmlformats.org/officeDocument/2006/relationships/hyperlink" Target="consultantplus://offline/ref=BF774ACB4BAE7A2EA2194E447C078B9D5EC48BEFCE2EBDA2DAE86D31778BDDE552939B72bA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A55D-B157-4671-89F4-6A61DD1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58</Pages>
  <Words>10252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Шульц Инна Адольфовна</dc:creator>
  <cp:lastModifiedBy>Проскурякова Лариса Владимировна</cp:lastModifiedBy>
  <cp:revision>10</cp:revision>
  <cp:lastPrinted>2022-12-19T05:11:00Z</cp:lastPrinted>
  <dcterms:created xsi:type="dcterms:W3CDTF">2024-01-29T10:48:00Z</dcterms:created>
  <dcterms:modified xsi:type="dcterms:W3CDTF">2024-01-30T09:23:00Z</dcterms:modified>
</cp:coreProperties>
</file>