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9501C2" w:rsidRPr="009501C2">
        <w:rPr>
          <w:rFonts w:ascii="Times New Roman" w:hAnsi="Times New Roman"/>
          <w:sz w:val="28"/>
          <w:szCs w:val="28"/>
        </w:rPr>
        <w:t>«</w:t>
      </w:r>
      <w:r w:rsidR="009501C2" w:rsidRPr="009501C2">
        <w:rPr>
          <w:rFonts w:ascii="Times New Roman" w:hAnsi="Times New Roman"/>
          <w:bCs/>
          <w:sz w:val="28"/>
          <w:szCs w:val="28"/>
        </w:rPr>
        <w:t>ОТРАБОТКА ЗАПАСОВ СИЛЬВИНИТА В ЦЕНТРАЛЬНОЙ И ЗАПАДНОЙ ЧАСТИ ШАХТНОГО ПОЛЯ РУДНИКА БКПРУ-4</w:t>
      </w:r>
      <w:r w:rsidR="009501C2" w:rsidRPr="009501C2">
        <w:rPr>
          <w:rFonts w:ascii="Times New Roman" w:hAnsi="Times New Roman"/>
          <w:sz w:val="28"/>
          <w:szCs w:val="28"/>
        </w:rPr>
        <w:t>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576790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F0721B" w:rsidRPr="00160355">
        <w:rPr>
          <w:rFonts w:ascii="Times New Roman" w:hAnsi="Times New Roman"/>
          <w:sz w:val="28"/>
          <w:szCs w:val="28"/>
        </w:rPr>
        <w:t xml:space="preserve">ПАО «Уралкалий», ОГРН 1025901702188, ИНН 5911029807, </w:t>
      </w:r>
      <w:r w:rsidR="00F0721B" w:rsidRPr="00074347">
        <w:rPr>
          <w:rFonts w:ascii="Times New Roman" w:hAnsi="Times New Roman"/>
          <w:sz w:val="28"/>
          <w:szCs w:val="28"/>
        </w:rPr>
        <w:t xml:space="preserve">юридический/фактический адрес: ул. Пятилетки, д. 63, г.Березники, Пермский край, 618426, телефон </w:t>
      </w:r>
      <w:r w:rsidR="000363D1">
        <w:rPr>
          <w:rFonts w:ascii="Times New Roman" w:hAnsi="Times New Roman"/>
          <w:sz w:val="28"/>
          <w:szCs w:val="28"/>
        </w:rPr>
        <w:t xml:space="preserve">8 </w:t>
      </w:r>
      <w:r w:rsidR="00F0721B" w:rsidRPr="00074347">
        <w:rPr>
          <w:rFonts w:ascii="Times New Roman" w:hAnsi="Times New Roman"/>
          <w:sz w:val="28"/>
          <w:szCs w:val="28"/>
        </w:rPr>
        <w:t>(3424) 29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61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00, e-mail:</w:t>
      </w:r>
      <w:r w:rsidR="00C55E50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F0721B" w:rsidRPr="00074347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074347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074347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074347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074347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АО «ВНИИ Галургии», ОГРН 1025900891180, ИНН 5904001952, юридический/фактический адрес,</w:t>
      </w:r>
      <w:r w:rsidR="000363D1">
        <w:rPr>
          <w:rFonts w:ascii="Times New Roman" w:hAnsi="Times New Roman"/>
          <w:sz w:val="28"/>
          <w:szCs w:val="28"/>
        </w:rPr>
        <w:t xml:space="preserve">                </w:t>
      </w:r>
      <w:r w:rsidR="00F0721B" w:rsidRPr="00074347">
        <w:rPr>
          <w:rFonts w:ascii="Times New Roman" w:hAnsi="Times New Roman"/>
          <w:sz w:val="28"/>
          <w:szCs w:val="28"/>
        </w:rPr>
        <w:t xml:space="preserve"> ул. Сибирская, д .94, г. Пермь, 614002, телефон: (342</w:t>
      </w:r>
      <w:r w:rsidR="000363D1">
        <w:rPr>
          <w:rFonts w:ascii="Times New Roman" w:hAnsi="Times New Roman"/>
          <w:sz w:val="28"/>
          <w:szCs w:val="28"/>
        </w:rPr>
        <w:t xml:space="preserve">2) </w:t>
      </w:r>
      <w:r w:rsidR="00F0721B" w:rsidRPr="00074347">
        <w:rPr>
          <w:rFonts w:ascii="Times New Roman" w:hAnsi="Times New Roman"/>
          <w:sz w:val="28"/>
          <w:szCs w:val="28"/>
        </w:rPr>
        <w:t>16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68</w:t>
      </w:r>
      <w:r w:rsidR="000363D1">
        <w:rPr>
          <w:rFonts w:ascii="Times New Roman" w:hAnsi="Times New Roman"/>
          <w:sz w:val="28"/>
          <w:szCs w:val="28"/>
        </w:rPr>
        <w:t xml:space="preserve"> </w:t>
      </w:r>
      <w:r w:rsidR="00F0721B" w:rsidRPr="00074347">
        <w:rPr>
          <w:rFonts w:ascii="Times New Roman" w:hAnsi="Times New Roman"/>
          <w:sz w:val="28"/>
          <w:szCs w:val="28"/>
        </w:rPr>
        <w:t>17</w:t>
      </w:r>
      <w:r w:rsidR="00F0721B">
        <w:rPr>
          <w:rFonts w:ascii="Times New Roman" w:hAnsi="Times New Roman"/>
          <w:sz w:val="28"/>
          <w:szCs w:val="28"/>
        </w:rPr>
        <w:t xml:space="preserve">, </w:t>
      </w:r>
      <w:r w:rsidR="00F0721B" w:rsidRPr="00800A2A">
        <w:rPr>
          <w:rFonts w:ascii="Times New Roman" w:hAnsi="Times New Roman"/>
          <w:sz w:val="28"/>
          <w:szCs w:val="28"/>
        </w:rPr>
        <w:t>e-mail</w:t>
      </w:r>
      <w:r w:rsidR="00F0721B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 xml:space="preserve">Администрация города Березники, юридический/фактический адрес: Советская площадь, д.1, г.Березники, Пермский край, телефон: </w:t>
      </w:r>
      <w:r w:rsidR="00B81051">
        <w:rPr>
          <w:rFonts w:ascii="Times New Roman" w:hAnsi="Times New Roman"/>
          <w:sz w:val="28"/>
          <w:szCs w:val="28"/>
        </w:rPr>
        <w:t xml:space="preserve">8 </w:t>
      </w:r>
      <w:r w:rsidR="00F0721B">
        <w:rPr>
          <w:rFonts w:ascii="Times New Roman" w:hAnsi="Times New Roman"/>
          <w:sz w:val="28"/>
          <w:szCs w:val="28"/>
        </w:rPr>
        <w:t>(3424) 26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>
        <w:rPr>
          <w:rFonts w:ascii="Times New Roman" w:hAnsi="Times New Roman"/>
          <w:sz w:val="28"/>
          <w:szCs w:val="28"/>
        </w:rPr>
        <w:t>15,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F0721B" w:rsidRPr="00800A2A">
        <w:rPr>
          <w:rFonts w:ascii="Times New Roman" w:hAnsi="Times New Roman"/>
          <w:sz w:val="28"/>
          <w:szCs w:val="28"/>
        </w:rPr>
        <w:t>e-mail</w:t>
      </w:r>
      <w:r w:rsidR="00F0721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0721B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administration</w:t>
        </w:r>
        <w:r w:rsidR="00F0721B" w:rsidRPr="001374F4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r w:rsidR="00F0721B" w:rsidRPr="001374F4">
          <w:rPr>
            <w:rStyle w:val="a7"/>
            <w:rFonts w:ascii="Times New Roman" w:hAnsi="Times New Roman"/>
            <w:sz w:val="28"/>
            <w:szCs w:val="28"/>
          </w:rPr>
          <w:t>.</w:t>
        </w:r>
        <w:r w:rsidR="00B81051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F0721B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permkrai</w:t>
        </w:r>
        <w:r w:rsidR="00F0721B" w:rsidRPr="001374F4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:rsidR="00160355" w:rsidRPr="00C94187" w:rsidRDefault="009501C2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1C2">
        <w:rPr>
          <w:rFonts w:ascii="Times New Roman" w:hAnsi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FF05EA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81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Добыча сильвинитовой руды до 19,8 млн тонн в год за счет отработки запасов сильвинита в центральной и западной части шахтного поля рудника БКПРУ-4. Закладка выработанного пространства галитовыми отходами до 8 млн тонн в год с использованием галитовых отходов, в соответствии с лицензией на </w:t>
      </w:r>
      <w:r w:rsidR="00592531">
        <w:rPr>
          <w:rFonts w:ascii="Times New Roman" w:hAnsi="Times New Roman" w:cs="Times New Roman"/>
          <w:bCs/>
          <w:iCs/>
          <w:sz w:val="28"/>
          <w:szCs w:val="28"/>
        </w:rPr>
        <w:t xml:space="preserve">пользование недрами от 12.05.2015 серия </w:t>
      </w:r>
      <w:r w:rsidR="00592531" w:rsidRPr="009501C2">
        <w:rPr>
          <w:rFonts w:ascii="Times New Roman" w:hAnsi="Times New Roman" w:cs="Times New Roman"/>
          <w:bCs/>
          <w:iCs/>
          <w:sz w:val="28"/>
          <w:szCs w:val="28"/>
        </w:rPr>
        <w:t>ПЕМ</w:t>
      </w:r>
      <w:r w:rsidR="00592531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92531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2531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592531" w:rsidRPr="009501C2">
        <w:rPr>
          <w:rFonts w:ascii="Times New Roman" w:hAnsi="Times New Roman" w:cs="Times New Roman"/>
          <w:bCs/>
          <w:iCs/>
          <w:sz w:val="28"/>
          <w:szCs w:val="28"/>
        </w:rPr>
        <w:t>02545</w:t>
      </w:r>
      <w:r w:rsidR="00592531">
        <w:rPr>
          <w:rFonts w:ascii="Times New Roman" w:hAnsi="Times New Roman" w:cs="Times New Roman"/>
          <w:bCs/>
          <w:iCs/>
          <w:sz w:val="28"/>
          <w:szCs w:val="28"/>
        </w:rPr>
        <w:t>, вид лицензии</w:t>
      </w:r>
      <w:r w:rsidR="00592531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ТЭ</w:t>
      </w:r>
      <w:r w:rsidR="00592531">
        <w:rPr>
          <w:rFonts w:ascii="Times New Roman" w:hAnsi="Times New Roman" w:cs="Times New Roman"/>
          <w:bCs/>
          <w:iCs/>
          <w:sz w:val="28"/>
          <w:szCs w:val="28"/>
        </w:rPr>
        <w:t>, зарегистрированный Департаментом по недропользованию по Приволжскому Федеральному округу Отделом геологии и лицензирования по Пермскому краю</w:t>
      </w:r>
      <w:r w:rsidR="00B81051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592531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>добычу калийной, магниевой</w:t>
      </w:r>
      <w:r w:rsidR="00B81051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9501C2" w:rsidRPr="009501C2">
        <w:rPr>
          <w:rFonts w:ascii="Times New Roman" w:hAnsi="Times New Roman" w:cs="Times New Roman"/>
          <w:bCs/>
          <w:iCs/>
          <w:sz w:val="28"/>
          <w:szCs w:val="28"/>
        </w:rPr>
        <w:t xml:space="preserve"> каменной солей на участке Быгельско-Троицкого Верхнекамского месторождения (шахтное поле БКПРУ-4)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>Росси</w:t>
      </w:r>
      <w:r w:rsidR="00B81051">
        <w:rPr>
          <w:rFonts w:ascii="Times New Roman" w:hAnsi="Times New Roman"/>
          <w:color w:val="000000"/>
          <w:sz w:val="28"/>
          <w:szCs w:val="28"/>
        </w:rPr>
        <w:t>йская Федерация</w:t>
      </w:r>
      <w:r w:rsidRPr="00C941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01C2" w:rsidRPr="009501C2">
        <w:rPr>
          <w:rFonts w:ascii="Times New Roman" w:hAnsi="Times New Roman"/>
          <w:color w:val="000000"/>
          <w:sz w:val="28"/>
          <w:szCs w:val="28"/>
        </w:rPr>
        <w:t xml:space="preserve">Пермский край, 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«Город </w:t>
      </w:r>
      <w:r w:rsidR="009501C2" w:rsidRPr="009501C2">
        <w:rPr>
          <w:rFonts w:ascii="Times New Roman" w:hAnsi="Times New Roman"/>
          <w:color w:val="000000"/>
          <w:sz w:val="28"/>
          <w:szCs w:val="28"/>
        </w:rPr>
        <w:t>Березники</w:t>
      </w:r>
      <w:r w:rsidR="00B81051">
        <w:rPr>
          <w:rFonts w:ascii="Times New Roman" w:hAnsi="Times New Roman"/>
          <w:color w:val="000000"/>
          <w:sz w:val="28"/>
          <w:szCs w:val="28"/>
        </w:rPr>
        <w:t>»</w:t>
      </w:r>
      <w:r w:rsidR="009501C2" w:rsidRPr="009501C2">
        <w:rPr>
          <w:rFonts w:ascii="Times New Roman" w:hAnsi="Times New Roman"/>
          <w:color w:val="000000"/>
          <w:sz w:val="28"/>
          <w:szCs w:val="28"/>
        </w:rPr>
        <w:t>, ПАО «Уралкалий», рудник БКПРУ-4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FF05EA">
        <w:rPr>
          <w:rFonts w:ascii="Times New Roman" w:hAnsi="Times New Roman"/>
          <w:sz w:val="28"/>
          <w:szCs w:val="28"/>
        </w:rPr>
        <w:t>2021</w:t>
      </w:r>
      <w:r w:rsidR="00FF05EA" w:rsidRPr="00FF05EA">
        <w:rPr>
          <w:rFonts w:ascii="Times New Roman" w:hAnsi="Times New Roman"/>
          <w:sz w:val="28"/>
          <w:szCs w:val="28"/>
        </w:rPr>
        <w:t>-202</w:t>
      </w:r>
      <w:r w:rsidR="00F0721B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103583" w:rsidRPr="00FF05EA">
        <w:rPr>
          <w:rFonts w:ascii="Times New Roman" w:hAnsi="Times New Roman"/>
          <w:sz w:val="28"/>
          <w:szCs w:val="28"/>
        </w:rPr>
        <w:t>г</w:t>
      </w:r>
      <w:r w:rsidR="00B81051">
        <w:rPr>
          <w:rFonts w:ascii="Times New Roman" w:hAnsi="Times New Roman"/>
          <w:sz w:val="28"/>
          <w:szCs w:val="28"/>
        </w:rPr>
        <w:t>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>предварительными материалами</w:t>
      </w:r>
      <w:r w:rsidRPr="00333D4B">
        <w:rPr>
          <w:rFonts w:ascii="Times New Roman" w:hAnsi="Times New Roman"/>
          <w:sz w:val="28"/>
          <w:szCs w:val="28"/>
        </w:rPr>
        <w:t xml:space="preserve"> оценки воздействия на окружающую среду </w:t>
      </w:r>
      <w:r w:rsidR="00333D4B" w:rsidRPr="00333D4B">
        <w:rPr>
          <w:rFonts w:ascii="Times New Roman" w:hAnsi="Times New Roman"/>
          <w:sz w:val="28"/>
          <w:szCs w:val="28"/>
        </w:rPr>
        <w:t xml:space="preserve">и 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t xml:space="preserve">«Отработка запасов сильвинита в </w:t>
      </w:r>
      <w:r w:rsidR="009501C2" w:rsidRPr="009501C2">
        <w:rPr>
          <w:rFonts w:ascii="Times New Roman" w:hAnsi="Times New Roman"/>
          <w:bCs/>
          <w:iCs/>
          <w:sz w:val="28"/>
          <w:szCs w:val="28"/>
        </w:rPr>
        <w:lastRenderedPageBreak/>
        <w:t>центральной и западной части шахтного поля рудника БКПРУ-4»</w:t>
      </w:r>
      <w:r w:rsidRPr="00C54B23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187C43">
        <w:rPr>
          <w:rFonts w:ascii="Times New Roman" w:hAnsi="Times New Roman"/>
          <w:sz w:val="28"/>
          <w:szCs w:val="28"/>
        </w:rPr>
        <w:t xml:space="preserve">с </w:t>
      </w:r>
      <w:r w:rsidR="00335489">
        <w:rPr>
          <w:rFonts w:ascii="Times New Roman" w:hAnsi="Times New Roman"/>
          <w:sz w:val="28"/>
          <w:szCs w:val="28"/>
        </w:rPr>
        <w:t>0</w:t>
      </w:r>
      <w:r w:rsidR="00335489" w:rsidRPr="00335489">
        <w:rPr>
          <w:rFonts w:ascii="Times New Roman" w:hAnsi="Times New Roman"/>
          <w:sz w:val="28"/>
          <w:szCs w:val="28"/>
        </w:rPr>
        <w:t>7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F0721B">
        <w:rPr>
          <w:rFonts w:ascii="Times New Roman" w:hAnsi="Times New Roman"/>
          <w:sz w:val="28"/>
          <w:szCs w:val="28"/>
        </w:rPr>
        <w:t>2</w:t>
      </w:r>
      <w:r w:rsidR="0010358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103583" w:rsidRPr="00187C43">
        <w:rPr>
          <w:rFonts w:ascii="Times New Roman" w:hAnsi="Times New Roman"/>
          <w:sz w:val="28"/>
          <w:szCs w:val="28"/>
        </w:rPr>
        <w:t xml:space="preserve"> по </w:t>
      </w:r>
      <w:r w:rsidR="00335489" w:rsidRPr="00335489">
        <w:rPr>
          <w:rFonts w:ascii="Times New Roman" w:hAnsi="Times New Roman"/>
          <w:sz w:val="28"/>
          <w:szCs w:val="28"/>
        </w:rPr>
        <w:t>1</w:t>
      </w:r>
      <w:r w:rsidR="00F0721B">
        <w:rPr>
          <w:rFonts w:ascii="Times New Roman" w:hAnsi="Times New Roman"/>
          <w:sz w:val="28"/>
          <w:szCs w:val="28"/>
        </w:rPr>
        <w:t>3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F0721B">
        <w:rPr>
          <w:rFonts w:ascii="Times New Roman" w:hAnsi="Times New Roman"/>
          <w:sz w:val="28"/>
          <w:szCs w:val="28"/>
        </w:rPr>
        <w:t>3</w:t>
      </w:r>
      <w:r w:rsidR="0010358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187C43">
        <w:rPr>
          <w:rFonts w:ascii="Times New Roman" w:hAnsi="Times New Roman"/>
          <w:sz w:val="28"/>
          <w:szCs w:val="28"/>
        </w:rPr>
        <w:t>включительно</w:t>
      </w:r>
      <w:r w:rsidRPr="00103583">
        <w:rPr>
          <w:rFonts w:ascii="Times New Roman" w:hAnsi="Times New Roman"/>
          <w:sz w:val="28"/>
          <w:szCs w:val="28"/>
        </w:rPr>
        <w:t>: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r:id="rId8" w:history="1"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</w:t>
      </w:r>
      <w:r w:rsidR="00F0721B">
        <w:rPr>
          <w:rFonts w:ascii="Times New Roman" w:hAnsi="Times New Roman"/>
          <w:sz w:val="28"/>
          <w:szCs w:val="28"/>
        </w:rPr>
        <w:t>,</w:t>
      </w:r>
      <w:r w:rsidR="00C01630" w:rsidRPr="00C01630">
        <w:rPr>
          <w:rFonts w:ascii="Times New Roman" w:hAnsi="Times New Roman"/>
          <w:sz w:val="28"/>
          <w:szCs w:val="28"/>
        </w:rPr>
        <w:t xml:space="preserve"> а также в Управлении по охране окружающей среды и природопользованию администрации г. Березники, расположенному по адресу: Пермский край,</w:t>
      </w:r>
      <w:r w:rsidR="00B81051">
        <w:rPr>
          <w:rFonts w:ascii="Times New Roman" w:hAnsi="Times New Roman"/>
          <w:sz w:val="28"/>
          <w:szCs w:val="28"/>
        </w:rPr>
        <w:t xml:space="preserve">  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г. Березники, ул. Пятилетки, д. 53, кабинет № </w:t>
      </w:r>
      <w:r w:rsidR="00A45AB9">
        <w:rPr>
          <w:rFonts w:ascii="Times New Roman" w:hAnsi="Times New Roman"/>
          <w:sz w:val="28"/>
          <w:szCs w:val="28"/>
        </w:rPr>
        <w:t>5</w:t>
      </w:r>
      <w:r w:rsidR="00C55E50">
        <w:rPr>
          <w:rFonts w:ascii="Times New Roman" w:hAnsi="Times New Roman"/>
          <w:sz w:val="28"/>
          <w:szCs w:val="28"/>
        </w:rPr>
        <w:t>,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</w:t>
      </w:r>
      <w:r w:rsidR="00C55E50">
        <w:rPr>
          <w:rFonts w:ascii="Times New Roman" w:hAnsi="Times New Roman"/>
          <w:sz w:val="28"/>
          <w:szCs w:val="28"/>
        </w:rPr>
        <w:t>.</w:t>
      </w:r>
      <w:r w:rsidR="00C01630" w:rsidRPr="00C01630">
        <w:rPr>
          <w:rFonts w:ascii="Times New Roman" w:hAnsi="Times New Roman"/>
          <w:sz w:val="28"/>
          <w:szCs w:val="28"/>
        </w:rPr>
        <w:t xml:space="preserve"> Телефоны для справок:</w:t>
      </w:r>
      <w:r w:rsidR="00B81051">
        <w:rPr>
          <w:rFonts w:ascii="Times New Roman" w:hAnsi="Times New Roman"/>
          <w:sz w:val="28"/>
          <w:szCs w:val="28"/>
        </w:rPr>
        <w:t xml:space="preserve">       8</w:t>
      </w:r>
      <w:r w:rsidR="00C01630" w:rsidRPr="00C01630">
        <w:rPr>
          <w:rFonts w:ascii="Times New Roman" w:hAnsi="Times New Roman"/>
          <w:sz w:val="28"/>
          <w:szCs w:val="28"/>
        </w:rPr>
        <w:t xml:space="preserve"> (3424)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81, 23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59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71.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335489" w:rsidRPr="00335489">
        <w:rPr>
          <w:rFonts w:ascii="Times New Roman" w:hAnsi="Times New Roman"/>
          <w:sz w:val="28"/>
          <w:szCs w:val="28"/>
        </w:rPr>
        <w:t>02</w:t>
      </w:r>
      <w:r w:rsidRPr="00187C43">
        <w:rPr>
          <w:rFonts w:ascii="Times New Roman" w:hAnsi="Times New Roman"/>
          <w:sz w:val="28"/>
          <w:szCs w:val="28"/>
        </w:rPr>
        <w:t>.0</w:t>
      </w:r>
      <w:r w:rsidR="00335489" w:rsidRPr="00335489">
        <w:rPr>
          <w:rFonts w:ascii="Times New Roman" w:hAnsi="Times New Roman"/>
          <w:sz w:val="28"/>
          <w:szCs w:val="28"/>
        </w:rPr>
        <w:t>3</w:t>
      </w:r>
      <w:r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Pr="00187C43">
        <w:rPr>
          <w:rFonts w:ascii="Times New Roman" w:hAnsi="Times New Roman"/>
          <w:sz w:val="28"/>
          <w:szCs w:val="28"/>
        </w:rPr>
        <w:t xml:space="preserve">, </w:t>
      </w:r>
      <w:r w:rsidR="00AE5DBD">
        <w:rPr>
          <w:rFonts w:ascii="Times New Roman" w:hAnsi="Times New Roman"/>
          <w:sz w:val="28"/>
          <w:szCs w:val="28"/>
        </w:rPr>
        <w:t xml:space="preserve">в </w:t>
      </w:r>
      <w:r w:rsidRPr="00187C43">
        <w:rPr>
          <w:rFonts w:ascii="Times New Roman" w:hAnsi="Times New Roman"/>
          <w:sz w:val="28"/>
          <w:szCs w:val="28"/>
        </w:rPr>
        <w:t>1</w:t>
      </w:r>
      <w:r w:rsidR="00335489" w:rsidRPr="00335489">
        <w:rPr>
          <w:rFonts w:ascii="Times New Roman" w:hAnsi="Times New Roman"/>
          <w:sz w:val="28"/>
          <w:szCs w:val="28"/>
        </w:rPr>
        <w:t>4</w:t>
      </w:r>
      <w:r w:rsidR="00227E1E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в отношении </w:t>
      </w:r>
      <w:r w:rsidR="00187C43">
        <w:rPr>
          <w:rFonts w:ascii="Times New Roman" w:hAnsi="Times New Roman"/>
          <w:sz w:val="28"/>
          <w:szCs w:val="28"/>
        </w:rPr>
        <w:t xml:space="preserve">предварительных </w:t>
      </w:r>
      <w:r w:rsidR="00187C43" w:rsidRPr="00187C43">
        <w:rPr>
          <w:rFonts w:ascii="Times New Roman" w:hAnsi="Times New Roman"/>
          <w:sz w:val="28"/>
          <w:szCs w:val="28"/>
        </w:rPr>
        <w:t>материалов</w:t>
      </w:r>
      <w:r w:rsidR="00C01630" w:rsidRPr="00187C43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335489">
        <w:rPr>
          <w:rFonts w:ascii="Times New Roman" w:hAnsi="Times New Roman"/>
          <w:sz w:val="28"/>
          <w:szCs w:val="28"/>
        </w:rPr>
        <w:t>0</w:t>
      </w:r>
      <w:r w:rsidR="00335489" w:rsidRPr="00335489">
        <w:rPr>
          <w:rFonts w:ascii="Times New Roman" w:hAnsi="Times New Roman"/>
          <w:sz w:val="28"/>
          <w:szCs w:val="28"/>
        </w:rPr>
        <w:t>7</w:t>
      </w:r>
      <w:r w:rsidR="00187C43" w:rsidRPr="00187C43">
        <w:rPr>
          <w:rFonts w:ascii="Times New Roman" w:hAnsi="Times New Roman"/>
          <w:sz w:val="28"/>
          <w:szCs w:val="28"/>
        </w:rPr>
        <w:t>.0</w:t>
      </w:r>
      <w:r w:rsidR="00F0721B">
        <w:rPr>
          <w:rFonts w:ascii="Times New Roman" w:hAnsi="Times New Roman"/>
          <w:sz w:val="28"/>
          <w:szCs w:val="28"/>
        </w:rPr>
        <w:t>2</w:t>
      </w:r>
      <w:r w:rsidR="00187C4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187C43" w:rsidRPr="00187C43">
        <w:rPr>
          <w:rFonts w:ascii="Times New Roman" w:hAnsi="Times New Roman"/>
          <w:sz w:val="28"/>
          <w:szCs w:val="28"/>
        </w:rPr>
        <w:t xml:space="preserve"> по </w:t>
      </w:r>
      <w:r w:rsidR="00335489" w:rsidRPr="00335489">
        <w:rPr>
          <w:rFonts w:ascii="Times New Roman" w:hAnsi="Times New Roman"/>
          <w:sz w:val="28"/>
          <w:szCs w:val="28"/>
        </w:rPr>
        <w:t>1</w:t>
      </w:r>
      <w:r w:rsidR="00F0721B">
        <w:rPr>
          <w:rFonts w:ascii="Times New Roman" w:hAnsi="Times New Roman"/>
          <w:sz w:val="28"/>
          <w:szCs w:val="28"/>
        </w:rPr>
        <w:t>3</w:t>
      </w:r>
      <w:r w:rsidR="00187C43" w:rsidRPr="00187C43">
        <w:rPr>
          <w:rFonts w:ascii="Times New Roman" w:hAnsi="Times New Roman"/>
          <w:sz w:val="28"/>
          <w:szCs w:val="28"/>
        </w:rPr>
        <w:t>.0</w:t>
      </w:r>
      <w:r w:rsidR="00F0721B">
        <w:rPr>
          <w:rFonts w:ascii="Times New Roman" w:hAnsi="Times New Roman"/>
          <w:sz w:val="28"/>
          <w:szCs w:val="28"/>
        </w:rPr>
        <w:t>3</w:t>
      </w:r>
      <w:r w:rsidR="00187C43" w:rsidRPr="00187C43">
        <w:rPr>
          <w:rFonts w:ascii="Times New Roman" w:hAnsi="Times New Roman"/>
          <w:sz w:val="28"/>
          <w:szCs w:val="28"/>
        </w:rPr>
        <w:t>.202</w:t>
      </w:r>
      <w:r w:rsidR="00F0721B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187C43">
        <w:rPr>
          <w:rFonts w:ascii="Times New Roman" w:hAnsi="Times New Roman"/>
          <w:sz w:val="28"/>
          <w:szCs w:val="28"/>
        </w:rPr>
        <w:t>включитель</w:t>
      </w:r>
      <w:bookmarkStart w:id="1" w:name="_GoBack"/>
      <w:bookmarkEnd w:id="1"/>
      <w:r w:rsidR="00C01630" w:rsidRPr="00187C43">
        <w:rPr>
          <w:rFonts w:ascii="Times New Roman" w:hAnsi="Times New Roman"/>
          <w:sz w:val="28"/>
          <w:szCs w:val="28"/>
        </w:rPr>
        <w:t>но и в течении 10 дней после их окончания:</w:t>
      </w:r>
    </w:p>
    <w:p w:rsidR="00C01630" w:rsidRPr="00C01630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r:id="rId9" w:history="1"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F0721B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9501C2">
        <w:rPr>
          <w:rFonts w:ascii="Times New Roman" w:hAnsi="Times New Roman"/>
          <w:sz w:val="28"/>
          <w:szCs w:val="28"/>
        </w:rPr>
        <w:t>4</w:t>
      </w:r>
      <w:r w:rsidRPr="00C01630">
        <w:rPr>
          <w:rFonts w:ascii="Times New Roman" w:hAnsi="Times New Roman"/>
          <w:sz w:val="28"/>
          <w:szCs w:val="28"/>
        </w:rPr>
        <w:t>» и (или) по адресу электронной почты</w:t>
      </w:r>
      <w:r w:rsidR="00A45AB9">
        <w:rPr>
          <w:rFonts w:ascii="Times New Roman" w:hAnsi="Times New Roman"/>
          <w:sz w:val="28"/>
          <w:szCs w:val="28"/>
        </w:rPr>
        <w:t>:</w:t>
      </w:r>
      <w:hyperlink w:history="1">
        <w:r w:rsidR="00F0721B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="00F0721B" w:rsidRPr="008049CF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="00F0721B" w:rsidRPr="008049CF">
          <w:rPr>
            <w:rStyle w:val="a7"/>
            <w:rFonts w:ascii="Times New Roman" w:hAnsi="Times New Roman"/>
            <w:sz w:val="28"/>
            <w:szCs w:val="28"/>
          </w:rPr>
          <w:t>@</w:t>
        </w:r>
        <w:r w:rsidR="00F0721B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F0721B" w:rsidRPr="008049CF">
          <w:rPr>
            <w:rStyle w:val="a7"/>
            <w:rFonts w:ascii="Times New Roman" w:hAnsi="Times New Roman"/>
            <w:sz w:val="28"/>
            <w:szCs w:val="28"/>
          </w:rPr>
          <w:t>.</w:t>
        </w:r>
        <w:r w:rsidR="00F0721B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9501C2">
        <w:rPr>
          <w:rFonts w:ascii="Times New Roman" w:hAnsi="Times New Roman"/>
          <w:sz w:val="28"/>
          <w:szCs w:val="28"/>
        </w:rPr>
        <w:t>4</w:t>
      </w:r>
      <w:r w:rsidRPr="00C01630">
        <w:rPr>
          <w:rFonts w:ascii="Times New Roman" w:hAnsi="Times New Roman"/>
          <w:sz w:val="28"/>
          <w:szCs w:val="28"/>
        </w:rP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:rsidR="00C12887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лично: 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C616AF">
        <w:rPr>
          <w:rFonts w:ascii="Times New Roman" w:hAnsi="Times New Roman"/>
          <w:sz w:val="28"/>
          <w:szCs w:val="28"/>
        </w:rPr>
        <w:t>5</w:t>
      </w:r>
      <w:r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</w:t>
      </w:r>
      <w:r w:rsidR="00E75D45" w:rsidRPr="00333D4B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3D1" w:rsidRDefault="00E75D45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F0721B" w:rsidRPr="000363D1" w:rsidRDefault="00F0721B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lastRenderedPageBreak/>
        <w:t>Заказчик:</w:t>
      </w:r>
      <w:r w:rsidRPr="00E75D45">
        <w:rPr>
          <w:rFonts w:ascii="Times New Roman" w:hAnsi="Times New Roman"/>
          <w:sz w:val="28"/>
          <w:szCs w:val="28"/>
        </w:rPr>
        <w:t>ПАО «Уралкалий»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0363D1">
        <w:rPr>
          <w:rFonts w:ascii="Times New Roman" w:hAnsi="Times New Roman"/>
          <w:sz w:val="28"/>
          <w:szCs w:val="28"/>
        </w:rPr>
        <w:t xml:space="preserve">8 </w:t>
      </w:r>
      <w:r w:rsidR="00B81051">
        <w:rPr>
          <w:rFonts w:ascii="Times New Roman" w:hAnsi="Times New Roman"/>
          <w:sz w:val="28"/>
          <w:szCs w:val="28"/>
        </w:rPr>
        <w:t xml:space="preserve">(3425) </w:t>
      </w:r>
      <w:r w:rsidR="000363D1">
        <w:rPr>
          <w:rFonts w:ascii="Times New Roman" w:hAnsi="Times New Roman"/>
          <w:sz w:val="28"/>
          <w:szCs w:val="28"/>
        </w:rPr>
        <w:t>3</w:t>
      </w:r>
      <w:r w:rsidR="00B81051">
        <w:rPr>
          <w:rFonts w:ascii="Times New Roman" w:hAnsi="Times New Roman"/>
          <w:sz w:val="28"/>
          <w:szCs w:val="28"/>
        </w:rPr>
        <w:t xml:space="preserve">6 27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F0721B" w:rsidRPr="00EC29C7" w:rsidRDefault="00F0721B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21B" w:rsidRPr="00E75D45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Pr="00E75D45">
        <w:rPr>
          <w:rFonts w:ascii="Times New Roman" w:hAnsi="Times New Roman"/>
          <w:sz w:val="28"/>
          <w:szCs w:val="28"/>
        </w:rPr>
        <w:t>АО «ВНИИ Галургии»</w:t>
      </w:r>
      <w:r>
        <w:rPr>
          <w:rFonts w:ascii="Times New Roman" w:hAnsi="Times New Roman"/>
          <w:sz w:val="28"/>
          <w:szCs w:val="28"/>
        </w:rPr>
        <w:t xml:space="preserve">: главный инженер проекта Салахиев Денис Фаритович, </w:t>
      </w:r>
      <w:r w:rsidRPr="00E75D45">
        <w:rPr>
          <w:rFonts w:ascii="Times New Roman" w:hAnsi="Times New Roman"/>
          <w:sz w:val="28"/>
          <w:szCs w:val="28"/>
        </w:rPr>
        <w:t>телефон 8 (342</w:t>
      </w:r>
      <w:r w:rsidR="00B81051">
        <w:rPr>
          <w:rFonts w:ascii="Times New Roman" w:hAnsi="Times New Roman"/>
          <w:sz w:val="28"/>
          <w:szCs w:val="28"/>
        </w:rPr>
        <w:t xml:space="preserve">2) 10 </w:t>
      </w:r>
      <w:r w:rsidRPr="00E75D45">
        <w:rPr>
          <w:rFonts w:ascii="Times New Roman" w:hAnsi="Times New Roman"/>
          <w:sz w:val="28"/>
          <w:szCs w:val="28"/>
        </w:rPr>
        <w:t>41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37,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</w:rPr>
          <w:t>Denis.Salahiev@uralkali.com</w:t>
        </w:r>
      </w:hyperlink>
    </w:p>
    <w:p w:rsidR="00F0721B" w:rsidRPr="00EC29C7" w:rsidRDefault="00F0721B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17F" w:rsidRPr="002A2864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Pr="00A44941">
        <w:rPr>
          <w:rFonts w:ascii="Times New Roman" w:hAnsi="Times New Roman"/>
          <w:sz w:val="28"/>
          <w:szCs w:val="28"/>
        </w:rPr>
        <w:t>Онянова Татьяна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B81051">
        <w:rPr>
          <w:rFonts w:ascii="Times New Roman" w:hAnsi="Times New Roman"/>
          <w:sz w:val="28"/>
          <w:szCs w:val="28"/>
        </w:rPr>
        <w:t xml:space="preserve">8 (3424) 23 59 </w:t>
      </w:r>
      <w:r w:rsidRPr="00A44941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44941">
          <w:rPr>
            <w:rStyle w:val="a7"/>
            <w:rFonts w:ascii="Times New Roman" w:hAnsi="Times New Roman"/>
            <w:sz w:val="28"/>
            <w:szCs w:val="28"/>
          </w:rPr>
          <w:t>priroda@berezniki.permkrai.ru</w:t>
        </w:r>
      </w:hyperlink>
    </w:p>
    <w:p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2A6CE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EA" w:rsidRDefault="00EF69EA" w:rsidP="00D37090">
      <w:pPr>
        <w:spacing w:after="0" w:line="240" w:lineRule="auto"/>
      </w:pPr>
      <w:r>
        <w:separator/>
      </w:r>
    </w:p>
  </w:endnote>
  <w:endnote w:type="continuationSeparator" w:id="1">
    <w:p w:rsidR="00EF69EA" w:rsidRDefault="00EF69EA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EA" w:rsidRDefault="00EF69EA" w:rsidP="00D37090">
      <w:pPr>
        <w:spacing w:after="0" w:line="240" w:lineRule="auto"/>
      </w:pPr>
      <w:r>
        <w:separator/>
      </w:r>
    </w:p>
  </w:footnote>
  <w:footnote w:type="continuationSeparator" w:id="1">
    <w:p w:rsidR="00EF69EA" w:rsidRDefault="00EF69EA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003"/>
      <w:docPartObj>
        <w:docPartGallery w:val="Page Numbers (Top of Page)"/>
        <w:docPartUnique/>
      </w:docPartObj>
    </w:sdtPr>
    <w:sdtContent>
      <w:p w:rsidR="00F3608D" w:rsidRDefault="00876358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C55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44A"/>
    <w:rsid w:val="00002524"/>
    <w:rsid w:val="00020906"/>
    <w:rsid w:val="000363D1"/>
    <w:rsid w:val="00056FF0"/>
    <w:rsid w:val="000F0719"/>
    <w:rsid w:val="000F3D2B"/>
    <w:rsid w:val="000F5C2A"/>
    <w:rsid w:val="00101D95"/>
    <w:rsid w:val="00103583"/>
    <w:rsid w:val="001405C0"/>
    <w:rsid w:val="00160355"/>
    <w:rsid w:val="00187C43"/>
    <w:rsid w:val="001C5B02"/>
    <w:rsid w:val="001F3C73"/>
    <w:rsid w:val="0021517E"/>
    <w:rsid w:val="00227E1E"/>
    <w:rsid w:val="00250172"/>
    <w:rsid w:val="0026465E"/>
    <w:rsid w:val="002A2864"/>
    <w:rsid w:val="002A6CEC"/>
    <w:rsid w:val="002D0529"/>
    <w:rsid w:val="002E1052"/>
    <w:rsid w:val="00333D4B"/>
    <w:rsid w:val="00335489"/>
    <w:rsid w:val="0039715C"/>
    <w:rsid w:val="003A5C86"/>
    <w:rsid w:val="003E632E"/>
    <w:rsid w:val="00404DAC"/>
    <w:rsid w:val="00407A0D"/>
    <w:rsid w:val="00497B2D"/>
    <w:rsid w:val="004B2E9F"/>
    <w:rsid w:val="004B717F"/>
    <w:rsid w:val="004E6F75"/>
    <w:rsid w:val="004F4F60"/>
    <w:rsid w:val="00507DC3"/>
    <w:rsid w:val="00525E53"/>
    <w:rsid w:val="005738A0"/>
    <w:rsid w:val="00576790"/>
    <w:rsid w:val="00590919"/>
    <w:rsid w:val="00592531"/>
    <w:rsid w:val="005B5FDE"/>
    <w:rsid w:val="005F3024"/>
    <w:rsid w:val="006075C7"/>
    <w:rsid w:val="00646CF1"/>
    <w:rsid w:val="00683A57"/>
    <w:rsid w:val="006A1A80"/>
    <w:rsid w:val="00724346"/>
    <w:rsid w:val="00735AF3"/>
    <w:rsid w:val="00740BC8"/>
    <w:rsid w:val="00746B68"/>
    <w:rsid w:val="00772469"/>
    <w:rsid w:val="007C10DF"/>
    <w:rsid w:val="007C2887"/>
    <w:rsid w:val="00811C15"/>
    <w:rsid w:val="00812D4B"/>
    <w:rsid w:val="00823580"/>
    <w:rsid w:val="0084118D"/>
    <w:rsid w:val="00873906"/>
    <w:rsid w:val="00876358"/>
    <w:rsid w:val="008A5C06"/>
    <w:rsid w:val="0091406F"/>
    <w:rsid w:val="0092556D"/>
    <w:rsid w:val="00930CC2"/>
    <w:rsid w:val="009501C2"/>
    <w:rsid w:val="00953974"/>
    <w:rsid w:val="00982A1A"/>
    <w:rsid w:val="00991DDD"/>
    <w:rsid w:val="009B40B2"/>
    <w:rsid w:val="009C0690"/>
    <w:rsid w:val="00A10A50"/>
    <w:rsid w:val="00A23087"/>
    <w:rsid w:val="00A45AB9"/>
    <w:rsid w:val="00AB3F0D"/>
    <w:rsid w:val="00AE44A7"/>
    <w:rsid w:val="00AE5DBD"/>
    <w:rsid w:val="00B379F2"/>
    <w:rsid w:val="00B74025"/>
    <w:rsid w:val="00B81051"/>
    <w:rsid w:val="00B94161"/>
    <w:rsid w:val="00BA0E98"/>
    <w:rsid w:val="00BA7BC6"/>
    <w:rsid w:val="00BB0C19"/>
    <w:rsid w:val="00BC3A5E"/>
    <w:rsid w:val="00BE5C41"/>
    <w:rsid w:val="00C01630"/>
    <w:rsid w:val="00C02905"/>
    <w:rsid w:val="00C0776C"/>
    <w:rsid w:val="00C12887"/>
    <w:rsid w:val="00C23E37"/>
    <w:rsid w:val="00C351FE"/>
    <w:rsid w:val="00C404F8"/>
    <w:rsid w:val="00C534CB"/>
    <w:rsid w:val="00C54B23"/>
    <w:rsid w:val="00C55E50"/>
    <w:rsid w:val="00C616AF"/>
    <w:rsid w:val="00C62CFF"/>
    <w:rsid w:val="00C64FF0"/>
    <w:rsid w:val="00C728D3"/>
    <w:rsid w:val="00C80A79"/>
    <w:rsid w:val="00C94187"/>
    <w:rsid w:val="00C96C6E"/>
    <w:rsid w:val="00D37090"/>
    <w:rsid w:val="00DC7AD0"/>
    <w:rsid w:val="00DF51EB"/>
    <w:rsid w:val="00E17A54"/>
    <w:rsid w:val="00E75D45"/>
    <w:rsid w:val="00ED6C26"/>
    <w:rsid w:val="00EE74AB"/>
    <w:rsid w:val="00EF69EA"/>
    <w:rsid w:val="00EF6A13"/>
    <w:rsid w:val="00F0721B"/>
    <w:rsid w:val="00F1248A"/>
    <w:rsid w:val="00F132DD"/>
    <w:rsid w:val="00F2744A"/>
    <w:rsid w:val="00F3608D"/>
    <w:rsid w:val="00F45678"/>
    <w:rsid w:val="00FA2D25"/>
    <w:rsid w:val="00FC6A27"/>
    <w:rsid w:val="00FF0301"/>
    <w:rsid w:val="00FF05EA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r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on@berezniki.permkr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roda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br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80BD-8E6A-4E8C-BBB3-8FC6E9F3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8</cp:revision>
  <cp:lastPrinted>2022-07-11T04:20:00Z</cp:lastPrinted>
  <dcterms:created xsi:type="dcterms:W3CDTF">2023-01-18T12:11:00Z</dcterms:created>
  <dcterms:modified xsi:type="dcterms:W3CDTF">2023-02-01T05:04:00Z</dcterms:modified>
</cp:coreProperties>
</file>