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04" w:rsidRPr="00C26D73" w:rsidRDefault="00537B04" w:rsidP="00AF2F9E">
      <w:pPr>
        <w:spacing w:line="360" w:lineRule="auto"/>
        <w:ind w:firstLine="567"/>
        <w:rPr>
          <w:rFonts w:cs="Times New Roman"/>
          <w:b/>
          <w:color w:val="000000" w:themeColor="text1"/>
          <w:sz w:val="26"/>
          <w:szCs w:val="26"/>
        </w:rPr>
      </w:pPr>
      <w:r w:rsidRPr="00C26D73">
        <w:rPr>
          <w:rFonts w:cs="Times New Roman"/>
          <w:b/>
          <w:color w:val="000000" w:themeColor="text1"/>
          <w:sz w:val="26"/>
          <w:szCs w:val="26"/>
        </w:rPr>
        <w:t xml:space="preserve">Общественные слушания </w:t>
      </w:r>
      <w:r w:rsidR="00497E8D">
        <w:rPr>
          <w:rFonts w:cs="Times New Roman"/>
          <w:b/>
          <w:color w:val="000000" w:themeColor="text1"/>
          <w:sz w:val="26"/>
          <w:szCs w:val="26"/>
        </w:rPr>
        <w:t>30</w:t>
      </w:r>
      <w:r w:rsidRPr="00C26D73">
        <w:rPr>
          <w:rFonts w:cs="Times New Roman"/>
          <w:b/>
          <w:color w:val="000000" w:themeColor="text1"/>
          <w:sz w:val="26"/>
          <w:szCs w:val="26"/>
        </w:rPr>
        <w:t>.</w:t>
      </w:r>
      <w:r w:rsidR="00497E8D">
        <w:rPr>
          <w:rFonts w:cs="Times New Roman"/>
          <w:b/>
          <w:color w:val="000000" w:themeColor="text1"/>
          <w:sz w:val="26"/>
          <w:szCs w:val="26"/>
        </w:rPr>
        <w:t>11</w:t>
      </w:r>
      <w:r w:rsidRPr="00C26D73">
        <w:rPr>
          <w:rFonts w:cs="Times New Roman"/>
          <w:b/>
          <w:color w:val="000000" w:themeColor="text1"/>
          <w:sz w:val="26"/>
          <w:szCs w:val="26"/>
        </w:rPr>
        <w:t>.202</w:t>
      </w:r>
      <w:r>
        <w:rPr>
          <w:rFonts w:cs="Times New Roman"/>
          <w:b/>
          <w:color w:val="000000" w:themeColor="text1"/>
          <w:sz w:val="26"/>
          <w:szCs w:val="26"/>
        </w:rPr>
        <w:t>3</w:t>
      </w:r>
      <w:r w:rsidRPr="00C26D73">
        <w:rPr>
          <w:rFonts w:cs="Times New Roman"/>
          <w:b/>
          <w:color w:val="000000" w:themeColor="text1"/>
          <w:sz w:val="26"/>
          <w:szCs w:val="26"/>
        </w:rPr>
        <w:t xml:space="preserve"> г.</w:t>
      </w:r>
    </w:p>
    <w:p w:rsidR="00537B04" w:rsidRPr="00C26D73" w:rsidRDefault="00537B04" w:rsidP="00AF2F9E">
      <w:pPr>
        <w:spacing w:line="360" w:lineRule="auto"/>
        <w:ind w:firstLine="567"/>
        <w:rPr>
          <w:rFonts w:cs="Times New Roman"/>
          <w:b/>
          <w:color w:val="000000" w:themeColor="text1"/>
          <w:sz w:val="26"/>
          <w:szCs w:val="26"/>
        </w:rPr>
      </w:pPr>
      <w:r w:rsidRPr="00C26D73">
        <w:rPr>
          <w:rFonts w:cs="Times New Roman"/>
          <w:b/>
          <w:color w:val="000000" w:themeColor="text1"/>
          <w:sz w:val="26"/>
          <w:szCs w:val="26"/>
        </w:rPr>
        <w:t xml:space="preserve">Доклад </w:t>
      </w:r>
      <w:r w:rsidR="00497E8D" w:rsidRPr="00497E8D">
        <w:rPr>
          <w:rFonts w:cs="Times New Roman"/>
          <w:b/>
          <w:color w:val="000000" w:themeColor="text1"/>
          <w:sz w:val="26"/>
          <w:szCs w:val="26"/>
        </w:rPr>
        <w:t>Руководитель направления по развитию фабрики БКПРУ-3</w:t>
      </w:r>
      <w:r w:rsidR="00497E8D">
        <w:rPr>
          <w:rFonts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497E8D" w:rsidRPr="00497E8D">
        <w:rPr>
          <w:rFonts w:cs="Times New Roman"/>
          <w:b/>
          <w:color w:val="000000" w:themeColor="text1"/>
          <w:sz w:val="26"/>
          <w:szCs w:val="26"/>
        </w:rPr>
        <w:t>Тупицин</w:t>
      </w:r>
      <w:r w:rsidR="00497E8D">
        <w:rPr>
          <w:rFonts w:cs="Times New Roman"/>
          <w:b/>
          <w:color w:val="000000" w:themeColor="text1"/>
          <w:sz w:val="26"/>
          <w:szCs w:val="26"/>
        </w:rPr>
        <w:t>а</w:t>
      </w:r>
      <w:proofErr w:type="spellEnd"/>
      <w:r w:rsidR="00497E8D" w:rsidRPr="00497E8D">
        <w:rPr>
          <w:rFonts w:cs="Times New Roman"/>
          <w:b/>
          <w:color w:val="000000" w:themeColor="text1"/>
          <w:sz w:val="26"/>
          <w:szCs w:val="26"/>
        </w:rPr>
        <w:t xml:space="preserve"> И</w:t>
      </w:r>
      <w:r w:rsidR="00497E8D">
        <w:rPr>
          <w:rFonts w:cs="Times New Roman"/>
          <w:b/>
          <w:color w:val="000000" w:themeColor="text1"/>
          <w:sz w:val="26"/>
          <w:szCs w:val="26"/>
        </w:rPr>
        <w:t>.</w:t>
      </w:r>
      <w:r w:rsidR="00497E8D" w:rsidRPr="00497E8D">
        <w:rPr>
          <w:rFonts w:cs="Times New Roman"/>
          <w:b/>
          <w:color w:val="000000" w:themeColor="text1"/>
          <w:sz w:val="26"/>
          <w:szCs w:val="26"/>
        </w:rPr>
        <w:t>Ю</w:t>
      </w:r>
      <w:r w:rsidR="00497E8D">
        <w:rPr>
          <w:rFonts w:cs="Times New Roman"/>
          <w:b/>
          <w:color w:val="000000" w:themeColor="text1"/>
          <w:sz w:val="26"/>
          <w:szCs w:val="26"/>
        </w:rPr>
        <w:t>.</w:t>
      </w:r>
    </w:p>
    <w:p w:rsidR="00537B04" w:rsidRPr="00C26D73" w:rsidRDefault="00537B04" w:rsidP="00AF2F9E">
      <w:pPr>
        <w:spacing w:line="360" w:lineRule="auto"/>
        <w:jc w:val="both"/>
        <w:rPr>
          <w:rFonts w:cs="Times New Roman"/>
          <w:sz w:val="26"/>
          <w:szCs w:val="26"/>
        </w:rPr>
      </w:pPr>
      <w:r w:rsidRPr="00C26D73">
        <w:rPr>
          <w:rFonts w:eastAsia="Times New Roman" w:cs="Times New Roman"/>
          <w:b/>
          <w:sz w:val="26"/>
          <w:szCs w:val="26"/>
        </w:rPr>
        <w:t xml:space="preserve">к презентации </w:t>
      </w:r>
      <w:r>
        <w:rPr>
          <w:rFonts w:eastAsia="Times New Roman" w:cs="Times New Roman"/>
          <w:b/>
          <w:sz w:val="26"/>
          <w:szCs w:val="26"/>
        </w:rPr>
        <w:t xml:space="preserve">по проектной документации и </w:t>
      </w:r>
      <w:r w:rsidRPr="00C26D73">
        <w:rPr>
          <w:rFonts w:eastAsia="Times New Roman" w:cs="Times New Roman"/>
          <w:b/>
          <w:sz w:val="26"/>
          <w:szCs w:val="26"/>
        </w:rPr>
        <w:t>предварительны</w:t>
      </w:r>
      <w:r>
        <w:rPr>
          <w:rFonts w:eastAsia="Times New Roman" w:cs="Times New Roman"/>
          <w:b/>
          <w:sz w:val="26"/>
          <w:szCs w:val="26"/>
        </w:rPr>
        <w:t>м</w:t>
      </w:r>
      <w:r w:rsidRPr="00C26D73">
        <w:rPr>
          <w:rFonts w:eastAsia="Times New Roman" w:cs="Times New Roman"/>
          <w:b/>
          <w:sz w:val="26"/>
          <w:szCs w:val="26"/>
        </w:rPr>
        <w:t xml:space="preserve"> материал</w:t>
      </w:r>
      <w:r>
        <w:rPr>
          <w:rFonts w:eastAsia="Times New Roman" w:cs="Times New Roman"/>
          <w:b/>
          <w:sz w:val="26"/>
          <w:szCs w:val="26"/>
        </w:rPr>
        <w:t>ам</w:t>
      </w:r>
      <w:r w:rsidRPr="00C26D73">
        <w:rPr>
          <w:rFonts w:eastAsia="Times New Roman" w:cs="Times New Roman"/>
          <w:b/>
          <w:sz w:val="26"/>
          <w:szCs w:val="26"/>
        </w:rPr>
        <w:t xml:space="preserve"> по оценке воздействия на окружающую среду намечаемой хозяйственной деятельности объекта </w:t>
      </w:r>
      <w:r w:rsidRPr="00C26D73">
        <w:rPr>
          <w:rFonts w:eastAsia="Times New Roman" w:cs="Times New Roman"/>
          <w:b/>
          <w:bCs/>
          <w:iCs/>
          <w:sz w:val="26"/>
          <w:szCs w:val="26"/>
        </w:rPr>
        <w:t>«</w:t>
      </w:r>
      <w:r w:rsidR="00497E8D" w:rsidRPr="00497E8D">
        <w:rPr>
          <w:rFonts w:eastAsia="Times New Roman" w:cs="Times New Roman"/>
          <w:b/>
          <w:bCs/>
          <w:iCs/>
          <w:sz w:val="26"/>
          <w:szCs w:val="26"/>
        </w:rPr>
        <w:t>Строительство склада руды №2 на БКПРУ-3</w:t>
      </w:r>
      <w:r w:rsidRPr="00C26D73">
        <w:rPr>
          <w:rFonts w:eastAsia="Times New Roman" w:cs="Times New Roman"/>
          <w:b/>
          <w:bCs/>
          <w:iCs/>
          <w:sz w:val="26"/>
          <w:szCs w:val="26"/>
        </w:rPr>
        <w:t>»</w:t>
      </w:r>
    </w:p>
    <w:p w:rsidR="00C869DA" w:rsidRPr="00DD177A" w:rsidRDefault="00C869DA" w:rsidP="00E6420F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Здравствуйте, уважаемые коллеги!</w:t>
      </w: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Меня зовут </w:t>
      </w:r>
      <w:r w:rsidR="00497E8D">
        <w:rPr>
          <w:rFonts w:cs="Times New Roman"/>
          <w:sz w:val="28"/>
          <w:szCs w:val="28"/>
        </w:rPr>
        <w:t>Тупицин Игорь Юрьевич</w:t>
      </w:r>
      <w:r w:rsidRPr="00DD177A">
        <w:rPr>
          <w:rFonts w:cs="Times New Roman"/>
          <w:sz w:val="28"/>
          <w:szCs w:val="28"/>
        </w:rPr>
        <w:t>.</w:t>
      </w:r>
      <w:r w:rsidR="00FF6945" w:rsidRPr="00DD177A">
        <w:rPr>
          <w:rFonts w:cs="Times New Roman"/>
          <w:sz w:val="28"/>
          <w:szCs w:val="28"/>
        </w:rPr>
        <w:t xml:space="preserve"> </w:t>
      </w:r>
    </w:p>
    <w:p w:rsidR="00180871" w:rsidRPr="00DD177A" w:rsidRDefault="00180871" w:rsidP="00BA460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Я являюсь </w:t>
      </w:r>
      <w:r w:rsidR="00497E8D">
        <w:rPr>
          <w:rFonts w:cs="Times New Roman"/>
          <w:sz w:val="28"/>
          <w:szCs w:val="28"/>
        </w:rPr>
        <w:t>Руководителем направления по развитию фабрики</w:t>
      </w:r>
      <w:r w:rsidR="00FC1B76">
        <w:rPr>
          <w:rFonts w:cs="Times New Roman"/>
          <w:sz w:val="28"/>
          <w:szCs w:val="28"/>
        </w:rPr>
        <w:t xml:space="preserve"> БКПРУ-3</w:t>
      </w:r>
      <w:r w:rsidR="00850014" w:rsidRPr="00850014">
        <w:rPr>
          <w:rFonts w:cs="Times New Roman"/>
          <w:sz w:val="28"/>
          <w:szCs w:val="28"/>
        </w:rPr>
        <w:t xml:space="preserve"> ПАО «Уралкалий»</w:t>
      </w:r>
      <w:r w:rsidRPr="00DD177A">
        <w:rPr>
          <w:rFonts w:cs="Times New Roman"/>
          <w:sz w:val="28"/>
          <w:szCs w:val="28"/>
        </w:rPr>
        <w:t xml:space="preserve">. 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E6420F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В течение ближайших 15 минут я бы хотел рассказать Вам о компании «Уралкалий», о том, чем наша компания занимается, какой опыт имеет по производству калийных удобрений и о проекте с названием </w:t>
      </w:r>
      <w:r w:rsidR="00850014" w:rsidRPr="00850014">
        <w:rPr>
          <w:rFonts w:cs="Times New Roman"/>
          <w:bCs/>
          <w:iCs/>
          <w:sz w:val="28"/>
          <w:szCs w:val="28"/>
        </w:rPr>
        <w:t>«</w:t>
      </w:r>
      <w:r w:rsidR="00E6420F" w:rsidRPr="00E6420F">
        <w:rPr>
          <w:rFonts w:cs="Times New Roman"/>
          <w:bCs/>
          <w:iCs/>
          <w:sz w:val="28"/>
          <w:szCs w:val="28"/>
        </w:rPr>
        <w:t>Строительство склада руды №2 на БКПРУ-3</w:t>
      </w:r>
      <w:r w:rsidR="00850014" w:rsidRPr="00E6420F">
        <w:rPr>
          <w:rFonts w:cs="Times New Roman"/>
          <w:bCs/>
          <w:iCs/>
          <w:sz w:val="28"/>
          <w:szCs w:val="28"/>
        </w:rPr>
        <w:t>»</w:t>
      </w:r>
      <w:r w:rsidRPr="00E6420F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Общественные слушания проводятся на основании Федерального Закона «Об экологической экспертизе», а также Приказа Минприроды России № 999. </w:t>
      </w: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Сегодня предполагается представить общественности предварительные материалы оценки воздействия на окружающую среду и проектную документацию по объекту </w:t>
      </w:r>
      <w:r w:rsidRPr="00DD177A">
        <w:rPr>
          <w:rFonts w:cs="Times New Roman"/>
          <w:bCs/>
          <w:iCs/>
          <w:sz w:val="28"/>
          <w:szCs w:val="28"/>
        </w:rPr>
        <w:t>«</w:t>
      </w:r>
      <w:r w:rsidR="00E6420F" w:rsidRPr="00E6420F">
        <w:rPr>
          <w:rFonts w:cs="Times New Roman"/>
          <w:bCs/>
          <w:iCs/>
          <w:sz w:val="28"/>
          <w:szCs w:val="28"/>
        </w:rPr>
        <w:t>Строительство склада руды №2 на БКПРУ-3</w:t>
      </w:r>
      <w:r w:rsidRPr="00DD177A">
        <w:rPr>
          <w:rFonts w:cs="Times New Roman"/>
          <w:bCs/>
          <w:iCs/>
          <w:sz w:val="28"/>
          <w:szCs w:val="28"/>
        </w:rPr>
        <w:t>»</w:t>
      </w:r>
      <w:r w:rsidRPr="00DD177A">
        <w:rPr>
          <w:rFonts w:cs="Times New Roman"/>
          <w:sz w:val="28"/>
          <w:szCs w:val="28"/>
        </w:rPr>
        <w:t>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Но вначале несколько слов хотелось бы сказать в целом о компании «Уралкалий».</w:t>
      </w:r>
    </w:p>
    <w:p w:rsidR="00DD177A" w:rsidRPr="00DD177A" w:rsidRDefault="00DD177A" w:rsidP="00FC1B76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«Уралкалий» - это один из крупнейших в России и в мире производителей калийных удобрений.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Во всех сферах своей деятельности компания «Уралкалий» руководствуется лучшими стандартами, использует лучшие мировые </w:t>
      </w:r>
      <w:r w:rsidRPr="00DD177A">
        <w:rPr>
          <w:rFonts w:cs="Times New Roman"/>
          <w:sz w:val="28"/>
          <w:szCs w:val="28"/>
        </w:rPr>
        <w:lastRenderedPageBreak/>
        <w:t xml:space="preserve">практики.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Сегодня компания «Уралкалий» является одним из крупнейших работодателей в Пермском крае – на предприятиях Группы создано </w:t>
      </w:r>
      <w:r w:rsidR="00E6420F">
        <w:rPr>
          <w:rFonts w:cs="Times New Roman"/>
          <w:sz w:val="28"/>
          <w:szCs w:val="28"/>
        </w:rPr>
        <w:t>более</w:t>
      </w:r>
      <w:r w:rsidRPr="00DD177A">
        <w:rPr>
          <w:rFonts w:cs="Times New Roman"/>
          <w:sz w:val="28"/>
          <w:szCs w:val="28"/>
        </w:rPr>
        <w:t xml:space="preserve"> 2</w:t>
      </w:r>
      <w:r w:rsidR="00E6420F">
        <w:rPr>
          <w:rFonts w:cs="Times New Roman"/>
          <w:sz w:val="28"/>
          <w:szCs w:val="28"/>
        </w:rPr>
        <w:t>1</w:t>
      </w:r>
      <w:r w:rsidRPr="00DD177A">
        <w:rPr>
          <w:rFonts w:cs="Times New Roman"/>
          <w:sz w:val="28"/>
          <w:szCs w:val="28"/>
        </w:rPr>
        <w:t xml:space="preserve"> тысяч</w:t>
      </w:r>
      <w:r w:rsidR="00E6420F">
        <w:rPr>
          <w:rFonts w:cs="Times New Roman"/>
          <w:sz w:val="28"/>
          <w:szCs w:val="28"/>
        </w:rPr>
        <w:t>и</w:t>
      </w:r>
      <w:r w:rsidRPr="00DD177A">
        <w:rPr>
          <w:rFonts w:cs="Times New Roman"/>
          <w:sz w:val="28"/>
          <w:szCs w:val="28"/>
        </w:rPr>
        <w:t xml:space="preserve"> рабочих мест.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Компания является и одним из крупнейших налогоплательщиков для Соликамска, Березников и Пермского края. </w:t>
      </w: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 «Уралкалий» является одним из крупнейших мировых экспортеров калийных удобрений. География продаж составляет более 60 стран мира. Основными экспортными рынками для компании являются Китай, страны Латинской Америки и Юго-Восточной Азии. 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Безусловно, любая деятельность человека оказывает воздействие на окружающую среду. «Уралкалий» ведет свою деятельность, строго соблюдая экологическое и природоохранное законодательство. 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Мониторинг состояния окружающей среды ведется как специалистами экологической службы компании, так и сотрудниками надзорных органов. Реализуется комплекс мероприятий по минимизации воздействия на окружающую среду. 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Приведу только один пример. На протяжении нескольких лет подряд, с целью восполнения водных биологических ресурсов, специалисты нашей компании выпустили более 585 тысяч мальков стерляди и щуки в Камское и </w:t>
      </w:r>
      <w:proofErr w:type="spellStart"/>
      <w:r w:rsidRPr="005B1CF8">
        <w:rPr>
          <w:rFonts w:cs="Times New Roman"/>
          <w:sz w:val="28"/>
          <w:szCs w:val="28"/>
        </w:rPr>
        <w:t>Воткинское</w:t>
      </w:r>
      <w:proofErr w:type="spellEnd"/>
      <w:r w:rsidRPr="005B1CF8">
        <w:rPr>
          <w:rFonts w:cs="Times New Roman"/>
          <w:sz w:val="28"/>
          <w:szCs w:val="28"/>
        </w:rPr>
        <w:t xml:space="preserve"> водохранилища. 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 xml:space="preserve">Компания уделяет особое внимание проектам по повышению энергетической эффективности, строительству систем водоотведения и внедрения оборотного водоснабжения, снижения выбросов в атмосферу. </w:t>
      </w:r>
    </w:p>
    <w:p w:rsidR="00710843" w:rsidRDefault="005B1CF8" w:rsidP="005B1CF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1CF8">
        <w:rPr>
          <w:rFonts w:cs="Times New Roman"/>
          <w:sz w:val="28"/>
          <w:szCs w:val="28"/>
        </w:rPr>
        <w:t>В целом, инвестиции в природоохранные мероприятия в 2022 году составили более 9,7 млрд руб., а за 9 мес. 2023 г. затраты на природоохранные мероприятия составили более 7,4 млрд. руб.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Теперь несколько слов хотелось бы сказать непосредственно про Третье </w:t>
      </w:r>
      <w:proofErr w:type="spellStart"/>
      <w:r w:rsidR="00850014">
        <w:rPr>
          <w:rFonts w:cs="Times New Roman"/>
          <w:sz w:val="28"/>
          <w:szCs w:val="28"/>
        </w:rPr>
        <w:lastRenderedPageBreak/>
        <w:t>березниковское</w:t>
      </w:r>
      <w:proofErr w:type="spellEnd"/>
      <w:r w:rsidRPr="00DD177A">
        <w:rPr>
          <w:rFonts w:cs="Times New Roman"/>
          <w:sz w:val="28"/>
          <w:szCs w:val="28"/>
        </w:rPr>
        <w:t xml:space="preserve"> рудоуправление. </w:t>
      </w:r>
    </w:p>
    <w:p w:rsidR="00850014" w:rsidRDefault="00850014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БКПРУ-3 было в</w:t>
      </w:r>
      <w:r w:rsidRPr="00850014">
        <w:rPr>
          <w:rFonts w:cs="Times New Roman"/>
          <w:sz w:val="28"/>
          <w:szCs w:val="28"/>
        </w:rPr>
        <w:t>ведено в эксплуатацию в 1973 году</w:t>
      </w:r>
      <w:r>
        <w:rPr>
          <w:rFonts w:cs="Times New Roman"/>
          <w:sz w:val="28"/>
          <w:szCs w:val="28"/>
        </w:rPr>
        <w:t>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Промышленная площадка БКПРУ-3 ПАО «Уралкалий» находится в 12 км к юго-востоку от г. Березники Пермского края.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Мощность по производству калийных удобрений: 2,</w:t>
      </w:r>
      <w:r w:rsidR="000B1F01">
        <w:rPr>
          <w:rFonts w:cs="Times New Roman"/>
          <w:sz w:val="28"/>
          <w:szCs w:val="28"/>
        </w:rPr>
        <w:t>5</w:t>
      </w:r>
      <w:r w:rsidRPr="00850014">
        <w:rPr>
          <w:rFonts w:cs="Times New Roman"/>
          <w:sz w:val="28"/>
          <w:szCs w:val="28"/>
        </w:rPr>
        <w:t xml:space="preserve"> млн. тонн в год, 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 xml:space="preserve">в </w:t>
      </w:r>
      <w:proofErr w:type="spellStart"/>
      <w:r w:rsidRPr="00850014">
        <w:rPr>
          <w:rFonts w:cs="Times New Roman"/>
          <w:sz w:val="28"/>
          <w:szCs w:val="28"/>
        </w:rPr>
        <w:t>т.ч</w:t>
      </w:r>
      <w:proofErr w:type="spellEnd"/>
      <w:r w:rsidRPr="00850014">
        <w:rPr>
          <w:rFonts w:cs="Times New Roman"/>
          <w:sz w:val="28"/>
          <w:szCs w:val="28"/>
        </w:rPr>
        <w:t>. 1,</w:t>
      </w:r>
      <w:r w:rsidR="000B1F01">
        <w:rPr>
          <w:rFonts w:cs="Times New Roman"/>
          <w:sz w:val="28"/>
          <w:szCs w:val="28"/>
        </w:rPr>
        <w:t>8</w:t>
      </w:r>
      <w:r w:rsidRPr="00850014">
        <w:rPr>
          <w:rFonts w:cs="Times New Roman"/>
          <w:sz w:val="28"/>
          <w:szCs w:val="28"/>
        </w:rPr>
        <w:t xml:space="preserve"> млн. тонн – гранулированный </w:t>
      </w:r>
      <w:proofErr w:type="spellStart"/>
      <w:r w:rsidRPr="00850014">
        <w:rPr>
          <w:rFonts w:cs="Times New Roman"/>
          <w:sz w:val="28"/>
          <w:szCs w:val="28"/>
        </w:rPr>
        <w:t>KCl</w:t>
      </w:r>
      <w:proofErr w:type="spellEnd"/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Рудоуправление имеет в своем штате б</w:t>
      </w:r>
      <w:r w:rsidRPr="00850014">
        <w:rPr>
          <w:rFonts w:cs="Times New Roman"/>
          <w:sz w:val="28"/>
          <w:szCs w:val="28"/>
        </w:rPr>
        <w:t xml:space="preserve">олее </w:t>
      </w:r>
      <w:r w:rsidR="000B1F01">
        <w:rPr>
          <w:rFonts w:cs="Times New Roman"/>
          <w:sz w:val="28"/>
          <w:szCs w:val="28"/>
        </w:rPr>
        <w:t>10</w:t>
      </w:r>
      <w:r w:rsidRPr="00850014">
        <w:rPr>
          <w:rFonts w:cs="Times New Roman"/>
          <w:sz w:val="28"/>
          <w:szCs w:val="28"/>
        </w:rPr>
        <w:t xml:space="preserve">00 сотрудников. 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Теперь переходим непосредственно к общей информации о намечаемой деятельности – </w:t>
      </w:r>
      <w:r w:rsidRPr="00DD177A">
        <w:rPr>
          <w:rFonts w:cs="Times New Roman"/>
          <w:bCs/>
          <w:sz w:val="28"/>
          <w:szCs w:val="28"/>
        </w:rPr>
        <w:t xml:space="preserve">проекту </w:t>
      </w:r>
      <w:r w:rsidRPr="005B1CF8">
        <w:rPr>
          <w:rFonts w:cs="Times New Roman"/>
          <w:bCs/>
          <w:iCs/>
          <w:sz w:val="28"/>
          <w:szCs w:val="28"/>
        </w:rPr>
        <w:t>«</w:t>
      </w:r>
      <w:r w:rsidR="005B1CF8" w:rsidRPr="005B1CF8">
        <w:rPr>
          <w:rFonts w:cs="Times New Roman"/>
          <w:bCs/>
          <w:iCs/>
          <w:sz w:val="28"/>
          <w:szCs w:val="28"/>
        </w:rPr>
        <w:t>Строительство склада руды №2 на БКПРУ-3</w:t>
      </w:r>
      <w:r w:rsidRPr="00DD177A">
        <w:rPr>
          <w:rFonts w:cs="Times New Roman"/>
          <w:bCs/>
          <w:iCs/>
          <w:sz w:val="28"/>
          <w:szCs w:val="28"/>
        </w:rPr>
        <w:t>»</w:t>
      </w:r>
    </w:p>
    <w:p w:rsidR="00710843" w:rsidRDefault="00710843">
      <w:pPr>
        <w:widowControl/>
        <w:suppressAutoHyphens w:val="0"/>
        <w:spacing w:after="200" w:line="276" w:lineRule="auto"/>
        <w:rPr>
          <w:rFonts w:cs="Times New Roman"/>
          <w:bCs/>
          <w:iCs/>
          <w:sz w:val="28"/>
          <w:szCs w:val="28"/>
        </w:rPr>
      </w:pPr>
    </w:p>
    <w:p w:rsidR="00850014" w:rsidRDefault="005B1CF8" w:rsidP="00850014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5B1CF8">
        <w:rPr>
          <w:rFonts w:cs="Times New Roman"/>
          <w:bCs/>
          <w:iCs/>
          <w:sz w:val="28"/>
          <w:szCs w:val="28"/>
        </w:rPr>
        <w:t xml:space="preserve">Строительство склада руды № 2 обусловлено необходимостью усреднения </w:t>
      </w:r>
      <w:proofErr w:type="spellStart"/>
      <w:r w:rsidRPr="005B1CF8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5B1CF8">
        <w:rPr>
          <w:rFonts w:cs="Times New Roman"/>
          <w:bCs/>
          <w:iCs/>
          <w:sz w:val="28"/>
          <w:szCs w:val="28"/>
        </w:rPr>
        <w:t xml:space="preserve"> руды и бесперебойного обеспечения сырьём отделения обогащения </w:t>
      </w:r>
      <w:proofErr w:type="spellStart"/>
      <w:r w:rsidRPr="005B1CF8">
        <w:rPr>
          <w:rFonts w:cs="Times New Roman"/>
          <w:bCs/>
          <w:iCs/>
          <w:sz w:val="28"/>
          <w:szCs w:val="28"/>
        </w:rPr>
        <w:t>сильвинитовой</w:t>
      </w:r>
      <w:proofErr w:type="spellEnd"/>
      <w:r w:rsidRPr="005B1CF8">
        <w:rPr>
          <w:rFonts w:cs="Times New Roman"/>
          <w:bCs/>
          <w:iCs/>
          <w:sz w:val="28"/>
          <w:szCs w:val="28"/>
        </w:rPr>
        <w:t xml:space="preserve"> обогатительной фабрики (СОФ) БКПРУ-3, а также необходимостью резервирования действующего склада руды № 1 БКПРУ-3.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5B1CF8">
        <w:rPr>
          <w:rFonts w:cs="Times New Roman"/>
          <w:bCs/>
          <w:iCs/>
          <w:sz w:val="28"/>
          <w:szCs w:val="28"/>
        </w:rPr>
        <w:t>Складирование руды на складе руды № 2 предусматривается в один штабель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5B1CF8">
        <w:rPr>
          <w:rFonts w:cs="Times New Roman"/>
          <w:bCs/>
          <w:iCs/>
          <w:sz w:val="28"/>
          <w:szCs w:val="28"/>
        </w:rPr>
        <w:t>вместимостью 20 000 тонн. Загрузка склада осуществляется разгрузочной тележкой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5B1CF8">
        <w:rPr>
          <w:rFonts w:cs="Times New Roman"/>
          <w:bCs/>
          <w:iCs/>
          <w:sz w:val="28"/>
          <w:szCs w:val="28"/>
        </w:rPr>
        <w:t>ленточного конвейера, размещённого в подвесной галерее. Разгрузка – портальным</w:t>
      </w:r>
      <w:r>
        <w:rPr>
          <w:rFonts w:cs="Times New Roman"/>
          <w:bCs/>
          <w:iCs/>
          <w:sz w:val="28"/>
          <w:szCs w:val="28"/>
        </w:rPr>
        <w:t xml:space="preserve"> </w:t>
      </w:r>
      <w:r w:rsidRPr="005B1CF8">
        <w:rPr>
          <w:rFonts w:cs="Times New Roman"/>
          <w:bCs/>
          <w:iCs/>
          <w:sz w:val="28"/>
          <w:szCs w:val="28"/>
        </w:rPr>
        <w:t xml:space="preserve">карцер-краном на </w:t>
      </w:r>
      <w:proofErr w:type="spellStart"/>
      <w:r w:rsidRPr="005B1CF8">
        <w:rPr>
          <w:rFonts w:cs="Times New Roman"/>
          <w:bCs/>
          <w:iCs/>
          <w:sz w:val="28"/>
          <w:szCs w:val="28"/>
        </w:rPr>
        <w:t>подштабельный</w:t>
      </w:r>
      <w:proofErr w:type="spellEnd"/>
      <w:r w:rsidRPr="005B1CF8">
        <w:rPr>
          <w:rFonts w:cs="Times New Roman"/>
          <w:bCs/>
          <w:iCs/>
          <w:sz w:val="28"/>
          <w:szCs w:val="28"/>
        </w:rPr>
        <w:t xml:space="preserve"> ленточный конвейер.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5B1CF8">
        <w:rPr>
          <w:rFonts w:cs="Times New Roman"/>
          <w:bCs/>
          <w:iCs/>
          <w:sz w:val="28"/>
          <w:szCs w:val="28"/>
        </w:rPr>
        <w:t xml:space="preserve">Проектом предусмотрено размещение ленточных конвейеров в галереях для защиты транспортируемого продукта от воздействия атмосферных осадков и ветра. 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5B1CF8">
        <w:rPr>
          <w:rFonts w:cs="Times New Roman"/>
          <w:bCs/>
          <w:iCs/>
          <w:sz w:val="28"/>
          <w:szCs w:val="28"/>
        </w:rPr>
        <w:t xml:space="preserve">На конвейерах предусматривается использование </w:t>
      </w:r>
      <w:proofErr w:type="spellStart"/>
      <w:r w:rsidRPr="005B1CF8">
        <w:rPr>
          <w:rFonts w:cs="Times New Roman"/>
          <w:bCs/>
          <w:iCs/>
          <w:sz w:val="28"/>
          <w:szCs w:val="28"/>
        </w:rPr>
        <w:t>трудновоспламеняющихся</w:t>
      </w:r>
      <w:proofErr w:type="spellEnd"/>
      <w:r w:rsidRPr="005B1CF8">
        <w:rPr>
          <w:rFonts w:cs="Times New Roman"/>
          <w:bCs/>
          <w:iCs/>
          <w:sz w:val="28"/>
          <w:szCs w:val="28"/>
        </w:rPr>
        <w:t xml:space="preserve"> конвейерных лент типа 2ШМ.</w:t>
      </w:r>
    </w:p>
    <w:p w:rsidR="005B1CF8" w:rsidRPr="005B1CF8" w:rsidRDefault="005B1CF8" w:rsidP="005B1CF8">
      <w:pPr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5B1CF8">
        <w:rPr>
          <w:rFonts w:cs="Times New Roman"/>
          <w:bCs/>
          <w:iCs/>
          <w:sz w:val="28"/>
          <w:szCs w:val="28"/>
        </w:rPr>
        <w:t>В состав проектируемых сооружений входят перегрузочные узлы, галереи и инженерные сети обеспечения.</w:t>
      </w:r>
      <w:r w:rsidRPr="005B1CF8">
        <w:rPr>
          <w:rFonts w:cs="Times New Roman"/>
          <w:bCs/>
          <w:iCs/>
          <w:sz w:val="28"/>
          <w:szCs w:val="28"/>
        </w:rPr>
        <w:tab/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710843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lastRenderedPageBreak/>
        <w:t>Теперь переходим к обсуждению предварительных материалов оценки воздействия на окружающую среду по объекту.</w:t>
      </w:r>
    </w:p>
    <w:p w:rsidR="00DD177A" w:rsidRPr="00DD177A" w:rsidRDefault="00DD177A" w:rsidP="00FC1B76">
      <w:pPr>
        <w:spacing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Для реализации проектных решений не предусматривается дополнительного отвода земель, строительство проектируемого объекта осуществляется в границах территории промышленной площадки БКПРУ-3.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 xml:space="preserve">Проектируемый объект не имеет пересечений с поверхностными водными объектами и их </w:t>
      </w:r>
      <w:proofErr w:type="spellStart"/>
      <w:r w:rsidRPr="00850014">
        <w:rPr>
          <w:rFonts w:cs="Times New Roman"/>
          <w:sz w:val="28"/>
          <w:szCs w:val="28"/>
        </w:rPr>
        <w:t>водоохранными</w:t>
      </w:r>
      <w:proofErr w:type="spellEnd"/>
      <w:r w:rsidRPr="00850014">
        <w:rPr>
          <w:rFonts w:cs="Times New Roman"/>
          <w:sz w:val="28"/>
          <w:szCs w:val="28"/>
        </w:rPr>
        <w:t xml:space="preserve"> зонами и не оказывает воздействие на поверхностные водные объекты в периоды строительства и эксплуатации. </w:t>
      </w:r>
    </w:p>
    <w:p w:rsidR="00850014" w:rsidRPr="00850014" w:rsidRDefault="00850014" w:rsidP="00850014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850014">
        <w:rPr>
          <w:rFonts w:cs="Times New Roman"/>
          <w:sz w:val="28"/>
          <w:szCs w:val="28"/>
        </w:rPr>
        <w:t>При соблюдении проектных решений, принятых на основании природоохранного законодательства Российской Федерации, воздействие проектируемого объекта на окружающую среду будет минимальным.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>Более подробную информацию по решениям, направленным на охрану окружающей среды расскажут мои коллеги.</w:t>
      </w: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DD177A" w:rsidRPr="00DD177A" w:rsidRDefault="00DD177A" w:rsidP="00DD177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DD177A">
        <w:rPr>
          <w:rFonts w:cs="Times New Roman"/>
          <w:sz w:val="28"/>
          <w:szCs w:val="28"/>
        </w:rPr>
        <w:t xml:space="preserve">Спасибо за внимание. </w:t>
      </w:r>
    </w:p>
    <w:sectPr w:rsidR="00DD177A" w:rsidRPr="00DD17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EB" w:rsidRDefault="00317DEB" w:rsidP="00E15B2B">
      <w:r>
        <w:separator/>
      </w:r>
    </w:p>
  </w:endnote>
  <w:endnote w:type="continuationSeparator" w:id="0">
    <w:p w:rsidR="00317DEB" w:rsidRDefault="00317DEB" w:rsidP="00E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899385"/>
      <w:docPartObj>
        <w:docPartGallery w:val="Page Numbers (Bottom of Page)"/>
        <w:docPartUnique/>
      </w:docPartObj>
    </w:sdtPr>
    <w:sdtEndPr/>
    <w:sdtContent>
      <w:p w:rsidR="00E15B2B" w:rsidRDefault="00E15B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9E">
          <w:rPr>
            <w:noProof/>
          </w:rPr>
          <w:t>3</w:t>
        </w:r>
        <w:r>
          <w:fldChar w:fldCharType="end"/>
        </w:r>
      </w:p>
    </w:sdtContent>
  </w:sdt>
  <w:p w:rsidR="00E15B2B" w:rsidRDefault="00E15B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EB" w:rsidRDefault="00317DEB" w:rsidP="00E15B2B">
      <w:r>
        <w:separator/>
      </w:r>
    </w:p>
  </w:footnote>
  <w:footnote w:type="continuationSeparator" w:id="0">
    <w:p w:rsidR="00317DEB" w:rsidRDefault="00317DEB" w:rsidP="00E1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251"/>
    <w:multiLevelType w:val="hybridMultilevel"/>
    <w:tmpl w:val="69E4A9FE"/>
    <w:lvl w:ilvl="0" w:tplc="10B44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EF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6A6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85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0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C04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9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6B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482654"/>
    <w:multiLevelType w:val="hybridMultilevel"/>
    <w:tmpl w:val="4538EE2C"/>
    <w:lvl w:ilvl="0" w:tplc="D0AE4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9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8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2B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7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3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01D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E4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2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5B0C65"/>
    <w:multiLevelType w:val="multilevel"/>
    <w:tmpl w:val="F8B6F832"/>
    <w:lvl w:ilvl="0">
      <w:start w:val="1"/>
      <w:numFmt w:val="decimal"/>
      <w:pStyle w:val="a"/>
      <w:lvlText w:val="%1."/>
      <w:lvlJc w:val="left"/>
      <w:pPr>
        <w:ind w:left="1773" w:hanging="1065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6D3306C2"/>
    <w:multiLevelType w:val="hybridMultilevel"/>
    <w:tmpl w:val="EF6C854A"/>
    <w:lvl w:ilvl="0" w:tplc="03AC3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A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8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E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F2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4A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C8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2F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870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B73C9B"/>
    <w:multiLevelType w:val="hybridMultilevel"/>
    <w:tmpl w:val="6FC07D62"/>
    <w:lvl w:ilvl="0" w:tplc="82CC3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A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61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2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7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EE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C3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EC2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A"/>
    <w:rsid w:val="00040233"/>
    <w:rsid w:val="0008136D"/>
    <w:rsid w:val="00091661"/>
    <w:rsid w:val="000A362E"/>
    <w:rsid w:val="000B1F01"/>
    <w:rsid w:val="000B7EBB"/>
    <w:rsid w:val="000C013A"/>
    <w:rsid w:val="000C21AE"/>
    <w:rsid w:val="000C7336"/>
    <w:rsid w:val="00165C15"/>
    <w:rsid w:val="00170674"/>
    <w:rsid w:val="00170831"/>
    <w:rsid w:val="00180871"/>
    <w:rsid w:val="001A1F17"/>
    <w:rsid w:val="001D03EC"/>
    <w:rsid w:val="001E12AD"/>
    <w:rsid w:val="00271231"/>
    <w:rsid w:val="00282EAE"/>
    <w:rsid w:val="002929B2"/>
    <w:rsid w:val="002B2261"/>
    <w:rsid w:val="002C7416"/>
    <w:rsid w:val="002F3703"/>
    <w:rsid w:val="00317DEB"/>
    <w:rsid w:val="00327E39"/>
    <w:rsid w:val="0037666C"/>
    <w:rsid w:val="003A16AD"/>
    <w:rsid w:val="003B7B10"/>
    <w:rsid w:val="00415A82"/>
    <w:rsid w:val="0043215C"/>
    <w:rsid w:val="004735B2"/>
    <w:rsid w:val="00497E8D"/>
    <w:rsid w:val="004B70AE"/>
    <w:rsid w:val="004C0391"/>
    <w:rsid w:val="004D0CC4"/>
    <w:rsid w:val="004D33B9"/>
    <w:rsid w:val="004F17AC"/>
    <w:rsid w:val="00502F5E"/>
    <w:rsid w:val="0052057D"/>
    <w:rsid w:val="005361AE"/>
    <w:rsid w:val="00537B04"/>
    <w:rsid w:val="00543DF8"/>
    <w:rsid w:val="00554179"/>
    <w:rsid w:val="0057616E"/>
    <w:rsid w:val="00576E80"/>
    <w:rsid w:val="00590F0D"/>
    <w:rsid w:val="005B1CF8"/>
    <w:rsid w:val="005B51E7"/>
    <w:rsid w:val="005D0D58"/>
    <w:rsid w:val="00605516"/>
    <w:rsid w:val="00657201"/>
    <w:rsid w:val="006F3167"/>
    <w:rsid w:val="00703143"/>
    <w:rsid w:val="00710843"/>
    <w:rsid w:val="007264B2"/>
    <w:rsid w:val="00726815"/>
    <w:rsid w:val="007277E5"/>
    <w:rsid w:val="00756F2F"/>
    <w:rsid w:val="00766316"/>
    <w:rsid w:val="0077543D"/>
    <w:rsid w:val="007875F5"/>
    <w:rsid w:val="007D3740"/>
    <w:rsid w:val="00824D63"/>
    <w:rsid w:val="00831193"/>
    <w:rsid w:val="00836E02"/>
    <w:rsid w:val="008425E0"/>
    <w:rsid w:val="00846720"/>
    <w:rsid w:val="00850014"/>
    <w:rsid w:val="008546D1"/>
    <w:rsid w:val="00866BBD"/>
    <w:rsid w:val="008A330E"/>
    <w:rsid w:val="008C51CA"/>
    <w:rsid w:val="00921453"/>
    <w:rsid w:val="00980C2B"/>
    <w:rsid w:val="009B24E4"/>
    <w:rsid w:val="009F624B"/>
    <w:rsid w:val="00A06C30"/>
    <w:rsid w:val="00A43F26"/>
    <w:rsid w:val="00AD761A"/>
    <w:rsid w:val="00AF2F9E"/>
    <w:rsid w:val="00B046B2"/>
    <w:rsid w:val="00B402E8"/>
    <w:rsid w:val="00B421EE"/>
    <w:rsid w:val="00BA4608"/>
    <w:rsid w:val="00C869DA"/>
    <w:rsid w:val="00CC5C62"/>
    <w:rsid w:val="00CD61C9"/>
    <w:rsid w:val="00D061AC"/>
    <w:rsid w:val="00D14862"/>
    <w:rsid w:val="00D239A2"/>
    <w:rsid w:val="00D24B1B"/>
    <w:rsid w:val="00D432DE"/>
    <w:rsid w:val="00DA72EE"/>
    <w:rsid w:val="00DC605A"/>
    <w:rsid w:val="00DD177A"/>
    <w:rsid w:val="00E06949"/>
    <w:rsid w:val="00E14010"/>
    <w:rsid w:val="00E14F91"/>
    <w:rsid w:val="00E15B2B"/>
    <w:rsid w:val="00E44A2A"/>
    <w:rsid w:val="00E45738"/>
    <w:rsid w:val="00E6420F"/>
    <w:rsid w:val="00EC22B9"/>
    <w:rsid w:val="00EC33C6"/>
    <w:rsid w:val="00ED017C"/>
    <w:rsid w:val="00F066F4"/>
    <w:rsid w:val="00F40E71"/>
    <w:rsid w:val="00F4416B"/>
    <w:rsid w:val="00F77E19"/>
    <w:rsid w:val="00F97210"/>
    <w:rsid w:val="00FA3BC9"/>
    <w:rsid w:val="00FA4A95"/>
    <w:rsid w:val="00FA6742"/>
    <w:rsid w:val="00FC1B7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4B4F"/>
  <w15:docId w15:val="{7F56BFFC-044A-48FB-B8AD-0C00600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862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486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C86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869D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5B2B"/>
    <w:rPr>
      <w:rFonts w:ascii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E15B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15B2B"/>
    <w:rPr>
      <w:rFonts w:ascii="Times New Roman" w:hAnsi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0C73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">
    <w:name w:val="Нумерация для протоколов"/>
    <w:basedOn w:val="ac"/>
    <w:link w:val="ad"/>
    <w:qFormat/>
    <w:rsid w:val="00EC33C6"/>
    <w:pPr>
      <w:widowControl/>
      <w:numPr>
        <w:numId w:val="5"/>
      </w:numPr>
      <w:tabs>
        <w:tab w:val="left" w:pos="1134"/>
      </w:tabs>
      <w:suppressAutoHyphens w:val="0"/>
      <w:spacing w:after="0"/>
      <w:jc w:val="both"/>
    </w:pPr>
    <w:rPr>
      <w:rFonts w:eastAsia="Times New Roman" w:cs="Times New Roman"/>
      <w:bCs/>
      <w:iCs/>
      <w:color w:val="000000"/>
      <w:sz w:val="26"/>
      <w:szCs w:val="26"/>
      <w:lang w:val="x-none" w:eastAsia="x-none"/>
    </w:rPr>
  </w:style>
  <w:style w:type="character" w:customStyle="1" w:styleId="ad">
    <w:name w:val="Нумерация для протоколов Знак"/>
    <w:link w:val="a"/>
    <w:rsid w:val="00EC33C6"/>
    <w:rPr>
      <w:rFonts w:ascii="Times New Roman" w:eastAsia="Times New Roman" w:hAnsi="Times New Roman" w:cs="Times New Roman"/>
      <w:bCs/>
      <w:iCs/>
      <w:color w:val="000000"/>
      <w:sz w:val="26"/>
      <w:szCs w:val="26"/>
      <w:lang w:val="x-none" w:eastAsia="x-none"/>
    </w:rPr>
  </w:style>
  <w:style w:type="paragraph" w:styleId="ac">
    <w:name w:val="Body Text"/>
    <w:basedOn w:val="a0"/>
    <w:link w:val="ae"/>
    <w:uiPriority w:val="99"/>
    <w:semiHidden/>
    <w:unhideWhenUsed/>
    <w:rsid w:val="00EC33C6"/>
    <w:pPr>
      <w:spacing w:after="120"/>
    </w:pPr>
  </w:style>
  <w:style w:type="character" w:customStyle="1" w:styleId="ae">
    <w:name w:val="Основной текст Знак"/>
    <w:basedOn w:val="a1"/>
    <w:link w:val="ac"/>
    <w:uiPriority w:val="99"/>
    <w:semiHidden/>
    <w:rsid w:val="00EC33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Uralkali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Антон Герасимович</dc:creator>
  <cp:lastModifiedBy>Оленев Вадим Анатольевич</cp:lastModifiedBy>
  <cp:revision>6</cp:revision>
  <dcterms:created xsi:type="dcterms:W3CDTF">2023-11-29T09:04:00Z</dcterms:created>
  <dcterms:modified xsi:type="dcterms:W3CDTF">2023-11-29T09:11:00Z</dcterms:modified>
</cp:coreProperties>
</file>