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2FCD">
        <w:rPr>
          <w:b/>
          <w:sz w:val="28"/>
          <w:szCs w:val="28"/>
        </w:rPr>
        <w:t>11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40996">
        <w:rPr>
          <w:b/>
          <w:sz w:val="28"/>
          <w:szCs w:val="28"/>
        </w:rPr>
        <w:t>ма</w:t>
      </w:r>
      <w:r w:rsidR="00C22FCD">
        <w:rPr>
          <w:b/>
          <w:sz w:val="28"/>
          <w:szCs w:val="28"/>
        </w:rPr>
        <w:t>я</w:t>
      </w:r>
      <w:r w:rsidR="00F4099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22FCD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610F8A">
        <w:rPr>
          <w:b/>
          <w:sz w:val="28"/>
          <w:szCs w:val="28"/>
        </w:rPr>
        <w:t>опп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C22FCD">
        <w:rPr>
          <w:sz w:val="28"/>
          <w:szCs w:val="28"/>
        </w:rPr>
        <w:t>05</w:t>
      </w:r>
      <w:r w:rsidRPr="0010066A">
        <w:rPr>
          <w:sz w:val="28"/>
          <w:szCs w:val="28"/>
        </w:rPr>
        <w:t xml:space="preserve">» </w:t>
      </w:r>
      <w:r w:rsidR="00F40996">
        <w:rPr>
          <w:sz w:val="28"/>
          <w:szCs w:val="28"/>
        </w:rPr>
        <w:t>ма</w:t>
      </w:r>
      <w:r w:rsidR="00C22FCD">
        <w:rPr>
          <w:sz w:val="28"/>
          <w:szCs w:val="28"/>
        </w:rPr>
        <w:t>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C22FCD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610F8A" w:rsidRPr="00610F8A">
        <w:rPr>
          <w:sz w:val="28"/>
          <w:szCs w:val="28"/>
        </w:rPr>
        <w:t>решения</w:t>
      </w:r>
      <w:r w:rsidR="00610F8A">
        <w:rPr>
          <w:sz w:val="28"/>
          <w:szCs w:val="28"/>
        </w:rPr>
        <w:t xml:space="preserve"> </w:t>
      </w:r>
      <w:r w:rsidR="00C22FCD" w:rsidRPr="00C22FC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59:03:0400061:3961, расположенного по адресу: </w:t>
      </w:r>
      <w:r w:rsidR="00C22FCD" w:rsidRPr="00C22FCD">
        <w:rPr>
          <w:color w:val="000000"/>
          <w:sz w:val="28"/>
          <w:szCs w:val="28"/>
        </w:rPr>
        <w:t xml:space="preserve">Пермский край, г. Березники, тер. Массив 461-2, в районе пересечения улиц Степана Халтурина и Крылова, для строительства гаражного бокса, находящегося в территориальной зоне:                коммунально-складская зона </w:t>
      </w:r>
      <w:r w:rsidR="00C22FCD" w:rsidRPr="00C22FCD">
        <w:rPr>
          <w:sz w:val="28"/>
          <w:szCs w:val="28"/>
        </w:rPr>
        <w:t>(К)</w:t>
      </w:r>
      <w:r w:rsidR="00C22FCD" w:rsidRPr="00C22FCD">
        <w:rPr>
          <w:color w:val="000000"/>
          <w:sz w:val="28"/>
          <w:szCs w:val="28"/>
        </w:rPr>
        <w:t>, по параметрам: «минимальный отступ от границ смежных земельных участков»</w:t>
      </w:r>
      <w:r w:rsidR="00C22FCD" w:rsidRPr="00C22FCD">
        <w:rPr>
          <w:sz w:val="28"/>
          <w:szCs w:val="28"/>
        </w:rPr>
        <w:t xml:space="preserve"> 0 м и «минимальный отступ от красной линии» </w:t>
      </w:r>
      <w:r w:rsidR="00C22FCD">
        <w:rPr>
          <w:sz w:val="28"/>
          <w:szCs w:val="28"/>
        </w:rPr>
        <w:t xml:space="preserve">                </w:t>
      </w:r>
      <w:r w:rsidR="00C22FCD" w:rsidRPr="00C22FCD">
        <w:rPr>
          <w:sz w:val="28"/>
          <w:szCs w:val="28"/>
        </w:rPr>
        <w:t>с ул. Крылова и пер. Тихий 0 м</w:t>
      </w:r>
      <w:r w:rsidR="00C22FCD">
        <w:rPr>
          <w:sz w:val="28"/>
          <w:szCs w:val="28"/>
        </w:rPr>
        <w:t>.</w:t>
      </w:r>
      <w:r w:rsidR="00C22FCD" w:rsidRPr="00C22FCD">
        <w:rPr>
          <w:sz w:val="28"/>
          <w:szCs w:val="28"/>
        </w:rPr>
        <w:t xml:space="preserve">    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F40996" w:rsidRPr="00F40996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22FCD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решения  </w:t>
      </w:r>
      <w:r w:rsidR="00C22FCD" w:rsidRPr="00C22FC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59:03:0400061:3961, расположенного по адресу: </w:t>
      </w:r>
      <w:r w:rsidR="00C22FCD" w:rsidRPr="00C22FCD">
        <w:rPr>
          <w:color w:val="000000"/>
          <w:sz w:val="28"/>
          <w:szCs w:val="28"/>
        </w:rPr>
        <w:t>Пермский край, г. Березники, тер. Массив 461-2, в районе пересечения улиц Степана Халтурина и Крылова, для строительства гаражного бокса, находящегося в территориальной зоне:</w:t>
      </w:r>
      <w:r w:rsidR="00C22FCD">
        <w:rPr>
          <w:color w:val="000000"/>
          <w:sz w:val="28"/>
          <w:szCs w:val="28"/>
        </w:rPr>
        <w:t xml:space="preserve"> </w:t>
      </w:r>
      <w:r w:rsidR="00C22FCD" w:rsidRPr="00C22FCD">
        <w:rPr>
          <w:color w:val="000000"/>
          <w:sz w:val="28"/>
          <w:szCs w:val="28"/>
        </w:rPr>
        <w:t xml:space="preserve">коммунально-складская зона </w:t>
      </w:r>
      <w:r w:rsidR="00C22FCD" w:rsidRPr="00C22FCD">
        <w:rPr>
          <w:sz w:val="28"/>
          <w:szCs w:val="28"/>
        </w:rPr>
        <w:t>(К)</w:t>
      </w:r>
      <w:r w:rsidR="00C22FCD" w:rsidRPr="00C22FCD">
        <w:rPr>
          <w:color w:val="000000"/>
          <w:sz w:val="28"/>
          <w:szCs w:val="28"/>
        </w:rPr>
        <w:t xml:space="preserve">, </w:t>
      </w:r>
      <w:r w:rsidR="00C22FCD">
        <w:rPr>
          <w:color w:val="000000"/>
          <w:sz w:val="28"/>
          <w:szCs w:val="28"/>
        </w:rPr>
        <w:t xml:space="preserve">                    </w:t>
      </w:r>
      <w:r w:rsidR="00C22FCD" w:rsidRPr="00C22FCD">
        <w:rPr>
          <w:color w:val="000000"/>
          <w:sz w:val="28"/>
          <w:szCs w:val="28"/>
        </w:rPr>
        <w:t>по параметрам: «минимальный отступ от границ смежных земельных участков»</w:t>
      </w:r>
      <w:r w:rsidR="00C22FCD" w:rsidRPr="00C22FCD">
        <w:rPr>
          <w:sz w:val="28"/>
          <w:szCs w:val="28"/>
        </w:rPr>
        <w:t xml:space="preserve"> </w:t>
      </w:r>
      <w:r w:rsidR="00C22FCD">
        <w:rPr>
          <w:sz w:val="28"/>
          <w:szCs w:val="28"/>
        </w:rPr>
        <w:t xml:space="preserve">              </w:t>
      </w:r>
      <w:r w:rsidR="00C22FCD" w:rsidRPr="00C22FCD">
        <w:rPr>
          <w:sz w:val="28"/>
          <w:szCs w:val="28"/>
        </w:rPr>
        <w:t xml:space="preserve">0 м и «минимальный отступ от красной линии» с ул. Крылова и пер. Тихий 0 м                          </w:t>
      </w:r>
      <w:r w:rsidR="00256EC4" w:rsidRPr="00256EC4">
        <w:rPr>
          <w:sz w:val="28"/>
          <w:szCs w:val="28"/>
        </w:rPr>
        <w:t xml:space="preserve">от </w:t>
      </w:r>
      <w:r w:rsidR="00C22FCD">
        <w:rPr>
          <w:sz w:val="28"/>
          <w:szCs w:val="28"/>
        </w:rPr>
        <w:t>05</w:t>
      </w:r>
      <w:r w:rsidR="00256EC4" w:rsidRPr="00256EC4">
        <w:rPr>
          <w:sz w:val="28"/>
          <w:szCs w:val="28"/>
        </w:rPr>
        <w:t>.0</w:t>
      </w:r>
      <w:r w:rsidR="00C22FCD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рассмотрения предложения,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F40996" w:rsidRDefault="00F40996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C1591A" w:rsidRDefault="00C1591A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C122B" w:rsidP="00AB5219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B5219" w:rsidRPr="005C4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B5219" w:rsidRPr="005C4329">
        <w:rPr>
          <w:sz w:val="28"/>
          <w:szCs w:val="28"/>
        </w:rPr>
        <w:t xml:space="preserve">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</w:t>
      </w:r>
      <w:r w:rsidR="00AC122B">
        <w:rPr>
          <w:sz w:val="28"/>
          <w:szCs w:val="28"/>
        </w:rPr>
        <w:t xml:space="preserve">       </w:t>
      </w:r>
      <w:bookmarkStart w:id="0" w:name="_GoBack"/>
      <w:bookmarkEnd w:id="0"/>
      <w:r w:rsidR="00AB5219">
        <w:rPr>
          <w:sz w:val="28"/>
          <w:szCs w:val="28"/>
        </w:rPr>
        <w:t xml:space="preserve"> </w:t>
      </w:r>
      <w:r w:rsidR="00AC122B">
        <w:rPr>
          <w:sz w:val="28"/>
          <w:szCs w:val="28"/>
        </w:rPr>
        <w:t>Н.Н. Исаева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2D" w:rsidRDefault="009E592D" w:rsidP="00C04541">
      <w:r>
        <w:separator/>
      </w:r>
    </w:p>
  </w:endnote>
  <w:endnote w:type="continuationSeparator" w:id="0">
    <w:p w:rsidR="009E592D" w:rsidRDefault="009E592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2D" w:rsidRDefault="009E592D" w:rsidP="00C04541">
      <w:r>
        <w:separator/>
      </w:r>
    </w:p>
  </w:footnote>
  <w:footnote w:type="continuationSeparator" w:id="0">
    <w:p w:rsidR="009E592D" w:rsidRDefault="009E592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77ABC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592D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22B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591A"/>
    <w:rsid w:val="00C20B3C"/>
    <w:rsid w:val="00C20F20"/>
    <w:rsid w:val="00C22FCD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C72BC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4099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2023-05-10T03:40:00Z</cp:lastPrinted>
  <dcterms:created xsi:type="dcterms:W3CDTF">2023-05-05T10:46:00Z</dcterms:created>
  <dcterms:modified xsi:type="dcterms:W3CDTF">2023-05-10T03:40:00Z</dcterms:modified>
</cp:coreProperties>
</file>