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11" w:rsidRDefault="00495D3D" w:rsidP="00E62411">
      <w:pPr>
        <w:spacing w:after="0" w:line="300" w:lineRule="exact"/>
        <w:jc w:val="center"/>
        <w:rPr>
          <w:b/>
          <w:color w:val="1F497D" w:themeColor="text2"/>
          <w:sz w:val="32"/>
          <w:szCs w:val="32"/>
        </w:rPr>
      </w:pPr>
      <w:r w:rsidRPr="00495D3D">
        <w:rPr>
          <w:b/>
          <w:color w:val="1F497D" w:themeColor="text2"/>
          <w:sz w:val="32"/>
          <w:szCs w:val="32"/>
        </w:rPr>
        <w:t>Порядок приобретения арендуемого недвижимого имущества в рамках Федерального закона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>
        <w:rPr>
          <w:b/>
          <w:color w:val="1F497D" w:themeColor="text2"/>
          <w:sz w:val="32"/>
          <w:szCs w:val="32"/>
        </w:rPr>
        <w:t xml:space="preserve"> </w:t>
      </w:r>
    </w:p>
    <w:p w:rsidR="00D26F23" w:rsidRPr="00495D3D" w:rsidRDefault="00495D3D" w:rsidP="00E62411">
      <w:pPr>
        <w:spacing w:after="0" w:line="300" w:lineRule="exact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(далее – Закон</w:t>
      </w:r>
      <w:r w:rsidR="00E62411">
        <w:rPr>
          <w:b/>
          <w:color w:val="1F497D" w:themeColor="text2"/>
          <w:sz w:val="32"/>
          <w:szCs w:val="32"/>
        </w:rPr>
        <w:t xml:space="preserve"> № 159-ФЗ)</w:t>
      </w:r>
    </w:p>
    <w:p w:rsidR="00495D3D" w:rsidRDefault="00495D3D">
      <w:r>
        <w:rPr>
          <w:noProof/>
        </w:rPr>
        <w:drawing>
          <wp:inline distT="0" distB="0" distL="0" distR="0" wp14:anchorId="41F7C8F7" wp14:editId="59E57AB4">
            <wp:extent cx="5486400" cy="3200400"/>
            <wp:effectExtent l="0" t="0" r="0" b="190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26505" w:rsidRDefault="00B26505" w:rsidP="00B26505">
      <w:r>
        <w:rPr>
          <w:noProof/>
        </w:rPr>
        <w:drawing>
          <wp:inline distT="0" distB="0" distL="0" distR="0" wp14:anchorId="377D40E6" wp14:editId="5B2F816F">
            <wp:extent cx="5486400" cy="1123950"/>
            <wp:effectExtent l="0" t="0" r="0" b="1905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770E4" w:rsidRDefault="006770E4" w:rsidP="006770E4">
      <w:r>
        <w:rPr>
          <w:noProof/>
        </w:rPr>
        <w:drawing>
          <wp:inline distT="0" distB="0" distL="0" distR="0" wp14:anchorId="7416A7A8" wp14:editId="242AC3EE">
            <wp:extent cx="5486400" cy="1314450"/>
            <wp:effectExtent l="0" t="0" r="0" b="1905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B26505" w:rsidRPr="00495D3D" w:rsidRDefault="00B26505" w:rsidP="00B26505">
      <w:bookmarkStart w:id="0" w:name="_GoBack"/>
      <w:bookmarkEnd w:id="0"/>
    </w:p>
    <w:p w:rsidR="00495D3D" w:rsidRPr="00495D3D" w:rsidRDefault="00495D3D" w:rsidP="00495D3D"/>
    <w:p w:rsidR="00495D3D" w:rsidRDefault="00495D3D" w:rsidP="00495D3D"/>
    <w:sectPr w:rsidR="0049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23"/>
    <w:rsid w:val="00192B56"/>
    <w:rsid w:val="00346B60"/>
    <w:rsid w:val="00495D3D"/>
    <w:rsid w:val="00564C60"/>
    <w:rsid w:val="006770E4"/>
    <w:rsid w:val="00B26505"/>
    <w:rsid w:val="00D26F23"/>
    <w:rsid w:val="00E62411"/>
    <w:rsid w:val="00E8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60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64C6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4C60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564C60"/>
    <w:pPr>
      <w:spacing w:after="120" w:line="288" w:lineRule="auto"/>
      <w:ind w:left="720" w:firstLine="709"/>
      <w:contextualSpacing/>
      <w:jc w:val="both"/>
    </w:pPr>
    <w:rPr>
      <w:rFonts w:ascii="Times New Roman" w:hAnsi="Times New Roman"/>
      <w:spacing w:val="16"/>
      <w:sz w:val="25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2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F2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60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64C6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4C60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564C60"/>
    <w:pPr>
      <w:spacing w:after="120" w:line="288" w:lineRule="auto"/>
      <w:ind w:left="720" w:firstLine="709"/>
      <w:contextualSpacing/>
      <w:jc w:val="both"/>
    </w:pPr>
    <w:rPr>
      <w:rFonts w:ascii="Times New Roman" w:hAnsi="Times New Roman"/>
      <w:spacing w:val="16"/>
      <w:sz w:val="25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2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F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1F1001-6B86-4557-91AF-AFDF31F1496A}" type="doc">
      <dgm:prSet loTypeId="urn:microsoft.com/office/officeart/2008/layout/Vertical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E672AE2-C375-4EBA-A7C6-C700A95ECD22}">
      <dgm:prSet phldrT="[Текст]"/>
      <dgm:spPr/>
      <dgm:t>
        <a:bodyPr/>
        <a:lstStyle/>
        <a:p>
          <a:r>
            <a:rPr lang="ru-RU"/>
            <a:t>Шаг 1</a:t>
          </a:r>
        </a:p>
      </dgm:t>
    </dgm:pt>
    <dgm:pt modelId="{69683027-0212-468A-863E-418FEF7B691D}" type="parTrans" cxnId="{C167C305-FD0D-4B4E-AD1D-346D707D86B2}">
      <dgm:prSet/>
      <dgm:spPr/>
      <dgm:t>
        <a:bodyPr/>
        <a:lstStyle/>
        <a:p>
          <a:endParaRPr lang="ru-RU"/>
        </a:p>
      </dgm:t>
    </dgm:pt>
    <dgm:pt modelId="{8E43F805-D37B-4B80-A470-BADE91DB588C}" type="sibTrans" cxnId="{C167C305-FD0D-4B4E-AD1D-346D707D86B2}">
      <dgm:prSet/>
      <dgm:spPr/>
      <dgm:t>
        <a:bodyPr/>
        <a:lstStyle/>
        <a:p>
          <a:endParaRPr lang="ru-RU"/>
        </a:p>
      </dgm:t>
    </dgm:pt>
    <dgm:pt modelId="{99B0AABF-F46B-4C71-818F-F7C5F393C919}">
      <dgm:prSet phldrT="[Текст]" custT="1"/>
      <dgm:spPr/>
      <dgm:t>
        <a:bodyPr/>
        <a:lstStyle/>
        <a:p>
          <a:pPr algn="ctr">
            <a:lnSpc>
              <a:spcPts val="1000"/>
            </a:lnSpc>
            <a:spcAft>
              <a:spcPts val="0"/>
            </a:spcAft>
          </a:pPr>
          <a:r>
            <a:rPr lang="ru-RU" sz="1050"/>
            <a:t>Направление субъектом МСП в Управление имущественных и земельных отношений Администрации города Березники (далее- Уполномоченный орган) заявления о реализации преимущественного права на приобретение арендуемого имущества, как включенного в перечень, так и не включенного в него (часть 2 статьи 9 Закона № 159-ФЗ).</a:t>
          </a:r>
        </a:p>
      </dgm:t>
    </dgm:pt>
    <dgm:pt modelId="{E8A633C4-0048-4FBA-96EC-B7978F0439B1}" type="parTrans" cxnId="{5B8D0975-FCCB-4122-8F04-04E4E2F01B22}">
      <dgm:prSet/>
      <dgm:spPr/>
      <dgm:t>
        <a:bodyPr/>
        <a:lstStyle/>
        <a:p>
          <a:endParaRPr lang="ru-RU"/>
        </a:p>
      </dgm:t>
    </dgm:pt>
    <dgm:pt modelId="{16E0A4E6-08E7-4C97-8249-CC7CCB3140F2}" type="sibTrans" cxnId="{5B8D0975-FCCB-4122-8F04-04E4E2F01B22}">
      <dgm:prSet/>
      <dgm:spPr/>
      <dgm:t>
        <a:bodyPr/>
        <a:lstStyle/>
        <a:p>
          <a:endParaRPr lang="ru-RU"/>
        </a:p>
      </dgm:t>
    </dgm:pt>
    <dgm:pt modelId="{EA7F3632-B785-4D40-A668-1D81BADF421A}">
      <dgm:prSet phldrT="[Текст]"/>
      <dgm:spPr/>
      <dgm:t>
        <a:bodyPr/>
        <a:lstStyle/>
        <a:p>
          <a:r>
            <a:rPr lang="ru-RU"/>
            <a:t>Шаг 2</a:t>
          </a:r>
        </a:p>
      </dgm:t>
    </dgm:pt>
    <dgm:pt modelId="{D001AF83-C651-4DB0-A605-D5FFD72DCACA}" type="parTrans" cxnId="{7B423CA3-7DCE-46F5-AC60-2C608ADE2982}">
      <dgm:prSet/>
      <dgm:spPr/>
      <dgm:t>
        <a:bodyPr/>
        <a:lstStyle/>
        <a:p>
          <a:endParaRPr lang="ru-RU"/>
        </a:p>
      </dgm:t>
    </dgm:pt>
    <dgm:pt modelId="{288C4280-2675-489E-BE68-6F279182B736}" type="sibTrans" cxnId="{7B423CA3-7DCE-46F5-AC60-2C608ADE2982}">
      <dgm:prSet/>
      <dgm:spPr/>
      <dgm:t>
        <a:bodyPr/>
        <a:lstStyle/>
        <a:p>
          <a:endParaRPr lang="ru-RU"/>
        </a:p>
      </dgm:t>
    </dgm:pt>
    <dgm:pt modelId="{4AFBA863-0EFD-4793-9734-37B5C8EDC75B}">
      <dgm:prSet phldrT="[Текст]" custT="1"/>
      <dgm:spPr/>
      <dgm:t>
        <a:bodyPr/>
        <a:lstStyle/>
        <a:p>
          <a:pPr algn="ctr">
            <a:lnSpc>
              <a:spcPts val="1000"/>
            </a:lnSpc>
            <a:spcAft>
              <a:spcPts val="0"/>
            </a:spcAft>
          </a:pPr>
          <a:r>
            <a:rPr lang="ru-RU" sz="1050"/>
            <a:t>Обеспечение Уполномоченным органом заключения договора на проведение оценки</a:t>
          </a:r>
        </a:p>
      </dgm:t>
    </dgm:pt>
    <dgm:pt modelId="{FADA4B81-F877-4EB4-ADE5-67DECE7697D2}" type="parTrans" cxnId="{444CF671-FBD8-43D4-8BC3-700A42F52E27}">
      <dgm:prSet/>
      <dgm:spPr/>
      <dgm:t>
        <a:bodyPr/>
        <a:lstStyle/>
        <a:p>
          <a:endParaRPr lang="ru-RU"/>
        </a:p>
      </dgm:t>
    </dgm:pt>
    <dgm:pt modelId="{A9F8A749-0311-4B23-957D-7B8D702F8352}" type="sibTrans" cxnId="{444CF671-FBD8-43D4-8BC3-700A42F52E27}">
      <dgm:prSet/>
      <dgm:spPr/>
      <dgm:t>
        <a:bodyPr/>
        <a:lstStyle/>
        <a:p>
          <a:endParaRPr lang="ru-RU"/>
        </a:p>
      </dgm:t>
    </dgm:pt>
    <dgm:pt modelId="{01F9373E-A412-475F-BD45-E739D3A8A792}">
      <dgm:prSet phldrT="[Текст]"/>
      <dgm:spPr/>
      <dgm:t>
        <a:bodyPr/>
        <a:lstStyle/>
        <a:p>
          <a:r>
            <a:rPr lang="ru-RU"/>
            <a:t>Шаг 3</a:t>
          </a:r>
        </a:p>
      </dgm:t>
    </dgm:pt>
    <dgm:pt modelId="{D2910099-1EF9-45C6-A5D3-511033628CBA}" type="parTrans" cxnId="{8B602733-2968-4AA4-B950-943BB506B082}">
      <dgm:prSet/>
      <dgm:spPr/>
      <dgm:t>
        <a:bodyPr/>
        <a:lstStyle/>
        <a:p>
          <a:endParaRPr lang="ru-RU"/>
        </a:p>
      </dgm:t>
    </dgm:pt>
    <dgm:pt modelId="{353A1C5A-98B0-4486-AC35-147552BEF9E5}" type="sibTrans" cxnId="{8B602733-2968-4AA4-B950-943BB506B082}">
      <dgm:prSet/>
      <dgm:spPr/>
      <dgm:t>
        <a:bodyPr/>
        <a:lstStyle/>
        <a:p>
          <a:endParaRPr lang="ru-RU"/>
        </a:p>
      </dgm:t>
    </dgm:pt>
    <dgm:pt modelId="{F0B78418-B079-488D-B64B-A70A1DEF3ACA}">
      <dgm:prSet phldrT="[Текст]" custT="1"/>
      <dgm:spPr/>
      <dgm:t>
        <a:bodyPr/>
        <a:lstStyle/>
        <a:p>
          <a:pPr algn="ctr">
            <a:lnSpc>
              <a:spcPts val="1000"/>
            </a:lnSpc>
            <a:spcAft>
              <a:spcPts val="0"/>
            </a:spcAft>
          </a:pPr>
          <a:r>
            <a:rPr lang="ru-RU" sz="1050"/>
            <a:t>Принятие Уполномоченным органом решения о приватизации арендуемого имущества (пункт 2 части 3 статьи 9 Закона № 159-ФЗ).</a:t>
          </a:r>
        </a:p>
      </dgm:t>
    </dgm:pt>
    <dgm:pt modelId="{0AEA6CC5-B2C8-45C5-A633-65744FC83B4F}" type="parTrans" cxnId="{E58B3E0C-3768-4B83-91A4-709D63882CEB}">
      <dgm:prSet/>
      <dgm:spPr/>
      <dgm:t>
        <a:bodyPr/>
        <a:lstStyle/>
        <a:p>
          <a:endParaRPr lang="ru-RU"/>
        </a:p>
      </dgm:t>
    </dgm:pt>
    <dgm:pt modelId="{CD9CE5DE-FFCC-48DA-BDBA-84962F117988}" type="sibTrans" cxnId="{E58B3E0C-3768-4B83-91A4-709D63882CEB}">
      <dgm:prSet/>
      <dgm:spPr/>
      <dgm:t>
        <a:bodyPr/>
        <a:lstStyle/>
        <a:p>
          <a:endParaRPr lang="ru-RU"/>
        </a:p>
      </dgm:t>
    </dgm:pt>
    <dgm:pt modelId="{AA00A06C-69BC-4244-9064-EB0CBA32B4BA}">
      <dgm:prSet custT="1"/>
      <dgm:spPr/>
      <dgm:t>
        <a:bodyPr/>
        <a:lstStyle/>
        <a:p>
          <a:pPr algn="ctr">
            <a:lnSpc>
              <a:spcPts val="1000"/>
            </a:lnSpc>
            <a:spcAft>
              <a:spcPts val="0"/>
            </a:spcAft>
          </a:pPr>
          <a:r>
            <a:rPr lang="ru-RU" sz="1050"/>
            <a:t>рыночной стоимости арендуемого имущества в порядке, установленном Федеральным</a:t>
          </a:r>
        </a:p>
      </dgm:t>
    </dgm:pt>
    <dgm:pt modelId="{91F7ECA8-067E-4F6D-BDF2-5C4389F8C485}" type="parTrans" cxnId="{2BEC47AE-5A6C-451B-9E5A-BA9384B99E23}">
      <dgm:prSet/>
      <dgm:spPr/>
      <dgm:t>
        <a:bodyPr/>
        <a:lstStyle/>
        <a:p>
          <a:endParaRPr lang="ru-RU"/>
        </a:p>
      </dgm:t>
    </dgm:pt>
    <dgm:pt modelId="{67384DC8-D221-4C0D-81B4-F82A31BC7E30}" type="sibTrans" cxnId="{2BEC47AE-5A6C-451B-9E5A-BA9384B99E23}">
      <dgm:prSet/>
      <dgm:spPr/>
      <dgm:t>
        <a:bodyPr/>
        <a:lstStyle/>
        <a:p>
          <a:endParaRPr lang="ru-RU"/>
        </a:p>
      </dgm:t>
    </dgm:pt>
    <dgm:pt modelId="{AF19784B-C9A9-4E53-A90B-522FAFD366F1}">
      <dgm:prSet custT="1"/>
      <dgm:spPr/>
      <dgm:t>
        <a:bodyPr/>
        <a:lstStyle/>
        <a:p>
          <a:pPr algn="ctr">
            <a:lnSpc>
              <a:spcPts val="1000"/>
            </a:lnSpc>
            <a:spcAft>
              <a:spcPts val="0"/>
            </a:spcAft>
          </a:pPr>
          <a:r>
            <a:rPr lang="ru-RU" sz="1050"/>
            <a:t>законом № 135 ФЗ (пункт 1 части 3 статьи 9 Закона № 159-ФЗ).</a:t>
          </a:r>
        </a:p>
      </dgm:t>
    </dgm:pt>
    <dgm:pt modelId="{D7B62DDE-6B23-4FC8-8233-106554DD5D5F}" type="parTrans" cxnId="{008697FC-9CC5-40D2-B5F7-CED1D90F255B}">
      <dgm:prSet/>
      <dgm:spPr/>
      <dgm:t>
        <a:bodyPr/>
        <a:lstStyle/>
        <a:p>
          <a:endParaRPr lang="ru-RU"/>
        </a:p>
      </dgm:t>
    </dgm:pt>
    <dgm:pt modelId="{4374C404-CD98-4041-8B44-886C3049E28C}" type="sibTrans" cxnId="{008697FC-9CC5-40D2-B5F7-CED1D90F255B}">
      <dgm:prSet/>
      <dgm:spPr/>
      <dgm:t>
        <a:bodyPr/>
        <a:lstStyle/>
        <a:p>
          <a:endParaRPr lang="ru-RU"/>
        </a:p>
      </dgm:t>
    </dgm:pt>
    <dgm:pt modelId="{AA70A4FA-C734-422B-BEBB-DEC051117C3C}">
      <dgm:prSet custT="1"/>
      <dgm:spPr/>
      <dgm:t>
        <a:bodyPr/>
        <a:lstStyle/>
        <a:p>
          <a:pPr algn="ctr">
            <a:lnSpc>
              <a:spcPts val="1000"/>
            </a:lnSpc>
            <a:spcAft>
              <a:spcPts val="0"/>
            </a:spcAft>
          </a:pPr>
          <a:r>
            <a:rPr lang="ru-RU" sz="1050"/>
            <a:t>• Срок со дня получения заявления субъекта МСП 2 месяца</a:t>
          </a:r>
        </a:p>
      </dgm:t>
    </dgm:pt>
    <dgm:pt modelId="{35B6077E-BB35-452A-82BA-33757EAC6744}" type="parTrans" cxnId="{86E70FE6-1F86-4A75-952B-4A89C7724E18}">
      <dgm:prSet/>
      <dgm:spPr/>
      <dgm:t>
        <a:bodyPr/>
        <a:lstStyle/>
        <a:p>
          <a:endParaRPr lang="ru-RU"/>
        </a:p>
      </dgm:t>
    </dgm:pt>
    <dgm:pt modelId="{5DD84E95-105D-4F91-8826-0C62247B98E6}" type="sibTrans" cxnId="{86E70FE6-1F86-4A75-952B-4A89C7724E18}">
      <dgm:prSet/>
      <dgm:spPr/>
      <dgm:t>
        <a:bodyPr/>
        <a:lstStyle/>
        <a:p>
          <a:endParaRPr lang="ru-RU"/>
        </a:p>
      </dgm:t>
    </dgm:pt>
    <dgm:pt modelId="{B515E53F-91F1-4905-A80B-4D551F129B4B}">
      <dgm:prSet custT="1"/>
      <dgm:spPr/>
      <dgm:t>
        <a:bodyPr/>
        <a:lstStyle/>
        <a:p>
          <a:pPr algn="ctr">
            <a:lnSpc>
              <a:spcPts val="1000"/>
            </a:lnSpc>
            <a:spcAft>
              <a:spcPct val="35000"/>
            </a:spcAft>
          </a:pPr>
          <a:r>
            <a:rPr lang="ru-RU" sz="1050"/>
            <a:t>• </a:t>
          </a:r>
          <a:r>
            <a:rPr lang="ru-RU" sz="1050"/>
            <a:t>Срок со дня принятия отчета об оценке 2 недели</a:t>
          </a:r>
        </a:p>
      </dgm:t>
    </dgm:pt>
    <dgm:pt modelId="{0899A694-9D18-4172-83B5-D559FED1A50A}" type="parTrans" cxnId="{C8DC9CC6-86ED-42AB-B2FB-F4EC35E23A44}">
      <dgm:prSet/>
      <dgm:spPr/>
      <dgm:t>
        <a:bodyPr/>
        <a:lstStyle/>
        <a:p>
          <a:endParaRPr lang="ru-RU"/>
        </a:p>
      </dgm:t>
    </dgm:pt>
    <dgm:pt modelId="{FE83DA85-F082-4353-AFD9-A6469B3EF9FF}" type="sibTrans" cxnId="{C8DC9CC6-86ED-42AB-B2FB-F4EC35E23A44}">
      <dgm:prSet/>
      <dgm:spPr/>
      <dgm:t>
        <a:bodyPr/>
        <a:lstStyle/>
        <a:p>
          <a:endParaRPr lang="ru-RU"/>
        </a:p>
      </dgm:t>
    </dgm:pt>
    <dgm:pt modelId="{AFF3CA19-63A0-4DED-8B3F-058A81F5E039}" type="pres">
      <dgm:prSet presAssocID="{781F1001-6B86-4557-91AF-AFDF31F1496A}" presName="Name0" presStyleCnt="0">
        <dgm:presLayoutVars>
          <dgm:chMax/>
          <dgm:chPref/>
          <dgm:dir/>
        </dgm:presLayoutVars>
      </dgm:prSet>
      <dgm:spPr/>
    </dgm:pt>
    <dgm:pt modelId="{56759B2A-32E0-4396-9CE5-F2D440066CD6}" type="pres">
      <dgm:prSet presAssocID="{BE672AE2-C375-4EBA-A7C6-C700A95ECD22}" presName="parenttextcomposite" presStyleCnt="0"/>
      <dgm:spPr/>
    </dgm:pt>
    <dgm:pt modelId="{78C9D862-AFAB-49F3-A771-500E5706F28F}" type="pres">
      <dgm:prSet presAssocID="{BE672AE2-C375-4EBA-A7C6-C700A95ECD22}" presName="parenttext" presStyleLbl="revTx" presStyleIdx="0" presStyleCnt="3">
        <dgm:presLayoutVars>
          <dgm:chMax/>
          <dgm:chPref val="2"/>
          <dgm:bulletEnabled val="1"/>
        </dgm:presLayoutVars>
      </dgm:prSet>
      <dgm:spPr/>
    </dgm:pt>
    <dgm:pt modelId="{8F50E7E6-EF50-480F-90BA-C635A1644B4B}" type="pres">
      <dgm:prSet presAssocID="{BE672AE2-C375-4EBA-A7C6-C700A95ECD22}" presName="composite" presStyleCnt="0"/>
      <dgm:spPr/>
    </dgm:pt>
    <dgm:pt modelId="{6D373E0F-A281-49AE-9E55-EFA78001B7B5}" type="pres">
      <dgm:prSet presAssocID="{BE672AE2-C375-4EBA-A7C6-C700A95ECD22}" presName="chevron1" presStyleLbl="alignNode1" presStyleIdx="0" presStyleCnt="21"/>
      <dgm:spPr/>
    </dgm:pt>
    <dgm:pt modelId="{1A9E6C12-0331-4419-A981-17B4F747A4CA}" type="pres">
      <dgm:prSet presAssocID="{BE672AE2-C375-4EBA-A7C6-C700A95ECD22}" presName="chevron2" presStyleLbl="alignNode1" presStyleIdx="1" presStyleCnt="21"/>
      <dgm:spPr/>
    </dgm:pt>
    <dgm:pt modelId="{CDF8A66B-62DC-450C-9645-6A845B288526}" type="pres">
      <dgm:prSet presAssocID="{BE672AE2-C375-4EBA-A7C6-C700A95ECD22}" presName="chevron3" presStyleLbl="alignNode1" presStyleIdx="2" presStyleCnt="21"/>
      <dgm:spPr/>
    </dgm:pt>
    <dgm:pt modelId="{A32EFECD-3A2D-4099-9E12-58C8F45EFC73}" type="pres">
      <dgm:prSet presAssocID="{BE672AE2-C375-4EBA-A7C6-C700A95ECD22}" presName="chevron4" presStyleLbl="alignNode1" presStyleIdx="3" presStyleCnt="21"/>
      <dgm:spPr/>
    </dgm:pt>
    <dgm:pt modelId="{3AE9F82D-45C3-4017-A864-4255D16A6C53}" type="pres">
      <dgm:prSet presAssocID="{BE672AE2-C375-4EBA-A7C6-C700A95ECD22}" presName="chevron5" presStyleLbl="alignNode1" presStyleIdx="4" presStyleCnt="21"/>
      <dgm:spPr/>
    </dgm:pt>
    <dgm:pt modelId="{F9C822DD-F2FF-4B29-B379-1D14889F4D23}" type="pres">
      <dgm:prSet presAssocID="{BE672AE2-C375-4EBA-A7C6-C700A95ECD22}" presName="chevron6" presStyleLbl="alignNode1" presStyleIdx="5" presStyleCnt="21"/>
      <dgm:spPr/>
    </dgm:pt>
    <dgm:pt modelId="{ED286CD9-B800-4B75-9254-5C2DFB5A032D}" type="pres">
      <dgm:prSet presAssocID="{BE672AE2-C375-4EBA-A7C6-C700A95ECD22}" presName="chevron7" presStyleLbl="alignNode1" presStyleIdx="6" presStyleCnt="21"/>
      <dgm:spPr/>
    </dgm:pt>
    <dgm:pt modelId="{56F844FD-2412-4C8E-8692-B99C547C056F}" type="pres">
      <dgm:prSet presAssocID="{BE672AE2-C375-4EBA-A7C6-C700A95ECD22}" presName="childtext" presStyleLbl="solidFgAcc1" presStyleIdx="0" presStyleCnt="3" custScaleX="139714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F465DC-0CB0-4D6A-A5A9-DC64220E8EFC}" type="pres">
      <dgm:prSet presAssocID="{8E43F805-D37B-4B80-A470-BADE91DB588C}" presName="sibTrans" presStyleCnt="0"/>
      <dgm:spPr/>
    </dgm:pt>
    <dgm:pt modelId="{42566A81-872C-43A4-B5D6-FBC4E9DD786A}" type="pres">
      <dgm:prSet presAssocID="{EA7F3632-B785-4D40-A668-1D81BADF421A}" presName="parenttextcomposite" presStyleCnt="0"/>
      <dgm:spPr/>
    </dgm:pt>
    <dgm:pt modelId="{3ABC867F-4E7F-4FB6-A3C8-40D3884A5612}" type="pres">
      <dgm:prSet presAssocID="{EA7F3632-B785-4D40-A668-1D81BADF421A}" presName="parenttext" presStyleLbl="revTx" presStyleIdx="1" presStyleCnt="3">
        <dgm:presLayoutVars>
          <dgm:chMax/>
          <dgm:chPref val="2"/>
          <dgm:bulletEnabled val="1"/>
        </dgm:presLayoutVars>
      </dgm:prSet>
      <dgm:spPr/>
    </dgm:pt>
    <dgm:pt modelId="{19F8B13F-FD69-427F-962C-D34E11A094C0}" type="pres">
      <dgm:prSet presAssocID="{EA7F3632-B785-4D40-A668-1D81BADF421A}" presName="composite" presStyleCnt="0"/>
      <dgm:spPr/>
    </dgm:pt>
    <dgm:pt modelId="{9BB37551-2889-4C32-83FA-500B2F91A65B}" type="pres">
      <dgm:prSet presAssocID="{EA7F3632-B785-4D40-A668-1D81BADF421A}" presName="chevron1" presStyleLbl="alignNode1" presStyleIdx="7" presStyleCnt="21"/>
      <dgm:spPr/>
    </dgm:pt>
    <dgm:pt modelId="{29A73B8F-086C-4B7A-ADB4-6ECCCB4F94D0}" type="pres">
      <dgm:prSet presAssocID="{EA7F3632-B785-4D40-A668-1D81BADF421A}" presName="chevron2" presStyleLbl="alignNode1" presStyleIdx="8" presStyleCnt="21"/>
      <dgm:spPr/>
    </dgm:pt>
    <dgm:pt modelId="{515626B7-94BB-40D1-ACA5-19FA2D8FAD78}" type="pres">
      <dgm:prSet presAssocID="{EA7F3632-B785-4D40-A668-1D81BADF421A}" presName="chevron3" presStyleLbl="alignNode1" presStyleIdx="9" presStyleCnt="21"/>
      <dgm:spPr/>
    </dgm:pt>
    <dgm:pt modelId="{DBBFFE42-14FD-4E2C-9517-71F0FF854126}" type="pres">
      <dgm:prSet presAssocID="{EA7F3632-B785-4D40-A668-1D81BADF421A}" presName="chevron4" presStyleLbl="alignNode1" presStyleIdx="10" presStyleCnt="21"/>
      <dgm:spPr/>
    </dgm:pt>
    <dgm:pt modelId="{BC67F565-C821-4A45-A317-5DA6AD6B33D0}" type="pres">
      <dgm:prSet presAssocID="{EA7F3632-B785-4D40-A668-1D81BADF421A}" presName="chevron5" presStyleLbl="alignNode1" presStyleIdx="11" presStyleCnt="21"/>
      <dgm:spPr/>
    </dgm:pt>
    <dgm:pt modelId="{4137526F-B1D3-4F11-A406-3450CEED4978}" type="pres">
      <dgm:prSet presAssocID="{EA7F3632-B785-4D40-A668-1D81BADF421A}" presName="chevron6" presStyleLbl="alignNode1" presStyleIdx="12" presStyleCnt="21"/>
      <dgm:spPr/>
    </dgm:pt>
    <dgm:pt modelId="{63B7F546-F290-405D-9C83-87002BBA9DE8}" type="pres">
      <dgm:prSet presAssocID="{EA7F3632-B785-4D40-A668-1D81BADF421A}" presName="chevron7" presStyleLbl="alignNode1" presStyleIdx="13" presStyleCnt="21"/>
      <dgm:spPr/>
    </dgm:pt>
    <dgm:pt modelId="{CAE65168-4250-433B-8B45-8A39330E6AB9}" type="pres">
      <dgm:prSet presAssocID="{EA7F3632-B785-4D40-A668-1D81BADF421A}" presName="childtext" presStyleLbl="solidFgAcc1" presStyleIdx="1" presStyleCnt="3" custScaleX="140216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99B3F6-3DF5-4CDA-AAE4-5087D7EB0BBF}" type="pres">
      <dgm:prSet presAssocID="{288C4280-2675-489E-BE68-6F279182B736}" presName="sibTrans" presStyleCnt="0"/>
      <dgm:spPr/>
    </dgm:pt>
    <dgm:pt modelId="{C604EAD5-E9F1-4FF5-992F-B51DD48FB400}" type="pres">
      <dgm:prSet presAssocID="{01F9373E-A412-475F-BD45-E739D3A8A792}" presName="parenttextcomposite" presStyleCnt="0"/>
      <dgm:spPr/>
    </dgm:pt>
    <dgm:pt modelId="{20D5B003-63FC-4E97-9851-0B996F0C3113}" type="pres">
      <dgm:prSet presAssocID="{01F9373E-A412-475F-BD45-E739D3A8A792}" presName="parenttext" presStyleLbl="revTx" presStyleIdx="2" presStyleCnt="3">
        <dgm:presLayoutVars>
          <dgm:chMax/>
          <dgm:chPref val="2"/>
          <dgm:bulletEnabled val="1"/>
        </dgm:presLayoutVars>
      </dgm:prSet>
      <dgm:spPr/>
    </dgm:pt>
    <dgm:pt modelId="{34DC77E3-95F3-4446-A7E2-DAFEAC62F91E}" type="pres">
      <dgm:prSet presAssocID="{01F9373E-A412-475F-BD45-E739D3A8A792}" presName="composite" presStyleCnt="0"/>
      <dgm:spPr/>
    </dgm:pt>
    <dgm:pt modelId="{FC313FD8-DB23-4DC4-9CFE-4AB5A54809B7}" type="pres">
      <dgm:prSet presAssocID="{01F9373E-A412-475F-BD45-E739D3A8A792}" presName="chevron1" presStyleLbl="alignNode1" presStyleIdx="14" presStyleCnt="21"/>
      <dgm:spPr/>
    </dgm:pt>
    <dgm:pt modelId="{3D3F3D73-62CD-4B7D-9AE5-F285EEF49287}" type="pres">
      <dgm:prSet presAssocID="{01F9373E-A412-475F-BD45-E739D3A8A792}" presName="chevron2" presStyleLbl="alignNode1" presStyleIdx="15" presStyleCnt="21"/>
      <dgm:spPr/>
    </dgm:pt>
    <dgm:pt modelId="{37EC071D-15F5-46E3-8711-0EAC58B1F013}" type="pres">
      <dgm:prSet presAssocID="{01F9373E-A412-475F-BD45-E739D3A8A792}" presName="chevron3" presStyleLbl="alignNode1" presStyleIdx="16" presStyleCnt="21"/>
      <dgm:spPr/>
    </dgm:pt>
    <dgm:pt modelId="{AFC046B4-86DA-46CD-B8CC-89DF637CFA11}" type="pres">
      <dgm:prSet presAssocID="{01F9373E-A412-475F-BD45-E739D3A8A792}" presName="chevron4" presStyleLbl="alignNode1" presStyleIdx="17" presStyleCnt="21"/>
      <dgm:spPr/>
    </dgm:pt>
    <dgm:pt modelId="{A8D0A146-A386-4520-871F-BB4ED2F3B524}" type="pres">
      <dgm:prSet presAssocID="{01F9373E-A412-475F-BD45-E739D3A8A792}" presName="chevron5" presStyleLbl="alignNode1" presStyleIdx="18" presStyleCnt="21"/>
      <dgm:spPr/>
    </dgm:pt>
    <dgm:pt modelId="{FF97FAA7-FAA1-4190-979B-3EC2304474CC}" type="pres">
      <dgm:prSet presAssocID="{01F9373E-A412-475F-BD45-E739D3A8A792}" presName="chevron6" presStyleLbl="alignNode1" presStyleIdx="19" presStyleCnt="21"/>
      <dgm:spPr/>
    </dgm:pt>
    <dgm:pt modelId="{661A7852-CA7C-45A7-88F5-7ADDCB29317C}" type="pres">
      <dgm:prSet presAssocID="{01F9373E-A412-475F-BD45-E739D3A8A792}" presName="chevron7" presStyleLbl="alignNode1" presStyleIdx="20" presStyleCnt="21"/>
      <dgm:spPr/>
    </dgm:pt>
    <dgm:pt modelId="{6BD3A3A8-3260-4650-8E1E-8BDB5C44FCD7}" type="pres">
      <dgm:prSet presAssocID="{01F9373E-A412-475F-BD45-E739D3A8A792}" presName="childtext" presStyleLbl="solidFgAcc1" presStyleIdx="2" presStyleCnt="3" custScaleX="139874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18BC55D-123D-4A9C-9D39-554806C06680}" type="presOf" srcId="{EA7F3632-B785-4D40-A668-1D81BADF421A}" destId="{3ABC867F-4E7F-4FB6-A3C8-40D3884A5612}" srcOrd="0" destOrd="0" presId="urn:microsoft.com/office/officeart/2008/layout/VerticalAccentList"/>
    <dgm:cxn modelId="{C167C305-FD0D-4B4E-AD1D-346D707D86B2}" srcId="{781F1001-6B86-4557-91AF-AFDF31F1496A}" destId="{BE672AE2-C375-4EBA-A7C6-C700A95ECD22}" srcOrd="0" destOrd="0" parTransId="{69683027-0212-468A-863E-418FEF7B691D}" sibTransId="{8E43F805-D37B-4B80-A470-BADE91DB588C}"/>
    <dgm:cxn modelId="{2AB77018-CF76-49B2-BFD4-A5E324383EE5}" type="presOf" srcId="{B515E53F-91F1-4905-A80B-4D551F129B4B}" destId="{6BD3A3A8-3260-4650-8E1E-8BDB5C44FCD7}" srcOrd="0" destOrd="1" presId="urn:microsoft.com/office/officeart/2008/layout/VerticalAccentList"/>
    <dgm:cxn modelId="{1DB05576-BEEA-4254-87E8-DC5E358061B2}" type="presOf" srcId="{AA70A4FA-C734-422B-BEBB-DEC051117C3C}" destId="{CAE65168-4250-433B-8B45-8A39330E6AB9}" srcOrd="0" destOrd="3" presId="urn:microsoft.com/office/officeart/2008/layout/VerticalAccentList"/>
    <dgm:cxn modelId="{444CF671-FBD8-43D4-8BC3-700A42F52E27}" srcId="{EA7F3632-B785-4D40-A668-1D81BADF421A}" destId="{4AFBA863-0EFD-4793-9734-37B5C8EDC75B}" srcOrd="0" destOrd="0" parTransId="{FADA4B81-F877-4EB4-ADE5-67DECE7697D2}" sibTransId="{A9F8A749-0311-4B23-957D-7B8D702F8352}"/>
    <dgm:cxn modelId="{5B8D0975-FCCB-4122-8F04-04E4E2F01B22}" srcId="{BE672AE2-C375-4EBA-A7C6-C700A95ECD22}" destId="{99B0AABF-F46B-4C71-818F-F7C5F393C919}" srcOrd="0" destOrd="0" parTransId="{E8A633C4-0048-4FBA-96EC-B7978F0439B1}" sibTransId="{16E0A4E6-08E7-4C97-8249-CC7CCB3140F2}"/>
    <dgm:cxn modelId="{EDD5B7D5-E2E6-4348-9AE5-F9551AC7B37E}" type="presOf" srcId="{BE672AE2-C375-4EBA-A7C6-C700A95ECD22}" destId="{78C9D862-AFAB-49F3-A771-500E5706F28F}" srcOrd="0" destOrd="0" presId="urn:microsoft.com/office/officeart/2008/layout/VerticalAccentList"/>
    <dgm:cxn modelId="{10B8A698-4F13-4D98-BCE9-3CFEB305E6FB}" type="presOf" srcId="{781F1001-6B86-4557-91AF-AFDF31F1496A}" destId="{AFF3CA19-63A0-4DED-8B3F-058A81F5E039}" srcOrd="0" destOrd="0" presId="urn:microsoft.com/office/officeart/2008/layout/VerticalAccentList"/>
    <dgm:cxn modelId="{167E75F0-6229-4224-BCD3-DC9FA095C423}" type="presOf" srcId="{AF19784B-C9A9-4E53-A90B-522FAFD366F1}" destId="{CAE65168-4250-433B-8B45-8A39330E6AB9}" srcOrd="0" destOrd="2" presId="urn:microsoft.com/office/officeart/2008/layout/VerticalAccentList"/>
    <dgm:cxn modelId="{0F891300-2D91-4E66-98C9-B68A570C3FE2}" type="presOf" srcId="{AA00A06C-69BC-4244-9064-EB0CBA32B4BA}" destId="{CAE65168-4250-433B-8B45-8A39330E6AB9}" srcOrd="0" destOrd="1" presId="urn:microsoft.com/office/officeart/2008/layout/VerticalAccentList"/>
    <dgm:cxn modelId="{2BEC47AE-5A6C-451B-9E5A-BA9384B99E23}" srcId="{EA7F3632-B785-4D40-A668-1D81BADF421A}" destId="{AA00A06C-69BC-4244-9064-EB0CBA32B4BA}" srcOrd="1" destOrd="0" parTransId="{91F7ECA8-067E-4F6D-BDF2-5C4389F8C485}" sibTransId="{67384DC8-D221-4C0D-81B4-F82A31BC7E30}"/>
    <dgm:cxn modelId="{86E70FE6-1F86-4A75-952B-4A89C7724E18}" srcId="{EA7F3632-B785-4D40-A668-1D81BADF421A}" destId="{AA70A4FA-C734-422B-BEBB-DEC051117C3C}" srcOrd="3" destOrd="0" parTransId="{35B6077E-BB35-452A-82BA-33757EAC6744}" sibTransId="{5DD84E95-105D-4F91-8826-0C62247B98E6}"/>
    <dgm:cxn modelId="{F79AE4A1-F0E1-43E1-B605-3D919DD7FA24}" type="presOf" srcId="{4AFBA863-0EFD-4793-9734-37B5C8EDC75B}" destId="{CAE65168-4250-433B-8B45-8A39330E6AB9}" srcOrd="0" destOrd="0" presId="urn:microsoft.com/office/officeart/2008/layout/VerticalAccentList"/>
    <dgm:cxn modelId="{008697FC-9CC5-40D2-B5F7-CED1D90F255B}" srcId="{EA7F3632-B785-4D40-A668-1D81BADF421A}" destId="{AF19784B-C9A9-4E53-A90B-522FAFD366F1}" srcOrd="2" destOrd="0" parTransId="{D7B62DDE-6B23-4FC8-8233-106554DD5D5F}" sibTransId="{4374C404-CD98-4041-8B44-886C3049E28C}"/>
    <dgm:cxn modelId="{E58B3E0C-3768-4B83-91A4-709D63882CEB}" srcId="{01F9373E-A412-475F-BD45-E739D3A8A792}" destId="{F0B78418-B079-488D-B64B-A70A1DEF3ACA}" srcOrd="0" destOrd="0" parTransId="{0AEA6CC5-B2C8-45C5-A633-65744FC83B4F}" sibTransId="{CD9CE5DE-FFCC-48DA-BDBA-84962F117988}"/>
    <dgm:cxn modelId="{7B423CA3-7DCE-46F5-AC60-2C608ADE2982}" srcId="{781F1001-6B86-4557-91AF-AFDF31F1496A}" destId="{EA7F3632-B785-4D40-A668-1D81BADF421A}" srcOrd="1" destOrd="0" parTransId="{D001AF83-C651-4DB0-A605-D5FFD72DCACA}" sibTransId="{288C4280-2675-489E-BE68-6F279182B736}"/>
    <dgm:cxn modelId="{8B602733-2968-4AA4-B950-943BB506B082}" srcId="{781F1001-6B86-4557-91AF-AFDF31F1496A}" destId="{01F9373E-A412-475F-BD45-E739D3A8A792}" srcOrd="2" destOrd="0" parTransId="{D2910099-1EF9-45C6-A5D3-511033628CBA}" sibTransId="{353A1C5A-98B0-4486-AC35-147552BEF9E5}"/>
    <dgm:cxn modelId="{802DA4E0-4648-44B7-8ABE-DA8ED6334493}" type="presOf" srcId="{01F9373E-A412-475F-BD45-E739D3A8A792}" destId="{20D5B003-63FC-4E97-9851-0B996F0C3113}" srcOrd="0" destOrd="0" presId="urn:microsoft.com/office/officeart/2008/layout/VerticalAccentList"/>
    <dgm:cxn modelId="{C8DC9CC6-86ED-42AB-B2FB-F4EC35E23A44}" srcId="{01F9373E-A412-475F-BD45-E739D3A8A792}" destId="{B515E53F-91F1-4905-A80B-4D551F129B4B}" srcOrd="1" destOrd="0" parTransId="{0899A694-9D18-4172-83B5-D559FED1A50A}" sibTransId="{FE83DA85-F082-4353-AFD9-A6469B3EF9FF}"/>
    <dgm:cxn modelId="{1CEED9BB-A3E1-41D5-9523-EFD38DD43008}" type="presOf" srcId="{99B0AABF-F46B-4C71-818F-F7C5F393C919}" destId="{56F844FD-2412-4C8E-8692-B99C547C056F}" srcOrd="0" destOrd="0" presId="urn:microsoft.com/office/officeart/2008/layout/VerticalAccentList"/>
    <dgm:cxn modelId="{825B48A6-C534-4281-B99E-25F80D06F3F1}" type="presOf" srcId="{F0B78418-B079-488D-B64B-A70A1DEF3ACA}" destId="{6BD3A3A8-3260-4650-8E1E-8BDB5C44FCD7}" srcOrd="0" destOrd="0" presId="urn:microsoft.com/office/officeart/2008/layout/VerticalAccentList"/>
    <dgm:cxn modelId="{AE9B5D51-6115-4F3B-8A99-BC46CFE58959}" type="presParOf" srcId="{AFF3CA19-63A0-4DED-8B3F-058A81F5E039}" destId="{56759B2A-32E0-4396-9CE5-F2D440066CD6}" srcOrd="0" destOrd="0" presId="urn:microsoft.com/office/officeart/2008/layout/VerticalAccentList"/>
    <dgm:cxn modelId="{60226C53-3FCB-481B-B151-BB82AF06BF2D}" type="presParOf" srcId="{56759B2A-32E0-4396-9CE5-F2D440066CD6}" destId="{78C9D862-AFAB-49F3-A771-500E5706F28F}" srcOrd="0" destOrd="0" presId="urn:microsoft.com/office/officeart/2008/layout/VerticalAccentList"/>
    <dgm:cxn modelId="{20E348ED-482F-4A90-8BE9-45778A2ECB50}" type="presParOf" srcId="{AFF3CA19-63A0-4DED-8B3F-058A81F5E039}" destId="{8F50E7E6-EF50-480F-90BA-C635A1644B4B}" srcOrd="1" destOrd="0" presId="urn:microsoft.com/office/officeart/2008/layout/VerticalAccentList"/>
    <dgm:cxn modelId="{176546E0-14D0-42C9-9779-E52D16D3CE5D}" type="presParOf" srcId="{8F50E7E6-EF50-480F-90BA-C635A1644B4B}" destId="{6D373E0F-A281-49AE-9E55-EFA78001B7B5}" srcOrd="0" destOrd="0" presId="urn:microsoft.com/office/officeart/2008/layout/VerticalAccentList"/>
    <dgm:cxn modelId="{3A2694FF-F1A9-4BA8-AD5D-DFE00FA2065F}" type="presParOf" srcId="{8F50E7E6-EF50-480F-90BA-C635A1644B4B}" destId="{1A9E6C12-0331-4419-A981-17B4F747A4CA}" srcOrd="1" destOrd="0" presId="urn:microsoft.com/office/officeart/2008/layout/VerticalAccentList"/>
    <dgm:cxn modelId="{5DCDC132-FC67-4BAA-8C00-185E96AE4CB0}" type="presParOf" srcId="{8F50E7E6-EF50-480F-90BA-C635A1644B4B}" destId="{CDF8A66B-62DC-450C-9645-6A845B288526}" srcOrd="2" destOrd="0" presId="urn:microsoft.com/office/officeart/2008/layout/VerticalAccentList"/>
    <dgm:cxn modelId="{945C0B97-FD5D-469A-980A-AED94E79419E}" type="presParOf" srcId="{8F50E7E6-EF50-480F-90BA-C635A1644B4B}" destId="{A32EFECD-3A2D-4099-9E12-58C8F45EFC73}" srcOrd="3" destOrd="0" presId="urn:microsoft.com/office/officeart/2008/layout/VerticalAccentList"/>
    <dgm:cxn modelId="{350F5902-79A7-4B63-8FA5-CFFC459E85CE}" type="presParOf" srcId="{8F50E7E6-EF50-480F-90BA-C635A1644B4B}" destId="{3AE9F82D-45C3-4017-A864-4255D16A6C53}" srcOrd="4" destOrd="0" presId="urn:microsoft.com/office/officeart/2008/layout/VerticalAccentList"/>
    <dgm:cxn modelId="{5C79BFDB-45B4-4611-BBBE-6578A7E13837}" type="presParOf" srcId="{8F50E7E6-EF50-480F-90BA-C635A1644B4B}" destId="{F9C822DD-F2FF-4B29-B379-1D14889F4D23}" srcOrd="5" destOrd="0" presId="urn:microsoft.com/office/officeart/2008/layout/VerticalAccentList"/>
    <dgm:cxn modelId="{9DD3B544-18EC-4005-94B0-3C7A03D8C216}" type="presParOf" srcId="{8F50E7E6-EF50-480F-90BA-C635A1644B4B}" destId="{ED286CD9-B800-4B75-9254-5C2DFB5A032D}" srcOrd="6" destOrd="0" presId="urn:microsoft.com/office/officeart/2008/layout/VerticalAccentList"/>
    <dgm:cxn modelId="{AB8949E3-8293-4AD6-9D31-208A83691C11}" type="presParOf" srcId="{8F50E7E6-EF50-480F-90BA-C635A1644B4B}" destId="{56F844FD-2412-4C8E-8692-B99C547C056F}" srcOrd="7" destOrd="0" presId="urn:microsoft.com/office/officeart/2008/layout/VerticalAccentList"/>
    <dgm:cxn modelId="{C36B3F06-BEB2-41A2-ACFD-D440D8B3D008}" type="presParOf" srcId="{AFF3CA19-63A0-4DED-8B3F-058A81F5E039}" destId="{62F465DC-0CB0-4D6A-A5A9-DC64220E8EFC}" srcOrd="2" destOrd="0" presId="urn:microsoft.com/office/officeart/2008/layout/VerticalAccentList"/>
    <dgm:cxn modelId="{888A2C00-C44A-49B9-958F-C08CC7988499}" type="presParOf" srcId="{AFF3CA19-63A0-4DED-8B3F-058A81F5E039}" destId="{42566A81-872C-43A4-B5D6-FBC4E9DD786A}" srcOrd="3" destOrd="0" presId="urn:microsoft.com/office/officeart/2008/layout/VerticalAccentList"/>
    <dgm:cxn modelId="{FD50D708-3E84-4AA2-94EB-BA2FF0FC46A1}" type="presParOf" srcId="{42566A81-872C-43A4-B5D6-FBC4E9DD786A}" destId="{3ABC867F-4E7F-4FB6-A3C8-40D3884A5612}" srcOrd="0" destOrd="0" presId="urn:microsoft.com/office/officeart/2008/layout/VerticalAccentList"/>
    <dgm:cxn modelId="{FFDA346E-5498-48EC-A0BC-505FF1D8B236}" type="presParOf" srcId="{AFF3CA19-63A0-4DED-8B3F-058A81F5E039}" destId="{19F8B13F-FD69-427F-962C-D34E11A094C0}" srcOrd="4" destOrd="0" presId="urn:microsoft.com/office/officeart/2008/layout/VerticalAccentList"/>
    <dgm:cxn modelId="{46E1D5A7-67E7-4BAF-8DFB-4850ED162E5E}" type="presParOf" srcId="{19F8B13F-FD69-427F-962C-D34E11A094C0}" destId="{9BB37551-2889-4C32-83FA-500B2F91A65B}" srcOrd="0" destOrd="0" presId="urn:microsoft.com/office/officeart/2008/layout/VerticalAccentList"/>
    <dgm:cxn modelId="{0F2EF2C5-D8BB-41C7-90FF-88BE28D3C796}" type="presParOf" srcId="{19F8B13F-FD69-427F-962C-D34E11A094C0}" destId="{29A73B8F-086C-4B7A-ADB4-6ECCCB4F94D0}" srcOrd="1" destOrd="0" presId="urn:microsoft.com/office/officeart/2008/layout/VerticalAccentList"/>
    <dgm:cxn modelId="{2A4F85D7-EC5A-4939-9DF2-5173B6220E1B}" type="presParOf" srcId="{19F8B13F-FD69-427F-962C-D34E11A094C0}" destId="{515626B7-94BB-40D1-ACA5-19FA2D8FAD78}" srcOrd="2" destOrd="0" presId="urn:microsoft.com/office/officeart/2008/layout/VerticalAccentList"/>
    <dgm:cxn modelId="{8676180A-5F1B-4000-916A-1280BC37CC19}" type="presParOf" srcId="{19F8B13F-FD69-427F-962C-D34E11A094C0}" destId="{DBBFFE42-14FD-4E2C-9517-71F0FF854126}" srcOrd="3" destOrd="0" presId="urn:microsoft.com/office/officeart/2008/layout/VerticalAccentList"/>
    <dgm:cxn modelId="{9D1CDCB1-F562-474F-AD6F-2368EA65602C}" type="presParOf" srcId="{19F8B13F-FD69-427F-962C-D34E11A094C0}" destId="{BC67F565-C821-4A45-A317-5DA6AD6B33D0}" srcOrd="4" destOrd="0" presId="urn:microsoft.com/office/officeart/2008/layout/VerticalAccentList"/>
    <dgm:cxn modelId="{315C35C1-5CB1-4037-B825-BD15A17F7E6D}" type="presParOf" srcId="{19F8B13F-FD69-427F-962C-D34E11A094C0}" destId="{4137526F-B1D3-4F11-A406-3450CEED4978}" srcOrd="5" destOrd="0" presId="urn:microsoft.com/office/officeart/2008/layout/VerticalAccentList"/>
    <dgm:cxn modelId="{880F71A4-B7A4-449A-935E-78B92EB67833}" type="presParOf" srcId="{19F8B13F-FD69-427F-962C-D34E11A094C0}" destId="{63B7F546-F290-405D-9C83-87002BBA9DE8}" srcOrd="6" destOrd="0" presId="urn:microsoft.com/office/officeart/2008/layout/VerticalAccentList"/>
    <dgm:cxn modelId="{AE048774-2EA1-4F71-850E-2350DACF5D28}" type="presParOf" srcId="{19F8B13F-FD69-427F-962C-D34E11A094C0}" destId="{CAE65168-4250-433B-8B45-8A39330E6AB9}" srcOrd="7" destOrd="0" presId="urn:microsoft.com/office/officeart/2008/layout/VerticalAccentList"/>
    <dgm:cxn modelId="{06FEBB38-E52C-4E40-9F2A-C54ECDCD9BF3}" type="presParOf" srcId="{AFF3CA19-63A0-4DED-8B3F-058A81F5E039}" destId="{E699B3F6-3DF5-4CDA-AAE4-5087D7EB0BBF}" srcOrd="5" destOrd="0" presId="urn:microsoft.com/office/officeart/2008/layout/VerticalAccentList"/>
    <dgm:cxn modelId="{0C88E3EA-D450-4A45-877D-0FB0A328F1F2}" type="presParOf" srcId="{AFF3CA19-63A0-4DED-8B3F-058A81F5E039}" destId="{C604EAD5-E9F1-4FF5-992F-B51DD48FB400}" srcOrd="6" destOrd="0" presId="urn:microsoft.com/office/officeart/2008/layout/VerticalAccentList"/>
    <dgm:cxn modelId="{90A27126-D548-4957-9470-A65BD8DC26A7}" type="presParOf" srcId="{C604EAD5-E9F1-4FF5-992F-B51DD48FB400}" destId="{20D5B003-63FC-4E97-9851-0B996F0C3113}" srcOrd="0" destOrd="0" presId="urn:microsoft.com/office/officeart/2008/layout/VerticalAccentList"/>
    <dgm:cxn modelId="{57A2B7C8-8CF5-4917-8218-72833F338C3C}" type="presParOf" srcId="{AFF3CA19-63A0-4DED-8B3F-058A81F5E039}" destId="{34DC77E3-95F3-4446-A7E2-DAFEAC62F91E}" srcOrd="7" destOrd="0" presId="urn:microsoft.com/office/officeart/2008/layout/VerticalAccentList"/>
    <dgm:cxn modelId="{9883DF26-A3CD-47BB-864C-11F54D8826B6}" type="presParOf" srcId="{34DC77E3-95F3-4446-A7E2-DAFEAC62F91E}" destId="{FC313FD8-DB23-4DC4-9CFE-4AB5A54809B7}" srcOrd="0" destOrd="0" presId="urn:microsoft.com/office/officeart/2008/layout/VerticalAccentList"/>
    <dgm:cxn modelId="{1F0CF8A1-DD1F-467E-955E-E5CE64DE82A9}" type="presParOf" srcId="{34DC77E3-95F3-4446-A7E2-DAFEAC62F91E}" destId="{3D3F3D73-62CD-4B7D-9AE5-F285EEF49287}" srcOrd="1" destOrd="0" presId="urn:microsoft.com/office/officeart/2008/layout/VerticalAccentList"/>
    <dgm:cxn modelId="{80BF894B-EB39-4505-943E-1B9BFC5D1892}" type="presParOf" srcId="{34DC77E3-95F3-4446-A7E2-DAFEAC62F91E}" destId="{37EC071D-15F5-46E3-8711-0EAC58B1F013}" srcOrd="2" destOrd="0" presId="urn:microsoft.com/office/officeart/2008/layout/VerticalAccentList"/>
    <dgm:cxn modelId="{1CFE58A9-3931-45A9-998C-64492B3C63A4}" type="presParOf" srcId="{34DC77E3-95F3-4446-A7E2-DAFEAC62F91E}" destId="{AFC046B4-86DA-46CD-B8CC-89DF637CFA11}" srcOrd="3" destOrd="0" presId="urn:microsoft.com/office/officeart/2008/layout/VerticalAccentList"/>
    <dgm:cxn modelId="{5399136D-D84E-44D3-A0DD-E56948E7C18C}" type="presParOf" srcId="{34DC77E3-95F3-4446-A7E2-DAFEAC62F91E}" destId="{A8D0A146-A386-4520-871F-BB4ED2F3B524}" srcOrd="4" destOrd="0" presId="urn:microsoft.com/office/officeart/2008/layout/VerticalAccentList"/>
    <dgm:cxn modelId="{4E4E37B3-26E4-48C1-B514-0F587E67A34C}" type="presParOf" srcId="{34DC77E3-95F3-4446-A7E2-DAFEAC62F91E}" destId="{FF97FAA7-FAA1-4190-979B-3EC2304474CC}" srcOrd="5" destOrd="0" presId="urn:microsoft.com/office/officeart/2008/layout/VerticalAccentList"/>
    <dgm:cxn modelId="{F053918F-336A-4A0B-BF1C-C5F352F1D738}" type="presParOf" srcId="{34DC77E3-95F3-4446-A7E2-DAFEAC62F91E}" destId="{661A7852-CA7C-45A7-88F5-7ADDCB29317C}" srcOrd="6" destOrd="0" presId="urn:microsoft.com/office/officeart/2008/layout/VerticalAccentList"/>
    <dgm:cxn modelId="{066A43AE-4079-4725-9E2C-DADC90CF5ED3}" type="presParOf" srcId="{34DC77E3-95F3-4446-A7E2-DAFEAC62F91E}" destId="{6BD3A3A8-3260-4650-8E1E-8BDB5C44FCD7}" srcOrd="7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1F1001-6B86-4557-91AF-AFDF31F1496A}" type="doc">
      <dgm:prSet loTypeId="urn:microsoft.com/office/officeart/2008/layout/Vertical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E672AE2-C375-4EBA-A7C6-C700A95ECD22}">
      <dgm:prSet phldrT="[Текст]" custT="1"/>
      <dgm:spPr/>
      <dgm:t>
        <a:bodyPr/>
        <a:lstStyle/>
        <a:p>
          <a:r>
            <a:rPr lang="ru-RU" sz="1600"/>
            <a:t>Шаг 4</a:t>
          </a:r>
        </a:p>
      </dgm:t>
    </dgm:pt>
    <dgm:pt modelId="{69683027-0212-468A-863E-418FEF7B691D}" type="parTrans" cxnId="{C167C305-FD0D-4B4E-AD1D-346D707D86B2}">
      <dgm:prSet/>
      <dgm:spPr/>
      <dgm:t>
        <a:bodyPr/>
        <a:lstStyle/>
        <a:p>
          <a:endParaRPr lang="ru-RU"/>
        </a:p>
      </dgm:t>
    </dgm:pt>
    <dgm:pt modelId="{8E43F805-D37B-4B80-A470-BADE91DB588C}" type="sibTrans" cxnId="{C167C305-FD0D-4B4E-AD1D-346D707D86B2}">
      <dgm:prSet/>
      <dgm:spPr/>
      <dgm:t>
        <a:bodyPr/>
        <a:lstStyle/>
        <a:p>
          <a:endParaRPr lang="ru-RU"/>
        </a:p>
      </dgm:t>
    </dgm:pt>
    <dgm:pt modelId="{99B0AABF-F46B-4C71-818F-F7C5F393C919}">
      <dgm:prSet phldrT="[Текст]" custT="1"/>
      <dgm:spPr/>
      <dgm:t>
        <a:bodyPr/>
        <a:lstStyle/>
        <a:p>
          <a:pPr algn="ctr">
            <a:lnSpc>
              <a:spcPts val="1000"/>
            </a:lnSpc>
            <a:spcAft>
              <a:spcPts val="0"/>
            </a:spcAft>
          </a:pPr>
          <a:r>
            <a:rPr lang="ru-RU" sz="1050"/>
            <a:t>Направление Уполномоченным органом субъекту МСП проекта договора купли-продажи арендуемого имущества (пункт 3 части 3 статьи 9 Закона № 159 ФЗ).</a:t>
          </a:r>
        </a:p>
      </dgm:t>
    </dgm:pt>
    <dgm:pt modelId="{E8A633C4-0048-4FBA-96EC-B7978F0439B1}" type="parTrans" cxnId="{5B8D0975-FCCB-4122-8F04-04E4E2F01B22}">
      <dgm:prSet/>
      <dgm:spPr/>
      <dgm:t>
        <a:bodyPr/>
        <a:lstStyle/>
        <a:p>
          <a:endParaRPr lang="ru-RU"/>
        </a:p>
      </dgm:t>
    </dgm:pt>
    <dgm:pt modelId="{16E0A4E6-08E7-4C97-8249-CC7CCB3140F2}" type="sibTrans" cxnId="{5B8D0975-FCCB-4122-8F04-04E4E2F01B22}">
      <dgm:prSet/>
      <dgm:spPr/>
      <dgm:t>
        <a:bodyPr/>
        <a:lstStyle/>
        <a:p>
          <a:endParaRPr lang="ru-RU"/>
        </a:p>
      </dgm:t>
    </dgm:pt>
    <dgm:pt modelId="{D1A43D2E-EA4E-4800-AD0A-3FCD1A7110FC}">
      <dgm:prSet custT="1"/>
      <dgm:spPr/>
      <dgm:t>
        <a:bodyPr/>
        <a:lstStyle/>
        <a:p>
          <a:pPr algn="ctr">
            <a:lnSpc>
              <a:spcPts val="1000"/>
            </a:lnSpc>
          </a:pPr>
          <a:r>
            <a:rPr lang="ru-RU" sz="1050"/>
            <a:t>• Срок со дня принятия решения о приватизации 10 дней</a:t>
          </a:r>
        </a:p>
      </dgm:t>
    </dgm:pt>
    <dgm:pt modelId="{024CB6AC-F878-46E9-BF27-AD4DFEBF2269}" type="parTrans" cxnId="{211523FE-FB5F-4410-8D39-F4F1961978B0}">
      <dgm:prSet/>
      <dgm:spPr/>
      <dgm:t>
        <a:bodyPr/>
        <a:lstStyle/>
        <a:p>
          <a:endParaRPr lang="ru-RU"/>
        </a:p>
      </dgm:t>
    </dgm:pt>
    <dgm:pt modelId="{8EC81B7A-DCD9-4E0D-B2E8-ADEDECDCA938}" type="sibTrans" cxnId="{211523FE-FB5F-4410-8D39-F4F1961978B0}">
      <dgm:prSet/>
      <dgm:spPr/>
      <dgm:t>
        <a:bodyPr/>
        <a:lstStyle/>
        <a:p>
          <a:endParaRPr lang="ru-RU"/>
        </a:p>
      </dgm:t>
    </dgm:pt>
    <dgm:pt modelId="{AFF3CA19-63A0-4DED-8B3F-058A81F5E039}" type="pres">
      <dgm:prSet presAssocID="{781F1001-6B86-4557-91AF-AFDF31F1496A}" presName="Name0" presStyleCnt="0">
        <dgm:presLayoutVars>
          <dgm:chMax/>
          <dgm:chPref/>
          <dgm:dir/>
        </dgm:presLayoutVars>
      </dgm:prSet>
      <dgm:spPr/>
    </dgm:pt>
    <dgm:pt modelId="{56759B2A-32E0-4396-9CE5-F2D440066CD6}" type="pres">
      <dgm:prSet presAssocID="{BE672AE2-C375-4EBA-A7C6-C700A95ECD22}" presName="parenttextcomposite" presStyleCnt="0"/>
      <dgm:spPr/>
    </dgm:pt>
    <dgm:pt modelId="{78C9D862-AFAB-49F3-A771-500E5706F28F}" type="pres">
      <dgm:prSet presAssocID="{BE672AE2-C375-4EBA-A7C6-C700A95ECD22}" presName="parenttext" presStyleLbl="revTx" presStyleIdx="0" presStyleCnt="1">
        <dgm:presLayoutVars>
          <dgm:chMax/>
          <dgm:chPref val="2"/>
          <dgm:bulletEnabled val="1"/>
        </dgm:presLayoutVars>
      </dgm:prSet>
      <dgm:spPr/>
    </dgm:pt>
    <dgm:pt modelId="{8F50E7E6-EF50-480F-90BA-C635A1644B4B}" type="pres">
      <dgm:prSet presAssocID="{BE672AE2-C375-4EBA-A7C6-C700A95ECD22}" presName="composite" presStyleCnt="0"/>
      <dgm:spPr/>
    </dgm:pt>
    <dgm:pt modelId="{6D373E0F-A281-49AE-9E55-EFA78001B7B5}" type="pres">
      <dgm:prSet presAssocID="{BE672AE2-C375-4EBA-A7C6-C700A95ECD22}" presName="chevron1" presStyleLbl="alignNode1" presStyleIdx="0" presStyleCnt="7"/>
      <dgm:spPr/>
    </dgm:pt>
    <dgm:pt modelId="{1A9E6C12-0331-4419-A981-17B4F747A4CA}" type="pres">
      <dgm:prSet presAssocID="{BE672AE2-C375-4EBA-A7C6-C700A95ECD22}" presName="chevron2" presStyleLbl="alignNode1" presStyleIdx="1" presStyleCnt="7"/>
      <dgm:spPr/>
    </dgm:pt>
    <dgm:pt modelId="{CDF8A66B-62DC-450C-9645-6A845B288526}" type="pres">
      <dgm:prSet presAssocID="{BE672AE2-C375-4EBA-A7C6-C700A95ECD22}" presName="chevron3" presStyleLbl="alignNode1" presStyleIdx="2" presStyleCnt="7"/>
      <dgm:spPr/>
    </dgm:pt>
    <dgm:pt modelId="{A32EFECD-3A2D-4099-9E12-58C8F45EFC73}" type="pres">
      <dgm:prSet presAssocID="{BE672AE2-C375-4EBA-A7C6-C700A95ECD22}" presName="chevron4" presStyleLbl="alignNode1" presStyleIdx="3" presStyleCnt="7"/>
      <dgm:spPr/>
    </dgm:pt>
    <dgm:pt modelId="{3AE9F82D-45C3-4017-A864-4255D16A6C53}" type="pres">
      <dgm:prSet presAssocID="{BE672AE2-C375-4EBA-A7C6-C700A95ECD22}" presName="chevron5" presStyleLbl="alignNode1" presStyleIdx="4" presStyleCnt="7"/>
      <dgm:spPr/>
    </dgm:pt>
    <dgm:pt modelId="{F9C822DD-F2FF-4B29-B379-1D14889F4D23}" type="pres">
      <dgm:prSet presAssocID="{BE672AE2-C375-4EBA-A7C6-C700A95ECD22}" presName="chevron6" presStyleLbl="alignNode1" presStyleIdx="5" presStyleCnt="7"/>
      <dgm:spPr/>
    </dgm:pt>
    <dgm:pt modelId="{ED286CD9-B800-4B75-9254-5C2DFB5A032D}" type="pres">
      <dgm:prSet presAssocID="{BE672AE2-C375-4EBA-A7C6-C700A95ECD22}" presName="chevron7" presStyleLbl="alignNode1" presStyleIdx="6" presStyleCnt="7" custScaleX="67630"/>
      <dgm:spPr/>
    </dgm:pt>
    <dgm:pt modelId="{56F844FD-2412-4C8E-8692-B99C547C056F}" type="pres">
      <dgm:prSet presAssocID="{BE672AE2-C375-4EBA-A7C6-C700A95ECD22}" presName="childtext" presStyleLbl="solidFgAcc1" presStyleIdx="0" presStyleCnt="1" custScaleX="125223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2C66CCC-B2C9-4DA5-BD36-8517B1264729}" type="presOf" srcId="{781F1001-6B86-4557-91AF-AFDF31F1496A}" destId="{AFF3CA19-63A0-4DED-8B3F-058A81F5E039}" srcOrd="0" destOrd="0" presId="urn:microsoft.com/office/officeart/2008/layout/VerticalAccentList"/>
    <dgm:cxn modelId="{211523FE-FB5F-4410-8D39-F4F1961978B0}" srcId="{BE672AE2-C375-4EBA-A7C6-C700A95ECD22}" destId="{D1A43D2E-EA4E-4800-AD0A-3FCD1A7110FC}" srcOrd="1" destOrd="0" parTransId="{024CB6AC-F878-46E9-BF27-AD4DFEBF2269}" sibTransId="{8EC81B7A-DCD9-4E0D-B2E8-ADEDECDCA938}"/>
    <dgm:cxn modelId="{965E6602-3D9A-4B12-AC27-5B8B192CD5E3}" type="presOf" srcId="{BE672AE2-C375-4EBA-A7C6-C700A95ECD22}" destId="{78C9D862-AFAB-49F3-A771-500E5706F28F}" srcOrd="0" destOrd="0" presId="urn:microsoft.com/office/officeart/2008/layout/VerticalAccentList"/>
    <dgm:cxn modelId="{5B8D0975-FCCB-4122-8F04-04E4E2F01B22}" srcId="{BE672AE2-C375-4EBA-A7C6-C700A95ECD22}" destId="{99B0AABF-F46B-4C71-818F-F7C5F393C919}" srcOrd="0" destOrd="0" parTransId="{E8A633C4-0048-4FBA-96EC-B7978F0439B1}" sibTransId="{16E0A4E6-08E7-4C97-8249-CC7CCB3140F2}"/>
    <dgm:cxn modelId="{32D12C18-E677-4F61-AD8C-916DD22BAC2D}" type="presOf" srcId="{D1A43D2E-EA4E-4800-AD0A-3FCD1A7110FC}" destId="{56F844FD-2412-4C8E-8692-B99C547C056F}" srcOrd="0" destOrd="1" presId="urn:microsoft.com/office/officeart/2008/layout/VerticalAccentList"/>
    <dgm:cxn modelId="{98A9FD83-86EF-4202-A62B-2C7189102D51}" type="presOf" srcId="{99B0AABF-F46B-4C71-818F-F7C5F393C919}" destId="{56F844FD-2412-4C8E-8692-B99C547C056F}" srcOrd="0" destOrd="0" presId="urn:microsoft.com/office/officeart/2008/layout/VerticalAccentList"/>
    <dgm:cxn modelId="{C167C305-FD0D-4B4E-AD1D-346D707D86B2}" srcId="{781F1001-6B86-4557-91AF-AFDF31F1496A}" destId="{BE672AE2-C375-4EBA-A7C6-C700A95ECD22}" srcOrd="0" destOrd="0" parTransId="{69683027-0212-468A-863E-418FEF7B691D}" sibTransId="{8E43F805-D37B-4B80-A470-BADE91DB588C}"/>
    <dgm:cxn modelId="{7E8B4A33-DC20-434F-8EC2-93B6F496CAC5}" type="presParOf" srcId="{AFF3CA19-63A0-4DED-8B3F-058A81F5E039}" destId="{56759B2A-32E0-4396-9CE5-F2D440066CD6}" srcOrd="0" destOrd="0" presId="urn:microsoft.com/office/officeart/2008/layout/VerticalAccentList"/>
    <dgm:cxn modelId="{3E3D2900-E4FE-4E5E-99DF-921F5668D9F0}" type="presParOf" srcId="{56759B2A-32E0-4396-9CE5-F2D440066CD6}" destId="{78C9D862-AFAB-49F3-A771-500E5706F28F}" srcOrd="0" destOrd="0" presId="urn:microsoft.com/office/officeart/2008/layout/VerticalAccentList"/>
    <dgm:cxn modelId="{A1DFA150-491D-43E3-939C-F1E9AC5A9B14}" type="presParOf" srcId="{AFF3CA19-63A0-4DED-8B3F-058A81F5E039}" destId="{8F50E7E6-EF50-480F-90BA-C635A1644B4B}" srcOrd="1" destOrd="0" presId="urn:microsoft.com/office/officeart/2008/layout/VerticalAccentList"/>
    <dgm:cxn modelId="{59874C44-3F3D-47EB-B414-ECD8609101B3}" type="presParOf" srcId="{8F50E7E6-EF50-480F-90BA-C635A1644B4B}" destId="{6D373E0F-A281-49AE-9E55-EFA78001B7B5}" srcOrd="0" destOrd="0" presId="urn:microsoft.com/office/officeart/2008/layout/VerticalAccentList"/>
    <dgm:cxn modelId="{2AEF0A82-CC1C-4AE3-9875-6A861D0300D3}" type="presParOf" srcId="{8F50E7E6-EF50-480F-90BA-C635A1644B4B}" destId="{1A9E6C12-0331-4419-A981-17B4F747A4CA}" srcOrd="1" destOrd="0" presId="urn:microsoft.com/office/officeart/2008/layout/VerticalAccentList"/>
    <dgm:cxn modelId="{CE5CB7E9-538B-4AEE-81AD-678FF063AE5C}" type="presParOf" srcId="{8F50E7E6-EF50-480F-90BA-C635A1644B4B}" destId="{CDF8A66B-62DC-450C-9645-6A845B288526}" srcOrd="2" destOrd="0" presId="urn:microsoft.com/office/officeart/2008/layout/VerticalAccentList"/>
    <dgm:cxn modelId="{951ECB89-831C-4A17-B0CC-94C2ED428A0E}" type="presParOf" srcId="{8F50E7E6-EF50-480F-90BA-C635A1644B4B}" destId="{A32EFECD-3A2D-4099-9E12-58C8F45EFC73}" srcOrd="3" destOrd="0" presId="urn:microsoft.com/office/officeart/2008/layout/VerticalAccentList"/>
    <dgm:cxn modelId="{A9ED03DE-6B1C-4630-B91B-56B703E02B57}" type="presParOf" srcId="{8F50E7E6-EF50-480F-90BA-C635A1644B4B}" destId="{3AE9F82D-45C3-4017-A864-4255D16A6C53}" srcOrd="4" destOrd="0" presId="urn:microsoft.com/office/officeart/2008/layout/VerticalAccentList"/>
    <dgm:cxn modelId="{E6F1216D-ECF5-4CE7-A95B-E05CD4CCC067}" type="presParOf" srcId="{8F50E7E6-EF50-480F-90BA-C635A1644B4B}" destId="{F9C822DD-F2FF-4B29-B379-1D14889F4D23}" srcOrd="5" destOrd="0" presId="urn:microsoft.com/office/officeart/2008/layout/VerticalAccentList"/>
    <dgm:cxn modelId="{C924F336-CA84-4D6C-B668-2CB149FDA257}" type="presParOf" srcId="{8F50E7E6-EF50-480F-90BA-C635A1644B4B}" destId="{ED286CD9-B800-4B75-9254-5C2DFB5A032D}" srcOrd="6" destOrd="0" presId="urn:microsoft.com/office/officeart/2008/layout/VerticalAccentList"/>
    <dgm:cxn modelId="{7560AE82-5F30-4D46-A85D-DC0B6EF0F425}" type="presParOf" srcId="{8F50E7E6-EF50-480F-90BA-C635A1644B4B}" destId="{56F844FD-2412-4C8E-8692-B99C547C056F}" srcOrd="7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81F1001-6B86-4557-91AF-AFDF31F1496A}" type="doc">
      <dgm:prSet loTypeId="urn:microsoft.com/office/officeart/2008/layout/Vertical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E672AE2-C375-4EBA-A7C6-C700A95ECD22}">
      <dgm:prSet phldrT="[Текст]" custT="1"/>
      <dgm:spPr/>
      <dgm:t>
        <a:bodyPr/>
        <a:lstStyle/>
        <a:p>
          <a:r>
            <a:rPr lang="ru-RU" sz="1600"/>
            <a:t>Шаг 5</a:t>
          </a:r>
        </a:p>
      </dgm:t>
    </dgm:pt>
    <dgm:pt modelId="{69683027-0212-468A-863E-418FEF7B691D}" type="parTrans" cxnId="{C167C305-FD0D-4B4E-AD1D-346D707D86B2}">
      <dgm:prSet/>
      <dgm:spPr/>
      <dgm:t>
        <a:bodyPr/>
        <a:lstStyle/>
        <a:p>
          <a:endParaRPr lang="ru-RU"/>
        </a:p>
      </dgm:t>
    </dgm:pt>
    <dgm:pt modelId="{8E43F805-D37B-4B80-A470-BADE91DB588C}" type="sibTrans" cxnId="{C167C305-FD0D-4B4E-AD1D-346D707D86B2}">
      <dgm:prSet/>
      <dgm:spPr/>
      <dgm:t>
        <a:bodyPr/>
        <a:lstStyle/>
        <a:p>
          <a:endParaRPr lang="ru-RU"/>
        </a:p>
      </dgm:t>
    </dgm:pt>
    <dgm:pt modelId="{99B0AABF-F46B-4C71-818F-F7C5F393C919}">
      <dgm:prSet phldrT="[Текст]" custT="1"/>
      <dgm:spPr/>
      <dgm:t>
        <a:bodyPr/>
        <a:lstStyle/>
        <a:p>
          <a:pPr algn="ctr">
            <a:lnSpc>
              <a:spcPts val="1000"/>
            </a:lnSpc>
            <a:spcAft>
              <a:spcPts val="0"/>
            </a:spcAft>
          </a:pPr>
          <a:r>
            <a:rPr lang="ru-RU" sz="1050"/>
            <a:t>Подписание </a:t>
          </a:r>
          <a:r>
            <a:rPr lang="ru-RU" sz="1050"/>
            <a:t>субъектом МСП договора купли-продажи арендуемого иущества </a:t>
          </a:r>
        </a:p>
        <a:p>
          <a:pPr algn="ctr">
            <a:lnSpc>
              <a:spcPts val="1000"/>
            </a:lnSpc>
            <a:spcAft>
              <a:spcPts val="0"/>
            </a:spcAft>
          </a:pPr>
          <a:r>
            <a:rPr lang="ru-RU" sz="1050"/>
            <a:t>(пункт 4 статьи 4 Закона № 159-ФЗ)</a:t>
          </a:r>
          <a:r>
            <a:rPr lang="ru-RU" sz="1050"/>
            <a:t>.</a:t>
          </a:r>
        </a:p>
      </dgm:t>
    </dgm:pt>
    <dgm:pt modelId="{E8A633C4-0048-4FBA-96EC-B7978F0439B1}" type="parTrans" cxnId="{5B8D0975-FCCB-4122-8F04-04E4E2F01B22}">
      <dgm:prSet/>
      <dgm:spPr/>
      <dgm:t>
        <a:bodyPr/>
        <a:lstStyle/>
        <a:p>
          <a:endParaRPr lang="ru-RU"/>
        </a:p>
      </dgm:t>
    </dgm:pt>
    <dgm:pt modelId="{16E0A4E6-08E7-4C97-8249-CC7CCB3140F2}" type="sibTrans" cxnId="{5B8D0975-FCCB-4122-8F04-04E4E2F01B22}">
      <dgm:prSet/>
      <dgm:spPr/>
      <dgm:t>
        <a:bodyPr/>
        <a:lstStyle/>
        <a:p>
          <a:endParaRPr lang="ru-RU"/>
        </a:p>
      </dgm:t>
    </dgm:pt>
    <dgm:pt modelId="{D1A43D2E-EA4E-4800-AD0A-3FCD1A7110FC}">
      <dgm:prSet custT="1"/>
      <dgm:spPr/>
      <dgm:t>
        <a:bodyPr/>
        <a:lstStyle/>
        <a:p>
          <a:pPr algn="ctr">
            <a:lnSpc>
              <a:spcPts val="1000"/>
            </a:lnSpc>
          </a:pPr>
          <a:r>
            <a:rPr lang="ru-RU" sz="1050"/>
            <a:t>• Срок со дня получения проекта договора купли-продажи 30 дней</a:t>
          </a:r>
        </a:p>
      </dgm:t>
    </dgm:pt>
    <dgm:pt modelId="{024CB6AC-F878-46E9-BF27-AD4DFEBF2269}" type="parTrans" cxnId="{211523FE-FB5F-4410-8D39-F4F1961978B0}">
      <dgm:prSet/>
      <dgm:spPr/>
      <dgm:t>
        <a:bodyPr/>
        <a:lstStyle/>
        <a:p>
          <a:endParaRPr lang="ru-RU"/>
        </a:p>
      </dgm:t>
    </dgm:pt>
    <dgm:pt modelId="{8EC81B7A-DCD9-4E0D-B2E8-ADEDECDCA938}" type="sibTrans" cxnId="{211523FE-FB5F-4410-8D39-F4F1961978B0}">
      <dgm:prSet/>
      <dgm:spPr/>
      <dgm:t>
        <a:bodyPr/>
        <a:lstStyle/>
        <a:p>
          <a:endParaRPr lang="ru-RU"/>
        </a:p>
      </dgm:t>
    </dgm:pt>
    <dgm:pt modelId="{AFF3CA19-63A0-4DED-8B3F-058A81F5E039}" type="pres">
      <dgm:prSet presAssocID="{781F1001-6B86-4557-91AF-AFDF31F1496A}" presName="Name0" presStyleCnt="0">
        <dgm:presLayoutVars>
          <dgm:chMax/>
          <dgm:chPref/>
          <dgm:dir/>
        </dgm:presLayoutVars>
      </dgm:prSet>
      <dgm:spPr/>
    </dgm:pt>
    <dgm:pt modelId="{56759B2A-32E0-4396-9CE5-F2D440066CD6}" type="pres">
      <dgm:prSet presAssocID="{BE672AE2-C375-4EBA-A7C6-C700A95ECD22}" presName="parenttextcomposite" presStyleCnt="0"/>
      <dgm:spPr/>
    </dgm:pt>
    <dgm:pt modelId="{78C9D862-AFAB-49F3-A771-500E5706F28F}" type="pres">
      <dgm:prSet presAssocID="{BE672AE2-C375-4EBA-A7C6-C700A95ECD22}" presName="parenttext" presStyleLbl="revTx" presStyleIdx="0" presStyleCnt="1">
        <dgm:presLayoutVars>
          <dgm:chMax/>
          <dgm:chPref val="2"/>
          <dgm:bulletEnabled val="1"/>
        </dgm:presLayoutVars>
      </dgm:prSet>
      <dgm:spPr/>
    </dgm:pt>
    <dgm:pt modelId="{8F50E7E6-EF50-480F-90BA-C635A1644B4B}" type="pres">
      <dgm:prSet presAssocID="{BE672AE2-C375-4EBA-A7C6-C700A95ECD22}" presName="composite" presStyleCnt="0"/>
      <dgm:spPr/>
    </dgm:pt>
    <dgm:pt modelId="{6D373E0F-A281-49AE-9E55-EFA78001B7B5}" type="pres">
      <dgm:prSet presAssocID="{BE672AE2-C375-4EBA-A7C6-C700A95ECD22}" presName="chevron1" presStyleLbl="alignNode1" presStyleIdx="0" presStyleCnt="7"/>
      <dgm:spPr/>
    </dgm:pt>
    <dgm:pt modelId="{1A9E6C12-0331-4419-A981-17B4F747A4CA}" type="pres">
      <dgm:prSet presAssocID="{BE672AE2-C375-4EBA-A7C6-C700A95ECD22}" presName="chevron2" presStyleLbl="alignNode1" presStyleIdx="1" presStyleCnt="7"/>
      <dgm:spPr/>
    </dgm:pt>
    <dgm:pt modelId="{CDF8A66B-62DC-450C-9645-6A845B288526}" type="pres">
      <dgm:prSet presAssocID="{BE672AE2-C375-4EBA-A7C6-C700A95ECD22}" presName="chevron3" presStyleLbl="alignNode1" presStyleIdx="2" presStyleCnt="7"/>
      <dgm:spPr/>
    </dgm:pt>
    <dgm:pt modelId="{A32EFECD-3A2D-4099-9E12-58C8F45EFC73}" type="pres">
      <dgm:prSet presAssocID="{BE672AE2-C375-4EBA-A7C6-C700A95ECD22}" presName="chevron4" presStyleLbl="alignNode1" presStyleIdx="3" presStyleCnt="7"/>
      <dgm:spPr/>
    </dgm:pt>
    <dgm:pt modelId="{3AE9F82D-45C3-4017-A864-4255D16A6C53}" type="pres">
      <dgm:prSet presAssocID="{BE672AE2-C375-4EBA-A7C6-C700A95ECD22}" presName="chevron5" presStyleLbl="alignNode1" presStyleIdx="4" presStyleCnt="7"/>
      <dgm:spPr/>
    </dgm:pt>
    <dgm:pt modelId="{F9C822DD-F2FF-4B29-B379-1D14889F4D23}" type="pres">
      <dgm:prSet presAssocID="{BE672AE2-C375-4EBA-A7C6-C700A95ECD22}" presName="chevron6" presStyleLbl="alignNode1" presStyleIdx="5" presStyleCnt="7"/>
      <dgm:spPr/>
    </dgm:pt>
    <dgm:pt modelId="{ED286CD9-B800-4B75-9254-5C2DFB5A032D}" type="pres">
      <dgm:prSet presAssocID="{BE672AE2-C375-4EBA-A7C6-C700A95ECD22}" presName="chevron7" presStyleLbl="alignNode1" presStyleIdx="6" presStyleCnt="7" custScaleX="67630"/>
      <dgm:spPr/>
    </dgm:pt>
    <dgm:pt modelId="{56F844FD-2412-4C8E-8692-B99C547C056F}" type="pres">
      <dgm:prSet presAssocID="{BE672AE2-C375-4EBA-A7C6-C700A95ECD22}" presName="childtext" presStyleLbl="solidFgAcc1" presStyleIdx="0" presStyleCnt="1" custScaleX="106324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AABC1C6-B613-419E-864F-159955B17715}" type="presOf" srcId="{99B0AABF-F46B-4C71-818F-F7C5F393C919}" destId="{56F844FD-2412-4C8E-8692-B99C547C056F}" srcOrd="0" destOrd="0" presId="urn:microsoft.com/office/officeart/2008/layout/VerticalAccentList"/>
    <dgm:cxn modelId="{211523FE-FB5F-4410-8D39-F4F1961978B0}" srcId="{BE672AE2-C375-4EBA-A7C6-C700A95ECD22}" destId="{D1A43D2E-EA4E-4800-AD0A-3FCD1A7110FC}" srcOrd="1" destOrd="0" parTransId="{024CB6AC-F878-46E9-BF27-AD4DFEBF2269}" sibTransId="{8EC81B7A-DCD9-4E0D-B2E8-ADEDECDCA938}"/>
    <dgm:cxn modelId="{87FBE54D-2D53-45AA-A206-0ED43EC76624}" type="presOf" srcId="{781F1001-6B86-4557-91AF-AFDF31F1496A}" destId="{AFF3CA19-63A0-4DED-8B3F-058A81F5E039}" srcOrd="0" destOrd="0" presId="urn:microsoft.com/office/officeart/2008/layout/VerticalAccentList"/>
    <dgm:cxn modelId="{5B8D0975-FCCB-4122-8F04-04E4E2F01B22}" srcId="{BE672AE2-C375-4EBA-A7C6-C700A95ECD22}" destId="{99B0AABF-F46B-4C71-818F-F7C5F393C919}" srcOrd="0" destOrd="0" parTransId="{E8A633C4-0048-4FBA-96EC-B7978F0439B1}" sibTransId="{16E0A4E6-08E7-4C97-8249-CC7CCB3140F2}"/>
    <dgm:cxn modelId="{C167C305-FD0D-4B4E-AD1D-346D707D86B2}" srcId="{781F1001-6B86-4557-91AF-AFDF31F1496A}" destId="{BE672AE2-C375-4EBA-A7C6-C700A95ECD22}" srcOrd="0" destOrd="0" parTransId="{69683027-0212-468A-863E-418FEF7B691D}" sibTransId="{8E43F805-D37B-4B80-A470-BADE91DB588C}"/>
    <dgm:cxn modelId="{8C26DC41-BC81-4502-A254-1AED186A0A21}" type="presOf" srcId="{BE672AE2-C375-4EBA-A7C6-C700A95ECD22}" destId="{78C9D862-AFAB-49F3-A771-500E5706F28F}" srcOrd="0" destOrd="0" presId="urn:microsoft.com/office/officeart/2008/layout/VerticalAccentList"/>
    <dgm:cxn modelId="{27428FF7-8171-4B61-8E4C-EE46795A24E6}" type="presOf" srcId="{D1A43D2E-EA4E-4800-AD0A-3FCD1A7110FC}" destId="{56F844FD-2412-4C8E-8692-B99C547C056F}" srcOrd="0" destOrd="1" presId="urn:microsoft.com/office/officeart/2008/layout/VerticalAccentList"/>
    <dgm:cxn modelId="{AC25C805-0064-4E45-AF87-7A13A3064249}" type="presParOf" srcId="{AFF3CA19-63A0-4DED-8B3F-058A81F5E039}" destId="{56759B2A-32E0-4396-9CE5-F2D440066CD6}" srcOrd="0" destOrd="0" presId="urn:microsoft.com/office/officeart/2008/layout/VerticalAccentList"/>
    <dgm:cxn modelId="{95F9B0C8-453B-40E6-A8F3-C570FBD28E2C}" type="presParOf" srcId="{56759B2A-32E0-4396-9CE5-F2D440066CD6}" destId="{78C9D862-AFAB-49F3-A771-500E5706F28F}" srcOrd="0" destOrd="0" presId="urn:microsoft.com/office/officeart/2008/layout/VerticalAccentList"/>
    <dgm:cxn modelId="{969ADB5E-055A-4779-93DE-EE753D76A433}" type="presParOf" srcId="{AFF3CA19-63A0-4DED-8B3F-058A81F5E039}" destId="{8F50E7E6-EF50-480F-90BA-C635A1644B4B}" srcOrd="1" destOrd="0" presId="urn:microsoft.com/office/officeart/2008/layout/VerticalAccentList"/>
    <dgm:cxn modelId="{FF1C7459-8ABD-4DBF-9DFC-534E9F5376F9}" type="presParOf" srcId="{8F50E7E6-EF50-480F-90BA-C635A1644B4B}" destId="{6D373E0F-A281-49AE-9E55-EFA78001B7B5}" srcOrd="0" destOrd="0" presId="urn:microsoft.com/office/officeart/2008/layout/VerticalAccentList"/>
    <dgm:cxn modelId="{C1624B9B-46C8-4CCB-8F79-E9FEBF760BC4}" type="presParOf" srcId="{8F50E7E6-EF50-480F-90BA-C635A1644B4B}" destId="{1A9E6C12-0331-4419-A981-17B4F747A4CA}" srcOrd="1" destOrd="0" presId="urn:microsoft.com/office/officeart/2008/layout/VerticalAccentList"/>
    <dgm:cxn modelId="{0C240634-592C-417C-99A9-1CE26772A8AB}" type="presParOf" srcId="{8F50E7E6-EF50-480F-90BA-C635A1644B4B}" destId="{CDF8A66B-62DC-450C-9645-6A845B288526}" srcOrd="2" destOrd="0" presId="urn:microsoft.com/office/officeart/2008/layout/VerticalAccentList"/>
    <dgm:cxn modelId="{CD58570B-57B6-4D92-AE6B-98D6972806EA}" type="presParOf" srcId="{8F50E7E6-EF50-480F-90BA-C635A1644B4B}" destId="{A32EFECD-3A2D-4099-9E12-58C8F45EFC73}" srcOrd="3" destOrd="0" presId="urn:microsoft.com/office/officeart/2008/layout/VerticalAccentList"/>
    <dgm:cxn modelId="{75B1C1F6-66E0-41FA-9160-E6FB0FD46CF8}" type="presParOf" srcId="{8F50E7E6-EF50-480F-90BA-C635A1644B4B}" destId="{3AE9F82D-45C3-4017-A864-4255D16A6C53}" srcOrd="4" destOrd="0" presId="urn:microsoft.com/office/officeart/2008/layout/VerticalAccentList"/>
    <dgm:cxn modelId="{7D0B2380-4A7D-487E-AFB1-818FD3496957}" type="presParOf" srcId="{8F50E7E6-EF50-480F-90BA-C635A1644B4B}" destId="{F9C822DD-F2FF-4B29-B379-1D14889F4D23}" srcOrd="5" destOrd="0" presId="urn:microsoft.com/office/officeart/2008/layout/VerticalAccentList"/>
    <dgm:cxn modelId="{AA397D48-DA0D-4CFE-A06D-90D2CBFC8181}" type="presParOf" srcId="{8F50E7E6-EF50-480F-90BA-C635A1644B4B}" destId="{ED286CD9-B800-4B75-9254-5C2DFB5A032D}" srcOrd="6" destOrd="0" presId="urn:microsoft.com/office/officeart/2008/layout/VerticalAccentList"/>
    <dgm:cxn modelId="{6104752A-975F-442C-A823-1F4F9905A52C}" type="presParOf" srcId="{8F50E7E6-EF50-480F-90BA-C635A1644B4B}" destId="{56F844FD-2412-4C8E-8692-B99C547C056F}" srcOrd="7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C9D862-AFAB-49F3-A771-500E5706F28F}">
      <dsp:nvSpPr>
        <dsp:cNvPr id="0" name=""/>
        <dsp:cNvSpPr/>
      </dsp:nvSpPr>
      <dsp:spPr>
        <a:xfrm>
          <a:off x="85727" y="2019"/>
          <a:ext cx="3741896" cy="3401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b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Шаг 1</a:t>
          </a:r>
        </a:p>
      </dsp:txBody>
      <dsp:txXfrm>
        <a:off x="85727" y="2019"/>
        <a:ext cx="3741896" cy="340172"/>
      </dsp:txXfrm>
    </dsp:sp>
    <dsp:sp modelId="{6D373E0F-A281-49AE-9E55-EFA78001B7B5}">
      <dsp:nvSpPr>
        <dsp:cNvPr id="0" name=""/>
        <dsp:cNvSpPr/>
      </dsp:nvSpPr>
      <dsp:spPr>
        <a:xfrm>
          <a:off x="838415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9E6C12-0331-4419-A981-17B4F747A4CA}">
      <dsp:nvSpPr>
        <dsp:cNvPr id="0" name=""/>
        <dsp:cNvSpPr/>
      </dsp:nvSpPr>
      <dsp:spPr>
        <a:xfrm>
          <a:off x="1364359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F8A66B-62DC-450C-9645-6A845B288526}">
      <dsp:nvSpPr>
        <dsp:cNvPr id="0" name=""/>
        <dsp:cNvSpPr/>
      </dsp:nvSpPr>
      <dsp:spPr>
        <a:xfrm>
          <a:off x="1890719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2EFECD-3A2D-4099-9E12-58C8F45EFC73}">
      <dsp:nvSpPr>
        <dsp:cNvPr id="0" name=""/>
        <dsp:cNvSpPr/>
      </dsp:nvSpPr>
      <dsp:spPr>
        <a:xfrm>
          <a:off x="2416663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E9F82D-45C3-4017-A864-4255D16A6C53}">
      <dsp:nvSpPr>
        <dsp:cNvPr id="0" name=""/>
        <dsp:cNvSpPr/>
      </dsp:nvSpPr>
      <dsp:spPr>
        <a:xfrm>
          <a:off x="2943024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C822DD-F2FF-4B29-B379-1D14889F4D23}">
      <dsp:nvSpPr>
        <dsp:cNvPr id="0" name=""/>
        <dsp:cNvSpPr/>
      </dsp:nvSpPr>
      <dsp:spPr>
        <a:xfrm>
          <a:off x="3468968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286CD9-B800-4B75-9254-5C2DFB5A032D}">
      <dsp:nvSpPr>
        <dsp:cNvPr id="0" name=""/>
        <dsp:cNvSpPr/>
      </dsp:nvSpPr>
      <dsp:spPr>
        <a:xfrm>
          <a:off x="3995328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F844FD-2412-4C8E-8692-B99C547C056F}">
      <dsp:nvSpPr>
        <dsp:cNvPr id="0" name=""/>
        <dsp:cNvSpPr/>
      </dsp:nvSpPr>
      <dsp:spPr>
        <a:xfrm>
          <a:off x="85727" y="411486"/>
          <a:ext cx="5295916" cy="5543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ts val="1000"/>
            </a:lnSpc>
            <a:spcBef>
              <a:spcPct val="0"/>
            </a:spcBef>
            <a:spcAft>
              <a:spcPts val="0"/>
            </a:spcAft>
          </a:pPr>
          <a:r>
            <a:rPr lang="ru-RU" sz="1050" kern="1200"/>
            <a:t>Направление субъектом МСП в Управление имущественных и земельных отношений Администрации города Березники (далее- Уполномоченный орган) заявления о реализации преимущественного права на приобретение арендуемого имущества, как включенного в перечень, так и не включенного в него (часть 2 статьи 9 Закона № 159-ФЗ).</a:t>
          </a:r>
        </a:p>
      </dsp:txBody>
      <dsp:txXfrm>
        <a:off x="85727" y="411486"/>
        <a:ext cx="5295916" cy="554355"/>
      </dsp:txXfrm>
    </dsp:sp>
    <dsp:sp modelId="{3ABC867F-4E7F-4FB6-A3C8-40D3884A5612}">
      <dsp:nvSpPr>
        <dsp:cNvPr id="0" name=""/>
        <dsp:cNvSpPr/>
      </dsp:nvSpPr>
      <dsp:spPr>
        <a:xfrm>
          <a:off x="85727" y="1083641"/>
          <a:ext cx="3741896" cy="3401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b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Шаг 2</a:t>
          </a:r>
        </a:p>
      </dsp:txBody>
      <dsp:txXfrm>
        <a:off x="85727" y="1083641"/>
        <a:ext cx="3741896" cy="340172"/>
      </dsp:txXfrm>
    </dsp:sp>
    <dsp:sp modelId="{9BB37551-2889-4C32-83FA-500B2F91A65B}">
      <dsp:nvSpPr>
        <dsp:cNvPr id="0" name=""/>
        <dsp:cNvSpPr/>
      </dsp:nvSpPr>
      <dsp:spPr>
        <a:xfrm>
          <a:off x="847929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A73B8F-086C-4B7A-ADB4-6ECCCB4F94D0}">
      <dsp:nvSpPr>
        <dsp:cNvPr id="0" name=""/>
        <dsp:cNvSpPr/>
      </dsp:nvSpPr>
      <dsp:spPr>
        <a:xfrm>
          <a:off x="1373873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5626B7-94BB-40D1-ACA5-19FA2D8FAD78}">
      <dsp:nvSpPr>
        <dsp:cNvPr id="0" name=""/>
        <dsp:cNvSpPr/>
      </dsp:nvSpPr>
      <dsp:spPr>
        <a:xfrm>
          <a:off x="1900233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BFFE42-14FD-4E2C-9517-71F0FF854126}">
      <dsp:nvSpPr>
        <dsp:cNvPr id="0" name=""/>
        <dsp:cNvSpPr/>
      </dsp:nvSpPr>
      <dsp:spPr>
        <a:xfrm>
          <a:off x="2426178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67F565-C821-4A45-A317-5DA6AD6B33D0}">
      <dsp:nvSpPr>
        <dsp:cNvPr id="0" name=""/>
        <dsp:cNvSpPr/>
      </dsp:nvSpPr>
      <dsp:spPr>
        <a:xfrm>
          <a:off x="2952538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37526F-B1D3-4F11-A406-3450CEED4978}">
      <dsp:nvSpPr>
        <dsp:cNvPr id="0" name=""/>
        <dsp:cNvSpPr/>
      </dsp:nvSpPr>
      <dsp:spPr>
        <a:xfrm>
          <a:off x="3478482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B7F546-F290-405D-9C83-87002BBA9DE8}">
      <dsp:nvSpPr>
        <dsp:cNvPr id="0" name=""/>
        <dsp:cNvSpPr/>
      </dsp:nvSpPr>
      <dsp:spPr>
        <a:xfrm>
          <a:off x="4004842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E65168-4250-433B-8B45-8A39330E6AB9}">
      <dsp:nvSpPr>
        <dsp:cNvPr id="0" name=""/>
        <dsp:cNvSpPr/>
      </dsp:nvSpPr>
      <dsp:spPr>
        <a:xfrm>
          <a:off x="85727" y="1493108"/>
          <a:ext cx="5314944" cy="5543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ts val="1000"/>
            </a:lnSpc>
            <a:spcBef>
              <a:spcPct val="0"/>
            </a:spcBef>
            <a:spcAft>
              <a:spcPts val="0"/>
            </a:spcAft>
          </a:pPr>
          <a:r>
            <a:rPr lang="ru-RU" sz="1050" kern="1200"/>
            <a:t>Обеспечение Уполномоченным органом заключения договора на проведение оценки</a:t>
          </a:r>
        </a:p>
        <a:p>
          <a:pPr lvl="0" algn="ctr" defTabSz="466725">
            <a:lnSpc>
              <a:spcPts val="1000"/>
            </a:lnSpc>
            <a:spcBef>
              <a:spcPct val="0"/>
            </a:spcBef>
            <a:spcAft>
              <a:spcPts val="0"/>
            </a:spcAft>
          </a:pPr>
          <a:r>
            <a:rPr lang="ru-RU" sz="1050" kern="1200"/>
            <a:t>рыночной стоимости арендуемого имущества в порядке, установленном Федеральным</a:t>
          </a:r>
        </a:p>
        <a:p>
          <a:pPr lvl="0" algn="ctr" defTabSz="466725">
            <a:lnSpc>
              <a:spcPts val="1000"/>
            </a:lnSpc>
            <a:spcBef>
              <a:spcPct val="0"/>
            </a:spcBef>
            <a:spcAft>
              <a:spcPts val="0"/>
            </a:spcAft>
          </a:pPr>
          <a:r>
            <a:rPr lang="ru-RU" sz="1050" kern="1200"/>
            <a:t>законом № 135 ФЗ (пункт 1 части 3 статьи 9 Закона № 159-ФЗ).</a:t>
          </a:r>
        </a:p>
        <a:p>
          <a:pPr lvl="0" algn="ctr" defTabSz="466725">
            <a:lnSpc>
              <a:spcPts val="1000"/>
            </a:lnSpc>
            <a:spcBef>
              <a:spcPct val="0"/>
            </a:spcBef>
            <a:spcAft>
              <a:spcPts val="0"/>
            </a:spcAft>
          </a:pPr>
          <a:r>
            <a:rPr lang="ru-RU" sz="1050" kern="1200"/>
            <a:t>• Срок со дня получения заявления субъекта МСП 2 месяца</a:t>
          </a:r>
        </a:p>
      </dsp:txBody>
      <dsp:txXfrm>
        <a:off x="85727" y="1493108"/>
        <a:ext cx="5314944" cy="554355"/>
      </dsp:txXfrm>
    </dsp:sp>
    <dsp:sp modelId="{20D5B003-63FC-4E97-9851-0B996F0C3113}">
      <dsp:nvSpPr>
        <dsp:cNvPr id="0" name=""/>
        <dsp:cNvSpPr/>
      </dsp:nvSpPr>
      <dsp:spPr>
        <a:xfrm>
          <a:off x="85727" y="2165264"/>
          <a:ext cx="3741896" cy="3401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b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Шаг 3</a:t>
          </a:r>
        </a:p>
      </dsp:txBody>
      <dsp:txXfrm>
        <a:off x="85727" y="2165264"/>
        <a:ext cx="3741896" cy="340172"/>
      </dsp:txXfrm>
    </dsp:sp>
    <dsp:sp modelId="{FC313FD8-DB23-4DC4-9CFE-4AB5A54809B7}">
      <dsp:nvSpPr>
        <dsp:cNvPr id="0" name=""/>
        <dsp:cNvSpPr/>
      </dsp:nvSpPr>
      <dsp:spPr>
        <a:xfrm>
          <a:off x="841447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3F3D73-62CD-4B7D-9AE5-F285EEF49287}">
      <dsp:nvSpPr>
        <dsp:cNvPr id="0" name=""/>
        <dsp:cNvSpPr/>
      </dsp:nvSpPr>
      <dsp:spPr>
        <a:xfrm>
          <a:off x="1367392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EC071D-15F5-46E3-8711-0EAC58B1F013}">
      <dsp:nvSpPr>
        <dsp:cNvPr id="0" name=""/>
        <dsp:cNvSpPr/>
      </dsp:nvSpPr>
      <dsp:spPr>
        <a:xfrm>
          <a:off x="1893752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C046B4-86DA-46CD-B8CC-89DF637CFA11}">
      <dsp:nvSpPr>
        <dsp:cNvPr id="0" name=""/>
        <dsp:cNvSpPr/>
      </dsp:nvSpPr>
      <dsp:spPr>
        <a:xfrm>
          <a:off x="2419696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D0A146-A386-4520-871F-BB4ED2F3B524}">
      <dsp:nvSpPr>
        <dsp:cNvPr id="0" name=""/>
        <dsp:cNvSpPr/>
      </dsp:nvSpPr>
      <dsp:spPr>
        <a:xfrm>
          <a:off x="2946056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97FAA7-FAA1-4190-979B-3EC2304474CC}">
      <dsp:nvSpPr>
        <dsp:cNvPr id="0" name=""/>
        <dsp:cNvSpPr/>
      </dsp:nvSpPr>
      <dsp:spPr>
        <a:xfrm>
          <a:off x="3472000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1A7852-CA7C-45A7-88F5-7ADDCB29317C}">
      <dsp:nvSpPr>
        <dsp:cNvPr id="0" name=""/>
        <dsp:cNvSpPr/>
      </dsp:nvSpPr>
      <dsp:spPr>
        <a:xfrm>
          <a:off x="3998360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D3A3A8-3260-4650-8E1E-8BDB5C44FCD7}">
      <dsp:nvSpPr>
        <dsp:cNvPr id="0" name=""/>
        <dsp:cNvSpPr/>
      </dsp:nvSpPr>
      <dsp:spPr>
        <a:xfrm>
          <a:off x="85727" y="2574730"/>
          <a:ext cx="5301981" cy="5543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ts val="1000"/>
            </a:lnSpc>
            <a:spcBef>
              <a:spcPct val="0"/>
            </a:spcBef>
            <a:spcAft>
              <a:spcPts val="0"/>
            </a:spcAft>
          </a:pPr>
          <a:r>
            <a:rPr lang="ru-RU" sz="1050" kern="1200"/>
            <a:t>Принятие Уполномоченным органом решения о приватизации арендуемого имущества (пункт 2 части 3 статьи 9 Закона № 159-ФЗ).</a:t>
          </a:r>
        </a:p>
        <a:p>
          <a:pPr lvl="0" algn="ctr" defTabSz="466725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• </a:t>
          </a:r>
          <a:r>
            <a:rPr lang="ru-RU" sz="1050" kern="1200"/>
            <a:t>Срок со дня принятия отчета об оценке 2 недели</a:t>
          </a:r>
        </a:p>
      </dsp:txBody>
      <dsp:txXfrm>
        <a:off x="85727" y="2574730"/>
        <a:ext cx="5301981" cy="5543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C9D862-AFAB-49F3-A771-500E5706F28F}">
      <dsp:nvSpPr>
        <dsp:cNvPr id="0" name=""/>
        <dsp:cNvSpPr/>
      </dsp:nvSpPr>
      <dsp:spPr>
        <a:xfrm>
          <a:off x="161914" y="151"/>
          <a:ext cx="4069794" cy="3699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Шаг 4</a:t>
          </a:r>
        </a:p>
      </dsp:txBody>
      <dsp:txXfrm>
        <a:off x="161914" y="151"/>
        <a:ext cx="4069794" cy="369981"/>
      </dsp:txXfrm>
    </dsp:sp>
    <dsp:sp modelId="{6D373E0F-A281-49AE-9E55-EFA78001B7B5}">
      <dsp:nvSpPr>
        <dsp:cNvPr id="0" name=""/>
        <dsp:cNvSpPr/>
      </dsp:nvSpPr>
      <dsp:spPr>
        <a:xfrm>
          <a:off x="681849" y="370132"/>
          <a:ext cx="952331" cy="753665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9E6C12-0331-4419-A981-17B4F747A4CA}">
      <dsp:nvSpPr>
        <dsp:cNvPr id="0" name=""/>
        <dsp:cNvSpPr/>
      </dsp:nvSpPr>
      <dsp:spPr>
        <a:xfrm>
          <a:off x="1253881" y="370132"/>
          <a:ext cx="952331" cy="753665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F8A66B-62DC-450C-9645-6A845B288526}">
      <dsp:nvSpPr>
        <dsp:cNvPr id="0" name=""/>
        <dsp:cNvSpPr/>
      </dsp:nvSpPr>
      <dsp:spPr>
        <a:xfrm>
          <a:off x="1826365" y="370132"/>
          <a:ext cx="952331" cy="753665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2EFECD-3A2D-4099-9E12-58C8F45EFC73}">
      <dsp:nvSpPr>
        <dsp:cNvPr id="0" name=""/>
        <dsp:cNvSpPr/>
      </dsp:nvSpPr>
      <dsp:spPr>
        <a:xfrm>
          <a:off x="2398397" y="370132"/>
          <a:ext cx="952331" cy="753665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E9F82D-45C3-4017-A864-4255D16A6C53}">
      <dsp:nvSpPr>
        <dsp:cNvPr id="0" name=""/>
        <dsp:cNvSpPr/>
      </dsp:nvSpPr>
      <dsp:spPr>
        <a:xfrm>
          <a:off x="2970882" y="370132"/>
          <a:ext cx="952331" cy="753665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C822DD-F2FF-4B29-B379-1D14889F4D23}">
      <dsp:nvSpPr>
        <dsp:cNvPr id="0" name=""/>
        <dsp:cNvSpPr/>
      </dsp:nvSpPr>
      <dsp:spPr>
        <a:xfrm>
          <a:off x="3542914" y="370132"/>
          <a:ext cx="952331" cy="753665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286CD9-B800-4B75-9254-5C2DFB5A032D}">
      <dsp:nvSpPr>
        <dsp:cNvPr id="0" name=""/>
        <dsp:cNvSpPr/>
      </dsp:nvSpPr>
      <dsp:spPr>
        <a:xfrm>
          <a:off x="4269533" y="370132"/>
          <a:ext cx="644062" cy="753665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F844FD-2412-4C8E-8692-B99C547C056F}">
      <dsp:nvSpPr>
        <dsp:cNvPr id="0" name=""/>
        <dsp:cNvSpPr/>
      </dsp:nvSpPr>
      <dsp:spPr>
        <a:xfrm>
          <a:off x="161914" y="445499"/>
          <a:ext cx="5162570" cy="6029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ts val="1000"/>
            </a:lnSpc>
            <a:spcBef>
              <a:spcPct val="0"/>
            </a:spcBef>
            <a:spcAft>
              <a:spcPts val="0"/>
            </a:spcAft>
          </a:pPr>
          <a:r>
            <a:rPr lang="ru-RU" sz="1050" kern="1200"/>
            <a:t>Направление Уполномоченным органом субъекту МСП проекта договора купли-продажи арендуемого имущества (пункт 3 части 3 статьи 9 Закона № 159 ФЗ).</a:t>
          </a:r>
        </a:p>
        <a:p>
          <a:pPr lvl="0" algn="ctr" defTabSz="466725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• Срок со дня принятия решения о приватизации 10 дней</a:t>
          </a:r>
        </a:p>
      </dsp:txBody>
      <dsp:txXfrm>
        <a:off x="161914" y="445499"/>
        <a:ext cx="5162570" cy="6029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C9D862-AFAB-49F3-A771-500E5706F28F}">
      <dsp:nvSpPr>
        <dsp:cNvPr id="0" name=""/>
        <dsp:cNvSpPr/>
      </dsp:nvSpPr>
      <dsp:spPr>
        <a:xfrm>
          <a:off x="180144" y="211"/>
          <a:ext cx="4759344" cy="4326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Шаг 5</a:t>
          </a:r>
        </a:p>
      </dsp:txBody>
      <dsp:txXfrm>
        <a:off x="180144" y="211"/>
        <a:ext cx="4759344" cy="432667"/>
      </dsp:txXfrm>
    </dsp:sp>
    <dsp:sp modelId="{6D373E0F-A281-49AE-9E55-EFA78001B7B5}">
      <dsp:nvSpPr>
        <dsp:cNvPr id="0" name=""/>
        <dsp:cNvSpPr/>
      </dsp:nvSpPr>
      <dsp:spPr>
        <a:xfrm>
          <a:off x="332591" y="432878"/>
          <a:ext cx="1113686" cy="881360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9E6C12-0331-4419-A981-17B4F747A4CA}">
      <dsp:nvSpPr>
        <dsp:cNvPr id="0" name=""/>
        <dsp:cNvSpPr/>
      </dsp:nvSpPr>
      <dsp:spPr>
        <a:xfrm>
          <a:off x="1001544" y="432878"/>
          <a:ext cx="1113686" cy="881360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F8A66B-62DC-450C-9645-6A845B288526}">
      <dsp:nvSpPr>
        <dsp:cNvPr id="0" name=""/>
        <dsp:cNvSpPr/>
      </dsp:nvSpPr>
      <dsp:spPr>
        <a:xfrm>
          <a:off x="1671025" y="432878"/>
          <a:ext cx="1113686" cy="881360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2EFECD-3A2D-4099-9E12-58C8F45EFC73}">
      <dsp:nvSpPr>
        <dsp:cNvPr id="0" name=""/>
        <dsp:cNvSpPr/>
      </dsp:nvSpPr>
      <dsp:spPr>
        <a:xfrm>
          <a:off x="2339977" y="432878"/>
          <a:ext cx="1113686" cy="881360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E9F82D-45C3-4017-A864-4255D16A6C53}">
      <dsp:nvSpPr>
        <dsp:cNvPr id="0" name=""/>
        <dsp:cNvSpPr/>
      </dsp:nvSpPr>
      <dsp:spPr>
        <a:xfrm>
          <a:off x="3009458" y="432878"/>
          <a:ext cx="1113686" cy="881360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C822DD-F2FF-4B29-B379-1D14889F4D23}">
      <dsp:nvSpPr>
        <dsp:cNvPr id="0" name=""/>
        <dsp:cNvSpPr/>
      </dsp:nvSpPr>
      <dsp:spPr>
        <a:xfrm>
          <a:off x="3678411" y="432878"/>
          <a:ext cx="1113686" cy="881360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286CD9-B800-4B75-9254-5C2DFB5A032D}">
      <dsp:nvSpPr>
        <dsp:cNvPr id="0" name=""/>
        <dsp:cNvSpPr/>
      </dsp:nvSpPr>
      <dsp:spPr>
        <a:xfrm>
          <a:off x="4528142" y="432878"/>
          <a:ext cx="753186" cy="881360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F844FD-2412-4C8E-8692-B99C547C056F}">
      <dsp:nvSpPr>
        <dsp:cNvPr id="0" name=""/>
        <dsp:cNvSpPr/>
      </dsp:nvSpPr>
      <dsp:spPr>
        <a:xfrm>
          <a:off x="180144" y="521014"/>
          <a:ext cx="5126110" cy="705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ts val="1000"/>
            </a:lnSpc>
            <a:spcBef>
              <a:spcPct val="0"/>
            </a:spcBef>
            <a:spcAft>
              <a:spcPts val="0"/>
            </a:spcAft>
          </a:pPr>
          <a:r>
            <a:rPr lang="ru-RU" sz="1050" kern="1200"/>
            <a:t>Подписание </a:t>
          </a:r>
          <a:r>
            <a:rPr lang="ru-RU" sz="1050" kern="1200"/>
            <a:t>субъектом МСП договора купли-продажи арендуемого иущества </a:t>
          </a:r>
        </a:p>
        <a:p>
          <a:pPr lvl="0" algn="ctr" defTabSz="466725">
            <a:lnSpc>
              <a:spcPts val="1000"/>
            </a:lnSpc>
            <a:spcBef>
              <a:spcPct val="0"/>
            </a:spcBef>
            <a:spcAft>
              <a:spcPts val="0"/>
            </a:spcAft>
          </a:pPr>
          <a:r>
            <a:rPr lang="ru-RU" sz="1050" kern="1200"/>
            <a:t>(пункт 4 статьи 4 Закона № 159-ФЗ)</a:t>
          </a:r>
          <a:r>
            <a:rPr lang="ru-RU" sz="1050" kern="1200"/>
            <a:t>.</a:t>
          </a:r>
        </a:p>
        <a:p>
          <a:pPr lvl="0" algn="ctr" defTabSz="466725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• Срок со дня получения проекта договора купли-продажи 30 дней</a:t>
          </a:r>
        </a:p>
      </dsp:txBody>
      <dsp:txXfrm>
        <a:off x="180144" y="521014"/>
        <a:ext cx="5126110" cy="7050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83FB-FBD7-4240-9D17-D9DF38D7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кабинет</dc:creator>
  <cp:lastModifiedBy>9 кабинет</cp:lastModifiedBy>
  <cp:revision>5</cp:revision>
  <cp:lastPrinted>2023-01-31T05:31:00Z</cp:lastPrinted>
  <dcterms:created xsi:type="dcterms:W3CDTF">2023-01-31T05:05:00Z</dcterms:created>
  <dcterms:modified xsi:type="dcterms:W3CDTF">2023-01-31T06:11:00Z</dcterms:modified>
</cp:coreProperties>
</file>