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4" w:rsidRPr="00BC7F36" w:rsidRDefault="00024B94" w:rsidP="00024B94">
      <w:pPr>
        <w:jc w:val="right"/>
        <w:rPr>
          <w:rFonts w:ascii="Times New Roman" w:hAnsi="Times New Roman" w:cs="Times New Roman"/>
          <w:sz w:val="24"/>
          <w:szCs w:val="24"/>
        </w:rPr>
      </w:pPr>
      <w:r w:rsidRPr="00BC7F36">
        <w:rPr>
          <w:rFonts w:ascii="Times New Roman" w:hAnsi="Times New Roman" w:cs="Times New Roman"/>
          <w:sz w:val="24"/>
          <w:szCs w:val="24"/>
        </w:rPr>
        <w:t xml:space="preserve">    Приложение 2</w:t>
      </w:r>
    </w:p>
    <w:p w:rsidR="00FE3A6C" w:rsidRPr="00BC7F36" w:rsidRDefault="00024B94" w:rsidP="0046550B">
      <w:pPr>
        <w:spacing w:line="240" w:lineRule="exact"/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 w:rsidRPr="00BC7F36">
        <w:rPr>
          <w:rFonts w:ascii="Times New Roman" w:hAnsi="Times New Roman" w:cs="Times New Roman"/>
          <w:sz w:val="24"/>
          <w:szCs w:val="24"/>
        </w:rPr>
        <w:t>Результаты реализации муниципальных п</w:t>
      </w:r>
      <w:r w:rsidR="004835DA" w:rsidRPr="00BC7F36">
        <w:rPr>
          <w:rFonts w:ascii="Times New Roman" w:hAnsi="Times New Roman" w:cs="Times New Roman"/>
          <w:sz w:val="24"/>
          <w:szCs w:val="24"/>
        </w:rPr>
        <w:t>рограмм города Березники за 2022</w:t>
      </w:r>
      <w:r w:rsidRPr="00BC7F3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3A6C" w:rsidRPr="00BC7F36" w:rsidRDefault="00FE3A6C" w:rsidP="0046550B">
      <w:pPr>
        <w:spacing w:line="240" w:lineRule="exact"/>
        <w:ind w:left="-567" w:right="-426"/>
        <w:rPr>
          <w:rFonts w:ascii="Times New Roman" w:hAnsi="Times New Roman" w:cs="Times New Roman"/>
          <w:sz w:val="24"/>
          <w:szCs w:val="24"/>
        </w:rPr>
      </w:pPr>
      <w:r w:rsidRPr="00BC7F36">
        <w:rPr>
          <w:rFonts w:ascii="Times New Roman" w:eastAsia="Times New Roman" w:hAnsi="Times New Roman" w:cs="Times New Roman"/>
          <w:sz w:val="24"/>
          <w:szCs w:val="24"/>
        </w:rPr>
        <w:t>Развитие системы образования</w:t>
      </w:r>
    </w:p>
    <w:tbl>
      <w:tblPr>
        <w:tblW w:w="106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02"/>
        <w:gridCol w:w="781"/>
        <w:gridCol w:w="1419"/>
        <w:gridCol w:w="1566"/>
        <w:gridCol w:w="1559"/>
        <w:gridCol w:w="1701"/>
      </w:tblGrid>
      <w:tr w:rsidR="00BC7F36" w:rsidRPr="00BC7F36" w:rsidTr="00D005C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1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D005C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r w:rsidR="00FE3A6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D005C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1: Комплексное и эффективное развитие муниципальной системы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A624DD" w:rsidP="0046550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</w:t>
            </w:r>
            <w:r w:rsidR="00FE3A6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максимального удовлетворения потребностей населения муниципального образования «Город Березники» в качественных услугах дошкольного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Доля детей, стоящих в очереди </w:t>
            </w:r>
          </w:p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в муниципальные дошкольные образовательные организации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1.2.Обеспечить доступность и качество начального общего, основного общего и среднего общего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 Отношение среднего балла ЕГЭ в 10 % школ с лучшими результатами ЕГЭ к среднему баллу ЕГЭ в 10 % школ с худшими результатами ЕГЭ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277CF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1.3.Создать условия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  Доля детей, охваченных дополнительными общеобразовательными программами в МОДО Управления образования, в общей численности детей и подростков от 7 до 18 лет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1.4.Создать условия для охраны и укрепления здоровья детей, их занятости во внеурочное время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1.4.1   Доля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МОО, охваченных оздоровлением, отдыхом и занятостью во внеурочное время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1.5.Создать условия для развития индивидуальных способностей детей и необходимой коррекции нарушений их развития</w:t>
            </w:r>
          </w:p>
        </w:tc>
      </w:tr>
      <w:tr w:rsidR="00BC7F36" w:rsidRPr="00BC7F36" w:rsidTr="00D005CC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1.5.1 Удельный вес численности обучающихся (воспитанников), ставших победителями и призерами краевых, всероссийских и международных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(от общего количества участников)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1.6.Обеспечить эффективное функционирование и развитие муниципальной системы управления образованием, информационной открытости и доступности информации о муниципальной системе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1.6.1. Доля педагогических работников МОО, своевременно повысивших уровень своей квалификации в разных формах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D647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FD63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FD63B5" w:rsidRPr="00BC7F36" w:rsidRDefault="00FE3A6C" w:rsidP="00FD63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FE3A6C" w:rsidRPr="00BC7F36" w:rsidRDefault="00FE3A6C" w:rsidP="00FD63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источникам), </w:t>
            </w:r>
          </w:p>
          <w:p w:rsidR="00FE3A6C" w:rsidRPr="00BC7F36" w:rsidRDefault="00FE3A6C" w:rsidP="00FD63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FD63B5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7D7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 w:rsidR="00897D7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758,4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BC7F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7C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  <w:r w:rsidR="00C277C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- 25</w:t>
            </w:r>
            <w:r w:rsidR="00C277C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CE504E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702 731,3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700 460,8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- 2 270,5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CE504E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1 778 602,0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1 755 590,7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-23 011,3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CE504E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128 425,1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128 425,0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897D7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CE504E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897D7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«Дошкольное образование»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Создание условий для максимального удовлетворения потребностей населения муниципального образования в качественных услугах дошкольного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Обеспечить эффективное функционирование и развитие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МДОО  разного вида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 Доля детей дошкольного возраста (от 1 года), получающих услугу дошкольного образования в МДОО, от общего количества детей данного возраста, проживающих в муниципальном образовании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 Обеспечить приведение и поддержание в нормативном состоянии МДОО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Доля МДОО,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лицензию на ведение образовательной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7F36" w:rsidRPr="00BC7F36" w:rsidTr="00CE504E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B5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  <w:r w:rsidR="00A6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378,3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  <w:r w:rsidR="00A6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8B05A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2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«Начальное общее, основное общее и среднее общее образование»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Обеспечение доступности и качества начального общего, основного общего и среднего общего образования</w:t>
            </w:r>
          </w:p>
          <w:p w:rsidR="00CE504E" w:rsidRPr="00BC7F36" w:rsidRDefault="00CE504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эффективное функционирование и развитие действующих МОО разного вида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 Доля детей школьного возраста, обучающихся по программам начального общего, основного общего и среднего общего образования в МОО, от общего количества детей данного возраста в муниципальном образовании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приведение и поддержание в нормативном состоянии МОО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 Доля МОО, 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имеющих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лицензию на ведение образовательной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 Повышение качества физкультурно-спортивных зон пришкольных территорий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1.3.1 Доля пришкольных территорий, имеющих современную физкультурно-спортивную зону, отвечающую нормативным требованиям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  <w:p w:rsidR="00FE3A6C" w:rsidRPr="00BC7F36" w:rsidRDefault="00FE3A6C" w:rsidP="0046550B">
            <w:pPr>
              <w:spacing w:after="120" w:line="240" w:lineRule="exac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CE504E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2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D7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 w:rsidR="00897D7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D7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  <w:r w:rsidR="00897D7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r w:rsidR="00EF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897D7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501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«Дополнительное образование детей»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эффективное функционирование и развитие действующих МОДО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  Доля услуг, оказываемых в МОДО, в расчете на 1 ребенка от 7 до 18 лет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+0,04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1.2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приведение и поддержание в нормативном состоянии МОДО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  Доля МОДО, 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имеющих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лицензию на ведение образовательной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372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CE504E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C277C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A6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A6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462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  <w:p w:rsidR="00CE504E" w:rsidRPr="00BC7F36" w:rsidRDefault="00CE504E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04E" w:rsidRPr="00BC7F36" w:rsidRDefault="00CE504E" w:rsidP="00601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«Оздоровление, занятость и отдых детей»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охраны и укрепления здоровья детей, их занятости во внеурочное время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2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обеспечить доступность и высокое качество предоставления услуг в сфере детского отдыха, оздоровления и занятости детей от 7 до 18 лет в каникулярное время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1.1.1  Доля 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МОО, охваченных организованными формами оздоровления, отдыха и занятости в каникулярное время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+4,11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CE50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1.2.Обеспечить эффективное функционирование и развитие действующего МАОУ ДЗОЛ «Дружба»</w:t>
            </w:r>
          </w:p>
        </w:tc>
      </w:tr>
      <w:tr w:rsidR="00BC7F36" w:rsidRPr="00BC7F36" w:rsidTr="00CE50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CE50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1.2.1. Доля укомплектованности детьми МАУ ЗЛООД «Дружба» от общего количества мест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414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DB73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B63E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709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DB73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C277C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8B05A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053,7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8B05A9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B05A9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D005CC">
        <w:trPr>
          <w:trHeight w:val="54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«Индивидуализация образования»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развития индивидуальных способностей детей и необходимой коррекции нарушений их развития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1.1 -Обеспечить  эффективное функционирование и развитие МАУ «Центр сопровождения, обеспечения и развития образования»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1.1.1. Уровень доступности услуг психолого-медико-педагогического консультирования и психолого-педагогической помощи 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нуждающихся (обратившихся)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1.2 - обеспечить функционирование системы выявления и поддержки обучающихся (воспитанников) МОО, проявивших выдающиеся способности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1.2.1 Удельный вес численности обучающихся (воспитанников), участвующих в олимпиадах и конкурсах различного уровня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3A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B63E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CE504E" w:rsidRPr="00BC7F36" w:rsidRDefault="00CE504E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504E" w:rsidRPr="00BC7F36" w:rsidRDefault="00CE504E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C277C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35B8B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35B8B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2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666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 «Муниципальная система управления образованием»</w:t>
            </w:r>
          </w:p>
        </w:tc>
      </w:tr>
      <w:tr w:rsidR="00BC7F36" w:rsidRPr="00BC7F36" w:rsidTr="00D005CC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 1 Обеспечение эффективного функционирования и развития муниципальной системы управления образованием, информационной открытости и доступности информации о муниципальной системе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 информационно-методической, аналитической и технической поддержки Управления образования и подведомственных ему учреждений</w:t>
            </w:r>
          </w:p>
        </w:tc>
      </w:tr>
      <w:tr w:rsidR="00BC7F36" w:rsidRPr="00BC7F36" w:rsidTr="00D005CC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 Доля работников МОО, своевременно (в течение 3 лет) повысивших свою квалификацию через курсовую подготовку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 Доля педагогических работников, обобщивших опыт своей работы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897D7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E3A6C" w:rsidRPr="00BC7F36" w:rsidRDefault="00FE3A6C" w:rsidP="00897D7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F36" w:rsidRPr="00BC7F36" w:rsidTr="00D005CC">
        <w:trPr>
          <w:trHeight w:val="685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6C" w:rsidRPr="00BC7F36" w:rsidRDefault="00FE3A6C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2" w:rsidRPr="00BC7F36" w:rsidRDefault="00FD63B5" w:rsidP="00897D7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="00FE3A6C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3A6C" w:rsidRPr="00BC7F36" w:rsidRDefault="00FE3A6C" w:rsidP="00897D7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D647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D35B8B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D64719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D35B8B"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D64719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0,99</w:t>
            </w:r>
          </w:p>
        </w:tc>
      </w:tr>
      <w:tr w:rsidR="00BC7F36" w:rsidRPr="00BC7F36" w:rsidTr="00D005CC">
        <w:trPr>
          <w:trHeight w:val="526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Подпрограммы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1,01</w:t>
            </w:r>
          </w:p>
        </w:tc>
      </w:tr>
      <w:tr w:rsidR="00BC7F36" w:rsidRPr="00BC7F36" w:rsidTr="00D005CC">
        <w:trPr>
          <w:trHeight w:val="20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6C" w:rsidRPr="00BC7F36" w:rsidRDefault="00FE3A6C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  <w:p w:rsidR="00FE3A6C" w:rsidRPr="00BC7F36" w:rsidRDefault="00FE3A6C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4503" w:rsidRPr="00BC7F36" w:rsidRDefault="001C4503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B8F" w:rsidRPr="00BC7F36" w:rsidRDefault="00033B8F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C7F36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 педагогических кадров</w:t>
      </w:r>
    </w:p>
    <w:p w:rsidR="00384156" w:rsidRPr="00BC7F36" w:rsidRDefault="00384156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850"/>
        <w:gridCol w:w="1612"/>
        <w:gridCol w:w="1559"/>
        <w:gridCol w:w="1508"/>
        <w:gridCol w:w="1632"/>
      </w:tblGrid>
      <w:tr w:rsidR="00BC7F36" w:rsidRPr="00BC7F36" w:rsidTr="00D005C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A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D005C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r w:rsidR="00033B8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D005C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доступности и  качества предоставления образовательных услуг в сфере   начального, основного и среднего общего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Привлечение педагогических работников наиболее востребованных специальностей в муниципальные общеобразовательные организации   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привлечённых педагогических работников наиболее востребованных специальностей, трудоустроенных в муниципальные   общеобразовательные организации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Количество обеспеченных служебным жильем участников Программы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64719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27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B63E5C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</w:t>
            </w:r>
            <w:r w:rsidR="00033B8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студентов, обучающихся </w:t>
            </w:r>
            <w:proofErr w:type="gramStart"/>
            <w:r w:rsidR="00033B8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33B8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целевому набору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64719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7F36" w:rsidRPr="00BC7F36" w:rsidTr="00D005CC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647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  <w:p w:rsidR="00DB73B1" w:rsidRPr="00BC7F36" w:rsidRDefault="00DB73B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3B1" w:rsidRPr="00BC7F36" w:rsidRDefault="00DB73B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F" w:rsidRPr="00BC7F36" w:rsidRDefault="00033B8F" w:rsidP="00C27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033B8F" w:rsidRPr="00BC7F36" w:rsidRDefault="00033B8F" w:rsidP="00C27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35B8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35B8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-890,8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7F36" w:rsidRPr="00BC7F36" w:rsidTr="00D005CC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B73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D64719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35B8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35B8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-890,8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7F36" w:rsidRPr="00BC7F36" w:rsidTr="00D005CC">
        <w:trPr>
          <w:cantSplit/>
          <w:trHeight w:val="39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spacing w:after="0" w:line="240" w:lineRule="exact"/>
              <w:jc w:val="center"/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cantSplit/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spacing w:after="0" w:line="240" w:lineRule="exact"/>
              <w:jc w:val="center"/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cantSplit/>
          <w:trHeight w:val="40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spacing w:after="0" w:line="240" w:lineRule="exact"/>
              <w:jc w:val="center"/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«Создание благоприятных условий для привлечения педагогических работников наиболее востребованных  специальностей в муниципальные   общеобразовательные организации муниципального образования «Город Березники» Пермского края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 эффективного функционирования и развитие действующих муниципальных общеобразовательных организаций в условиях внедрения и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Уменьшение вакансий педагогических работников наиболее востребованных  специальностей в  муниципальных общеобразовательных организациях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«закрытых»  вакансий  педагогических работников наиболее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востребованных  специальностей в муниципальных общеобразовательных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DB73B1" w:rsidP="00DB73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  <w:r w:rsidR="00033B8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прибывших и трудоустроившихся педагогических работников наиболее востребованных специальностей в муниципальные общеобразовательные организации, получивших единовременную денежную выплату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Количество вновь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трудоустроившихся педагогических работников наиболее востребованных специальностей в муниципальные общеобразовательные организации, получающих компенсацию за аренду </w:t>
            </w:r>
          </w:p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Сохранение педагогических кадров в муниципальных общеобразовательных организациях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  Количество педагогических работников, продолжающих трудовую деятельность в муниципальных общеобразовательных организациях, получивших возмещение части затрат по уплате процентов по договорам в целях приобретения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D005CC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27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7F36" w:rsidRPr="00BC7F36" w:rsidTr="00D005CC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61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35B8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35B8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-890,8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7F36" w:rsidRPr="00BC7F36" w:rsidTr="00D005CC">
        <w:trPr>
          <w:trHeight w:val="45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C277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27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7F36" w:rsidRPr="00BC7F36" w:rsidTr="00D005CC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277C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277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0,88</w:t>
            </w:r>
          </w:p>
        </w:tc>
      </w:tr>
    </w:tbl>
    <w:p w:rsidR="00033B8F" w:rsidRPr="00BC7F36" w:rsidRDefault="00033B8F" w:rsidP="0046550B">
      <w:pPr>
        <w:spacing w:after="0" w:line="240" w:lineRule="exact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BC7F3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сферы молодежной политики</w:t>
      </w:r>
    </w:p>
    <w:p w:rsidR="00C277CF" w:rsidRPr="00BC7F36" w:rsidRDefault="00C277CF" w:rsidP="0046550B">
      <w:pPr>
        <w:spacing w:after="0" w:line="240" w:lineRule="exact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057"/>
        <w:gridCol w:w="1353"/>
        <w:gridCol w:w="1341"/>
        <w:gridCol w:w="1483"/>
        <w:gridCol w:w="1996"/>
      </w:tblGrid>
      <w:tr w:rsidR="00BC7F36" w:rsidRPr="00BC7F36" w:rsidTr="00D005C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6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D005C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r w:rsidR="00033B8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D005C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1: Развитие и реализация потенциала молодежи в интересах муниципального образования «Город Березники» Пермского края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Создание условий и возможностей для социализации и самореализации молодежи, для развития ее потенциала 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молодежи в возрасте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24 лет (обучающиеся общеобразовательных организаций, профессиональных образовательных организаций и образовательных организаций высшего образования), обеспеченные временной трудовой занятостью</w:t>
            </w:r>
            <w:proofErr w:type="gramEnd"/>
          </w:p>
          <w:p w:rsidR="00DB73B1" w:rsidRPr="00BC7F36" w:rsidRDefault="00DB73B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404309" w:rsidP="0093171B">
            <w:pPr>
              <w:autoSpaceDE w:val="0"/>
              <w:autoSpaceDN w:val="0"/>
              <w:adjustRightInd w:val="0"/>
              <w:spacing w:after="0" w:line="240" w:lineRule="exact"/>
              <w:ind w:left="-546" w:right="-117" w:firstLine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33B8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 Количество побед молодых людей </w:t>
            </w:r>
          </w:p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соревнованиях, конкурсах на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  Доля молодежи </w:t>
            </w:r>
          </w:p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общего количества),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вовлеченной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деятельность общественных объединений муниципального образования «Город Березники» Пермского края </w:t>
            </w:r>
          </w:p>
          <w:p w:rsidR="00C810C6" w:rsidRPr="00BC7F36" w:rsidRDefault="00C810C6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0C6" w:rsidRPr="00BC7F36" w:rsidRDefault="00C810C6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1.1.4  Доля молодых людей (от общей численности молодежи муниципального образования «Город Березники»), вовлеченных </w:t>
            </w:r>
          </w:p>
          <w:p w:rsidR="00033B8F" w:rsidRPr="00BC7F36" w:rsidRDefault="00033B8F" w:rsidP="002748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молодежные мероприятия, программы, проекты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1" w:rsidRPr="00BC7F36" w:rsidRDefault="00033B8F" w:rsidP="009317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033B8F" w:rsidRPr="00BC7F36" w:rsidRDefault="00033B8F" w:rsidP="009317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35B8B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033,5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35B8B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1919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D64719" w:rsidRPr="00BC7F36" w:rsidRDefault="00D64719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12 033,5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12 012,8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4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1919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8" w:rsidRPr="00BC7F36" w:rsidRDefault="007252E8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D64719" w:rsidRPr="00BC7F36" w:rsidRDefault="007252E8" w:rsidP="00DB73B1">
            <w:pPr>
              <w:spacing w:after="0" w:line="240" w:lineRule="exact"/>
              <w:jc w:val="center"/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1919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191959" w:rsidRPr="00BC7F36" w:rsidRDefault="00191959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trHeight w:val="5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1919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59" w:rsidRPr="00BC7F36" w:rsidRDefault="00191959" w:rsidP="00DB73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D64719" w:rsidRPr="00BC7F36" w:rsidRDefault="00191959" w:rsidP="00DB73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D64719" w:rsidP="0046550B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«Молодежь муниципального образования «Город Березники» Пермского края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Вовлечение молодежи в социально-экономические процессы муниципального образования «Город Березники» Пермского края, создание условий для социализации и самореализации молодежи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 Содействие профориентации и трудовой занятости молодежи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 Число молодежи (от общего количества), вовлеченной в программы профориентации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поддержки молодых семей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 Количество клубов молодых семей, действующих </w:t>
            </w:r>
          </w:p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 муниципального образования «Город Березники» Пермского края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 Содействие досуговой занятости молодежи в муниципальном образовании  «Город Березники» Пермского края, выявление и продвижение талантливой молодежи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1.3.1 Количество мероприятий, организованных </w:t>
            </w:r>
          </w:p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молодежи муниципального образования «Город Березники» Пермского края (в том числе участие талантливой молодежи в выездных мероприятиях)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+6,0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1.4. Вовлечение молодежи в социальную практику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1.4.2  Доля молодежи (от общего количества), вовлеченной в мероприятия по профилактике употребления </w:t>
            </w:r>
            <w:proofErr w:type="spell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1.4.3. Общая численность граждан, вовлеченных центрами (сообществами,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объединениями) поддержки добровольчества (</w:t>
            </w:r>
            <w:proofErr w:type="spell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волонтёрства</w:t>
            </w:r>
            <w:proofErr w:type="spellEnd"/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</w:t>
            </w:r>
          </w:p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муниципальных учреждений,</w:t>
            </w:r>
          </w:p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добровольческую (волонтерскую) деятельность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+3,7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1.5.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молодежи в мероприятия летнего оздоровления и занятости</w:t>
            </w:r>
          </w:p>
        </w:tc>
      </w:tr>
      <w:tr w:rsidR="00BC7F36" w:rsidRPr="00BC7F36" w:rsidTr="00D005C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DB7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1.5.1  Количество молодежи, вовлеченной </w:t>
            </w:r>
          </w:p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мероприятия летней занятости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+10,0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реализации Подпрограммы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443CB5" w:rsidP="00443C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33B8F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D005CC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6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810C6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033,5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810C6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43CB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D005CC">
        <w:trPr>
          <w:trHeight w:val="20"/>
        </w:trPr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Подпрограммы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BC7F36" w:rsidRPr="00BC7F36" w:rsidTr="00D005CC">
        <w:trPr>
          <w:trHeight w:val="20"/>
        </w:trPr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C810C6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  <w:p w:rsidR="00033B8F" w:rsidRPr="00BC7F36" w:rsidRDefault="00033B8F" w:rsidP="00C810C6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7C08" w:rsidRPr="00BC7F36" w:rsidRDefault="00597C08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20EC" w:rsidRPr="00BC7F36" w:rsidRDefault="000920EC" w:rsidP="0046550B">
      <w:pPr>
        <w:tabs>
          <w:tab w:val="left" w:pos="3402"/>
          <w:tab w:val="left" w:pos="4111"/>
        </w:tabs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3DBE" w:rsidRPr="00BC7F36" w:rsidRDefault="00593DBE" w:rsidP="00F824C4">
      <w:pPr>
        <w:tabs>
          <w:tab w:val="left" w:pos="3402"/>
          <w:tab w:val="left" w:pos="411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4309" w:rsidRPr="00BC7F36" w:rsidRDefault="00404309" w:rsidP="0046550B">
      <w:pPr>
        <w:tabs>
          <w:tab w:val="left" w:pos="3402"/>
          <w:tab w:val="left" w:pos="4111"/>
        </w:tabs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C7F3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сферы культуры</w:t>
      </w:r>
    </w:p>
    <w:p w:rsidR="00666C35" w:rsidRPr="00BC7F36" w:rsidRDefault="00666C35" w:rsidP="0046550B">
      <w:pPr>
        <w:tabs>
          <w:tab w:val="left" w:pos="3402"/>
          <w:tab w:val="left" w:pos="4111"/>
        </w:tabs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149"/>
        <w:gridCol w:w="1436"/>
        <w:gridCol w:w="1437"/>
        <w:gridCol w:w="1506"/>
        <w:gridCol w:w="1559"/>
      </w:tblGrid>
      <w:tr w:rsidR="00BC7F36" w:rsidRPr="00BC7F36" w:rsidTr="00F85E07">
        <w:trPr>
          <w:trHeight w:val="686"/>
          <w:tblHeader/>
        </w:trPr>
        <w:tc>
          <w:tcPr>
            <w:tcW w:w="70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2748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2748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73B1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8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3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1437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2022 год</w:t>
            </w:r>
          </w:p>
        </w:tc>
        <w:tc>
          <w:tcPr>
            <w:tcW w:w="150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F85E07">
        <w:trPr>
          <w:trHeight w:val="20"/>
          <w:tblHeader/>
        </w:trPr>
        <w:tc>
          <w:tcPr>
            <w:tcW w:w="70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F85E07">
        <w:trPr>
          <w:trHeight w:val="668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9910" w:type="dxa"/>
            <w:gridSpan w:val="6"/>
            <w:shd w:val="clear" w:color="000000" w:fill="FFFFFF"/>
            <w:hideMark/>
          </w:tcPr>
          <w:p w:rsidR="00404309" w:rsidRPr="00BC7F36" w:rsidRDefault="00DB73B1" w:rsidP="00E21542">
            <w:pPr>
              <w:tabs>
                <w:tab w:val="left" w:pos="3011"/>
                <w:tab w:val="left" w:pos="82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 </w:t>
            </w:r>
            <w:r w:rsidR="00E2154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0430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населения качественными культурно-досуговыми услугами, услугами эстетического воспитания и художественного образования детей</w:t>
            </w:r>
          </w:p>
        </w:tc>
      </w:tr>
      <w:tr w:rsidR="00BC7F36" w:rsidRPr="00BC7F36" w:rsidTr="00F85E07">
        <w:trPr>
          <w:trHeight w:val="729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C47C6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</w:t>
            </w:r>
          </w:p>
        </w:tc>
        <w:tc>
          <w:tcPr>
            <w:tcW w:w="9910" w:type="dxa"/>
            <w:gridSpan w:val="6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Формирование муниципальных учреждений культуры муниципального образования «Город Березники» (далее – муниципальное образование) как современных центров коммуникаций, оказывающих населению муниципального образования качественные культурно-досуговые услуги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1.1.1.Степень удовлетворенности посетителей учреждений культуры качеством предоставляемых услуг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F85E07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7" w:type="dxa"/>
            <w:shd w:val="clear" w:color="000000" w:fill="FFFFFF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5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10" w:type="dxa"/>
            <w:gridSpan w:val="6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Создание условий для саморазвития личности и качественного досуга населения</w:t>
            </w:r>
          </w:p>
        </w:tc>
      </w:tr>
      <w:tr w:rsidR="00BC7F36" w:rsidRPr="00BC7F36" w:rsidTr="00F85E07">
        <w:trPr>
          <w:trHeight w:val="70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1.3.2.</w:t>
            </w:r>
          </w:p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посетителей муниципальных организаций (учреждений) культуры от общего количества населения муниципального образования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910" w:type="dxa"/>
            <w:gridSpan w:val="6"/>
            <w:shd w:val="clear" w:color="000000" w:fill="FFFFFF"/>
            <w:hideMark/>
          </w:tcPr>
          <w:p w:rsidR="00404309" w:rsidRPr="00BC7F36" w:rsidRDefault="00404309" w:rsidP="00F85E07">
            <w:pPr>
              <w:tabs>
                <w:tab w:val="left" w:pos="774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 Организация работы по реализации муниципальной программы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 Обеспечение реализации мероприятий муниципальной программы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101,78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+1,78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20"/>
        </w:trPr>
        <w:tc>
          <w:tcPr>
            <w:tcW w:w="9060" w:type="dxa"/>
            <w:gridSpan w:val="6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  <w:shd w:val="clear" w:color="000000" w:fill="FFFFFF"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852"/>
        </w:trPr>
        <w:tc>
          <w:tcPr>
            <w:tcW w:w="3532" w:type="dxa"/>
            <w:gridSpan w:val="2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(по источникам), в том числе</w:t>
            </w:r>
          </w:p>
        </w:tc>
        <w:tc>
          <w:tcPr>
            <w:tcW w:w="1149" w:type="dxa"/>
            <w:shd w:val="clear" w:color="000000" w:fill="FFFFFF"/>
            <w:hideMark/>
          </w:tcPr>
          <w:p w:rsidR="00C47C61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443CB5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C47C61" w:rsidP="0046550B">
            <w:pPr>
              <w:spacing w:after="12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351</w:t>
            </w:r>
            <w:r w:rsidR="00EF332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404309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248,1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EF332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</w:t>
            </w:r>
            <w:r w:rsidR="00404309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26 573,0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-24 675,1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0,93</w:t>
            </w:r>
          </w:p>
        </w:tc>
      </w:tr>
      <w:tr w:rsidR="00BC7F36" w:rsidRPr="00BC7F36" w:rsidTr="00F85E07">
        <w:trPr>
          <w:trHeight w:val="398"/>
        </w:trPr>
        <w:tc>
          <w:tcPr>
            <w:tcW w:w="3532" w:type="dxa"/>
            <w:gridSpan w:val="2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9" w:type="dxa"/>
            <w:shd w:val="clear" w:color="000000" w:fill="FFFFFF"/>
          </w:tcPr>
          <w:p w:rsidR="0046606B" w:rsidRPr="00BC7F36" w:rsidRDefault="0046606B" w:rsidP="0046606B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404309" w:rsidRPr="00BC7F36" w:rsidRDefault="0046606B" w:rsidP="0046606B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314 667,3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296 293,7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-18 373,6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0,94</w:t>
            </w:r>
          </w:p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3532" w:type="dxa"/>
            <w:gridSpan w:val="2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9" w:type="dxa"/>
            <w:shd w:val="clear" w:color="000000" w:fill="FFFFFF"/>
          </w:tcPr>
          <w:p w:rsidR="0046606B" w:rsidRPr="00BC7F36" w:rsidRDefault="0046606B" w:rsidP="0046606B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404309" w:rsidRPr="00BC7F36" w:rsidRDefault="0046606B" w:rsidP="0046606B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25 549,7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19 248,2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-6 301,5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0,75</w:t>
            </w:r>
          </w:p>
        </w:tc>
      </w:tr>
      <w:tr w:rsidR="00BC7F36" w:rsidRPr="00BC7F36" w:rsidTr="00F85E07">
        <w:trPr>
          <w:trHeight w:val="20"/>
        </w:trPr>
        <w:tc>
          <w:tcPr>
            <w:tcW w:w="3532" w:type="dxa"/>
            <w:gridSpan w:val="2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shd w:val="clear" w:color="000000" w:fill="FFFFFF"/>
          </w:tcPr>
          <w:p w:rsidR="0046606B" w:rsidRPr="00BC7F36" w:rsidRDefault="0046606B" w:rsidP="0046606B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404309" w:rsidRPr="00BC7F36" w:rsidRDefault="0046606B" w:rsidP="0046606B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11 031,1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11 031,1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ind w:firstLine="32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DB73B1">
        <w:trPr>
          <w:trHeight w:val="561"/>
        </w:trPr>
        <w:tc>
          <w:tcPr>
            <w:tcW w:w="3532" w:type="dxa"/>
            <w:gridSpan w:val="2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shd w:val="clear" w:color="000000" w:fill="FFFFFF"/>
            <w:hideMark/>
          </w:tcPr>
          <w:p w:rsidR="0046606B" w:rsidRPr="00BC7F36" w:rsidRDefault="0046606B" w:rsidP="00F31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413D9C" w:rsidRPr="00BC7F36" w:rsidRDefault="0046606B" w:rsidP="00F31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0,0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10" w:type="dxa"/>
            <w:gridSpan w:val="6"/>
            <w:shd w:val="clear" w:color="000000" w:fill="FFFFFF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«Сохранение и развитие культурного потенциала муниципального образования «Город Березники» Пермского края</w:t>
            </w:r>
          </w:p>
        </w:tc>
      </w:tr>
      <w:tr w:rsidR="00BC7F36" w:rsidRPr="00BC7F36" w:rsidTr="00F85E07">
        <w:trPr>
          <w:trHeight w:val="569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10" w:type="dxa"/>
            <w:gridSpan w:val="6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развитие муниципальных учреждений культуры с целью оказания качественных культурно-досуговых услуг населению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10" w:type="dxa"/>
            <w:gridSpan w:val="6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. Качественное оказание библиотечных, музейных, культурно-досуговых услуг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04309" w:rsidRPr="00BC7F36" w:rsidRDefault="00E21542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="0040430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зарегистрированных пользователей библиотек</w:t>
            </w:r>
          </w:p>
          <w:p w:rsidR="00F31624" w:rsidRPr="00BC7F36" w:rsidRDefault="00F31624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55</w:t>
            </w:r>
            <w:r w:rsidR="00F85E07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61</w:t>
            </w:r>
            <w:r w:rsidR="00F85E07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778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+6678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E215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  <w:r w:rsidR="00E21542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515,65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524,04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+8,39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1C40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</w:t>
            </w:r>
            <w:r w:rsidR="001C40C6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ль 1.1.5.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музеев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117,26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108,89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-8,37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</w:t>
            </w:r>
          </w:p>
        </w:tc>
      </w:tr>
      <w:tr w:rsidR="00BC7F36" w:rsidRPr="00BC7F36" w:rsidTr="00F85E07">
        <w:trPr>
          <w:trHeight w:val="599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13D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1.1.8.Число посещений культурно-массовых мероприятий учреждений культурно-досугового типа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196,09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198,37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+2,28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599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1.1.9. Число посещений театров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64,68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68,74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+4,06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599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1.1.11. Число посещений парков культуры и отдыха (аттракционов)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128,9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120,3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-8,6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</w:t>
            </w:r>
          </w:p>
        </w:tc>
      </w:tr>
      <w:tr w:rsidR="00BC7F36" w:rsidRPr="00BC7F36" w:rsidTr="00F85E07">
        <w:trPr>
          <w:trHeight w:val="599"/>
        </w:trPr>
        <w:tc>
          <w:tcPr>
            <w:tcW w:w="709" w:type="dxa"/>
            <w:shd w:val="clear" w:color="000000" w:fill="FFFFFF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1.1.12. Число посещений культурных мероприятий, проводимых детскими школами искусств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видам искусств</w:t>
            </w:r>
          </w:p>
        </w:tc>
        <w:tc>
          <w:tcPr>
            <w:tcW w:w="1149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14,11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15,9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+1,79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1.2.Сохранение и популяризация историко-культурного наследия города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 Доля объектов культурного наследия, находящихся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удовлетворительном состоянии (не требуется проведение капитального ремонта), от общего количества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Обеспечение доступности и современного уровня материально технической базы муниципальных учреждений культуры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 Доля инфраструктурных объектов культуры,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работы по приведению</w:t>
            </w:r>
          </w:p>
          <w:p w:rsidR="00404309" w:rsidRPr="00BC7F36" w:rsidRDefault="00E21542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нормативное состояние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594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1.4.Повышение престижности и привлекательности профессий в сфере культуры, в том числе путем обеспечения достойной оплаты труда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1.4.1. Отношение средней заработной платы работников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 к средней зар</w:t>
            </w:r>
            <w:r w:rsidR="001C40C6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аботной плате по Пермскому краю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0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-2,7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408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1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0,98</w:t>
            </w:r>
          </w:p>
        </w:tc>
      </w:tr>
      <w:tr w:rsidR="00BC7F36" w:rsidRPr="00BC7F36" w:rsidTr="00F85E07">
        <w:trPr>
          <w:trHeight w:val="70"/>
        </w:trPr>
        <w:tc>
          <w:tcPr>
            <w:tcW w:w="3532" w:type="dxa"/>
            <w:gridSpan w:val="2"/>
            <w:shd w:val="clear" w:color="auto" w:fill="auto"/>
            <w:noWrap/>
            <w:hideMark/>
          </w:tcPr>
          <w:p w:rsidR="00404309" w:rsidRPr="00BC7F36" w:rsidRDefault="00404309" w:rsidP="001C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</w:t>
            </w:r>
            <w:r w:rsidR="001C40C6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запланированному уровню затрат</w:t>
            </w:r>
          </w:p>
        </w:tc>
        <w:tc>
          <w:tcPr>
            <w:tcW w:w="1149" w:type="dxa"/>
            <w:shd w:val="clear" w:color="auto" w:fill="auto"/>
            <w:hideMark/>
          </w:tcPr>
          <w:p w:rsidR="00666C35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404309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270 862,5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246 455,5</w:t>
            </w:r>
          </w:p>
        </w:tc>
        <w:tc>
          <w:tcPr>
            <w:tcW w:w="150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-24 407,0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0,91</w:t>
            </w:r>
          </w:p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486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1,07</w:t>
            </w:r>
          </w:p>
        </w:tc>
      </w:tr>
      <w:tr w:rsidR="00BC7F36" w:rsidRPr="00BC7F36" w:rsidTr="00F85E07">
        <w:trPr>
          <w:trHeight w:val="468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«Развитие художественного образования и поддержка талантливых детей и молодежи»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развитие учреждений дополнительного образования в сфере культуры</w:t>
            </w:r>
          </w:p>
        </w:tc>
      </w:tr>
      <w:tr w:rsidR="00BC7F36" w:rsidRPr="00BC7F36" w:rsidTr="00F85E07">
        <w:trPr>
          <w:trHeight w:val="811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Повышение качества оказываемых образовательных услуг через внедрение современных технологий, укрепление и модернизацию материально-технической базы муниципальных учреждений культуры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1C40C6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  <w:r w:rsidR="0040430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обучающихся в ДШИ, привлекаемых к участию</w:t>
            </w:r>
          </w:p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творческих мероприятиях,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96,1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-3,9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0,96</w:t>
            </w:r>
          </w:p>
        </w:tc>
      </w:tr>
      <w:tr w:rsidR="00BC7F36" w:rsidRPr="00BC7F36" w:rsidTr="00F85E07">
        <w:trPr>
          <w:trHeight w:val="575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F85E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1C40C6" w:rsidP="001C40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  <w:r w:rsidR="0040430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показателей «Дорожной карты» </w:t>
            </w:r>
            <w:r w:rsidR="00404309"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перспективному развитию детских школ искусств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видам искусств Пер</w:t>
            </w:r>
            <w:r w:rsidR="001C40C6"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мского края на 2021 – 2025 годы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F85E0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-7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0,93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Обеспечение участия творческой молодежи, детей и подростков в фестивалях, конкурсах и мастер-классах различного уровня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84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1.2.2. Доля детей, обучающихся в ДШИ, привлекаемых к участию</w:t>
            </w:r>
          </w:p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творческих мероприятиях международного, всероссийского и регионального значения, от общего числа детей, обучающихся в ДШИ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76,4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666C35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-13,6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0,8</w:t>
            </w:r>
          </w:p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910" w:type="dxa"/>
            <w:gridSpan w:val="6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1.3. Повышение престижности и привлекательности профессий дополнительного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сфере культуры, в том числе путем обеспечения достойной оплаты труда</w:t>
            </w:r>
          </w:p>
        </w:tc>
      </w:tr>
      <w:tr w:rsidR="00BC7F36" w:rsidRPr="00BC7F36" w:rsidTr="00F85E07">
        <w:trPr>
          <w:trHeight w:val="2674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 Отношение средней заработной платы преподавателей учреждений дополнительного образования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 (ДШИ) к средней заработной плате по Пермскому краю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85E07">
        <w:trPr>
          <w:trHeight w:val="444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</w:t>
            </w:r>
          </w:p>
        </w:tc>
      </w:tr>
      <w:tr w:rsidR="00BC7F36" w:rsidRPr="00BC7F36" w:rsidTr="00F85E07">
        <w:trPr>
          <w:trHeight w:val="353"/>
        </w:trPr>
        <w:tc>
          <w:tcPr>
            <w:tcW w:w="3532" w:type="dxa"/>
            <w:gridSpan w:val="2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49" w:type="dxa"/>
            <w:shd w:val="clear" w:color="auto" w:fill="auto"/>
            <w:hideMark/>
          </w:tcPr>
          <w:p w:rsidR="00666C35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04309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51 943,8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51 943,8</w:t>
            </w:r>
          </w:p>
        </w:tc>
        <w:tc>
          <w:tcPr>
            <w:tcW w:w="1506" w:type="dxa"/>
            <w:shd w:val="clear" w:color="auto" w:fill="auto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  <w:p w:rsidR="00666C35" w:rsidRPr="00BC7F36" w:rsidRDefault="00666C35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666C35" w:rsidRPr="00BC7F36" w:rsidRDefault="00666C35" w:rsidP="000C5B5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462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1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«Формирование положительного имиджа муниципального образования»</w:t>
            </w:r>
          </w:p>
        </w:tc>
      </w:tr>
      <w:tr w:rsidR="00BC7F36" w:rsidRPr="00BC7F36" w:rsidTr="00F85E07">
        <w:trPr>
          <w:trHeight w:val="573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1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многообразия художественной и творческой жизни муниципального образования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1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качественного досуга населения муниципального образования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137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23" w:type="dxa"/>
            <w:shd w:val="clear" w:color="auto" w:fill="auto"/>
            <w:hideMark/>
          </w:tcPr>
          <w:p w:rsidR="00413D9C" w:rsidRPr="00BC7F36" w:rsidRDefault="00404309" w:rsidP="000C5B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0C5B5E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елевой показатель 1.1.3.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культурных мероприятий (</w:t>
            </w:r>
            <w:r w:rsidR="000C5B5E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«Культура»)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227E47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862,88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900,48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+37,6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1.1.4.</w:t>
            </w:r>
            <w:r w:rsidR="00413D9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культуры</w:t>
            </w: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94,4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-5,6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</w:t>
            </w:r>
          </w:p>
        </w:tc>
      </w:tr>
      <w:tr w:rsidR="00BC7F36" w:rsidRPr="00BC7F36" w:rsidTr="00F85E07">
        <w:trPr>
          <w:trHeight w:val="565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23" w:type="dxa"/>
            <w:shd w:val="clear" w:color="auto" w:fill="auto"/>
            <w:hideMark/>
          </w:tcPr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1.1.5.Выполнение плана мероприятий</w:t>
            </w:r>
          </w:p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устранению замечаний, выявленных в ходе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  <w:p w:rsidR="00404309" w:rsidRPr="00BC7F36" w:rsidRDefault="00404309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</w:t>
            </w:r>
          </w:p>
        </w:tc>
      </w:tr>
      <w:tr w:rsidR="00BC7F36" w:rsidRPr="00BC7F36" w:rsidTr="00F85E07">
        <w:trPr>
          <w:trHeight w:val="382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0,96</w:t>
            </w:r>
          </w:p>
        </w:tc>
      </w:tr>
      <w:tr w:rsidR="00BC7F36" w:rsidRPr="00BC7F36" w:rsidTr="00F85E07">
        <w:trPr>
          <w:trHeight w:val="20"/>
        </w:trPr>
        <w:tc>
          <w:tcPr>
            <w:tcW w:w="3532" w:type="dxa"/>
            <w:gridSpan w:val="2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49" w:type="dxa"/>
            <w:shd w:val="clear" w:color="auto" w:fill="auto"/>
            <w:hideMark/>
          </w:tcPr>
          <w:p w:rsidR="00666C35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404309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17 994,3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17 896,3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-98,0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0,99</w:t>
            </w:r>
          </w:p>
        </w:tc>
      </w:tr>
      <w:tr w:rsidR="00BC7F36" w:rsidRPr="00BC7F36" w:rsidTr="00F85E07">
        <w:trPr>
          <w:trHeight w:val="400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0,97</w:t>
            </w: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1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«Муниципальная система управления культурой»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91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реализации муниципальной программы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910" w:type="dxa"/>
            <w:gridSpan w:val="6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Организация работы по реализации муниципальной программы</w:t>
            </w:r>
          </w:p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1109"/>
        </w:trPr>
        <w:tc>
          <w:tcPr>
            <w:tcW w:w="709" w:type="dxa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23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Уровень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показателей деятельности сферы культуры</w:t>
            </w:r>
            <w:proofErr w:type="gramEnd"/>
          </w:p>
        </w:tc>
        <w:tc>
          <w:tcPr>
            <w:tcW w:w="1149" w:type="dxa"/>
            <w:shd w:val="clear" w:color="auto" w:fill="auto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99,44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-0,56</w:t>
            </w:r>
          </w:p>
        </w:tc>
        <w:tc>
          <w:tcPr>
            <w:tcW w:w="1559" w:type="dxa"/>
            <w:shd w:val="clear" w:color="000000" w:fill="FFFFFF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0,99</w:t>
            </w:r>
          </w:p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85E07">
        <w:trPr>
          <w:trHeight w:val="388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559" w:type="dxa"/>
            <w:shd w:val="clear" w:color="auto" w:fill="auto"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0,99</w:t>
            </w:r>
          </w:p>
        </w:tc>
      </w:tr>
      <w:tr w:rsidR="00BC7F36" w:rsidRPr="00BC7F36" w:rsidTr="00F85E07">
        <w:trPr>
          <w:trHeight w:val="846"/>
        </w:trPr>
        <w:tc>
          <w:tcPr>
            <w:tcW w:w="3532" w:type="dxa"/>
            <w:gridSpan w:val="2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49" w:type="dxa"/>
            <w:shd w:val="clear" w:color="auto" w:fill="auto"/>
            <w:hideMark/>
          </w:tcPr>
          <w:p w:rsidR="00666C35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04309" w:rsidRPr="00BC7F36" w:rsidRDefault="00404309" w:rsidP="00666C3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10 447,5</w:t>
            </w:r>
          </w:p>
        </w:tc>
        <w:tc>
          <w:tcPr>
            <w:tcW w:w="1437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10 277,4</w:t>
            </w:r>
          </w:p>
        </w:tc>
        <w:tc>
          <w:tcPr>
            <w:tcW w:w="1506" w:type="dxa"/>
            <w:shd w:val="clear" w:color="000000" w:fill="FFFFFF"/>
            <w:hideMark/>
          </w:tcPr>
          <w:p w:rsidR="00404309" w:rsidRPr="00BC7F36" w:rsidRDefault="00404309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-170,1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404309" w:rsidRPr="00BC7F36" w:rsidRDefault="00404309" w:rsidP="00666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7F36" w:rsidRPr="00BC7F36" w:rsidTr="00F85E07">
        <w:trPr>
          <w:trHeight w:val="20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559" w:type="dxa"/>
            <w:shd w:val="clear" w:color="000000" w:fill="FFFFFF"/>
            <w:hideMark/>
          </w:tcPr>
          <w:p w:rsidR="00404309" w:rsidRPr="00BC7F36" w:rsidRDefault="00404309" w:rsidP="001C40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1,01</w:t>
            </w:r>
          </w:p>
        </w:tc>
      </w:tr>
      <w:tr w:rsidR="00BC7F36" w:rsidRPr="00BC7F36" w:rsidTr="00F85E07">
        <w:trPr>
          <w:trHeight w:val="20"/>
        </w:trPr>
        <w:tc>
          <w:tcPr>
            <w:tcW w:w="9060" w:type="dxa"/>
            <w:gridSpan w:val="6"/>
            <w:shd w:val="clear" w:color="auto" w:fill="auto"/>
            <w:noWrap/>
            <w:hideMark/>
          </w:tcPr>
          <w:p w:rsidR="00404309" w:rsidRPr="00BC7F36" w:rsidRDefault="00404309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404309" w:rsidRPr="00BC7F36" w:rsidRDefault="00404309" w:rsidP="001C40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0,99</w:t>
            </w:r>
          </w:p>
        </w:tc>
      </w:tr>
    </w:tbl>
    <w:p w:rsidR="00404309" w:rsidRPr="00BC7F36" w:rsidRDefault="00404309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6606B" w:rsidRPr="00BC7F36" w:rsidRDefault="0046606B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13D9C" w:rsidRPr="00BC7F36" w:rsidRDefault="00413D9C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13D9C" w:rsidRPr="00BC7F36" w:rsidRDefault="00413D9C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3DBE" w:rsidRPr="00BC7F36" w:rsidRDefault="00593DBE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824C4" w:rsidRPr="00BC7F36" w:rsidRDefault="00F824C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224" w:rsidRPr="00BC7F36" w:rsidRDefault="00BD5224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309" w:rsidRPr="00BC7F36" w:rsidRDefault="00404309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ind w:left="-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C7F36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физической культуры, спорта</w:t>
      </w:r>
    </w:p>
    <w:p w:rsidR="00F85E07" w:rsidRPr="00BC7F36" w:rsidRDefault="00F85E07" w:rsidP="0046550B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exact"/>
        <w:ind w:left="-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133"/>
        <w:gridCol w:w="1559"/>
        <w:gridCol w:w="1455"/>
        <w:gridCol w:w="1343"/>
        <w:gridCol w:w="1559"/>
      </w:tblGrid>
      <w:tr w:rsidR="00BC7F36" w:rsidRPr="00BC7F36" w:rsidTr="00F85BE2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033B8F" w:rsidRPr="00BC7F36" w:rsidRDefault="00033B8F" w:rsidP="00F85E07">
            <w:pPr>
              <w:tabs>
                <w:tab w:val="left" w:pos="227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Факт за 2022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033B8F" w:rsidRPr="00BC7F36" w:rsidRDefault="00033B8F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F85BE2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создание условий, для развития инфраструктуры спорта, популяризации массового спорта и развития системы спорта высших достижений, а также приобщения различных слоев общества к регулярным занятиям физической культурой и спортом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Повышение интереса различных категорий граждан к занятиям физической культурой и спортом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1.1.1 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  <w:p w:rsidR="001C40C6" w:rsidRPr="00BC7F36" w:rsidRDefault="001C40C6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1.1.2. 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1.1.3. 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1.1.4. 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Создание условий для формирования, подготовки и сохранения спортивного резерва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1.2.1 Численность спортсменов муниципального образования «Город Березники», включенных в составы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сборных команд Российской Федерации</w:t>
            </w:r>
          </w:p>
          <w:p w:rsidR="00666C35" w:rsidRPr="00BC7F36" w:rsidRDefault="00666C35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157C3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</w:t>
            </w:r>
            <w:r w:rsidR="00033B8F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1.3.Развитие инфраструктуры физической культуры и спорта, строительство и реконструкция спортивных объектов шаговой доступности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1.3.1.Уровень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1.3.2. Эффективность использования существующих объектов спортивной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Справочно.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5" w:rsidRPr="00BC7F36" w:rsidRDefault="00033B8F" w:rsidP="00C80A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033B8F" w:rsidP="00C80A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387 712,1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376 562,5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-11 149,6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C80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B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303 543,7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302 569,9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-973,8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C80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B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81 478,5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71 302,7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-10 175,8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C80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B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2 689,9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2 689,9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C80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B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46606B" w:rsidP="00C80A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условий, обеспечивающих возможность жителям города систематически заниматься физической культурой и спортом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 Повышение мотивации граждан к систематическим занятиям физической культурой, спортом и ведению здорового образа жизни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1.1.1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Развитие инфраструктуры физической культуры и спорта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88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1.2.1 Количество построенных и реконструированных муниципальных спортивных сооружений</w:t>
            </w:r>
          </w:p>
          <w:p w:rsidR="00F85BE2" w:rsidRPr="00BC7F36" w:rsidRDefault="00F85BE2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C37" w:rsidRPr="00BC7F36" w:rsidRDefault="00157C37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157C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Степень реализации Подпрограммы 1</w:t>
            </w:r>
          </w:p>
          <w:p w:rsidR="00157C37" w:rsidRPr="00BC7F36" w:rsidRDefault="00157C37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07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138 811,9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128 024,9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-10 787,0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  <w:tr w:rsidR="00BC7F36" w:rsidRPr="00BC7F36" w:rsidTr="00F85BE2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050D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«Подготовка спортивного резерва, развитие спорта высших достижений»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050D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повышение уровня спортивного мастерства спортсменов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050D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1.1. Обеспечение успешного выступления спортсменов на крупнейших российских и международных соревнованиях 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050D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 Количество призовых мест, занятых спортсменами на российских и международных соревнованиях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050D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1.2.1.</w:t>
            </w:r>
          </w:p>
          <w:p w:rsidR="00033B8F" w:rsidRPr="00BC7F36" w:rsidRDefault="00033B8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лиц, занимающихся в системе спортивных школ и спортивных школ олимпийского резерва на этапах спортивной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484285" w:rsidP="00157C3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челове</w:t>
            </w:r>
            <w:r w:rsidR="00033B8F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BC7F36" w:rsidRPr="00BC7F36" w:rsidTr="002D61AB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C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240 823,7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240 490,6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-333,1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F85BE2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0,89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3. «Муниципальная система управления учреждениями физической культуры и спорта»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Цель:  создание условий для реализации Программы</w:t>
            </w:r>
          </w:p>
        </w:tc>
      </w:tr>
      <w:tr w:rsidR="00BC7F36" w:rsidRPr="00BC7F36" w:rsidTr="00F85BE2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1.1.Достижение запланированных результатов, целевого и эффективного расходования финансовых ресурсов, выделяемых на реализацию муниципальной программы</w:t>
            </w:r>
          </w:p>
        </w:tc>
      </w:tr>
      <w:tr w:rsidR="00BC7F36" w:rsidRPr="00BC7F36" w:rsidTr="00F85B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1.1.1.Обеспечение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</w:p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8 076,5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8 047,0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2D61AB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8F" w:rsidRPr="00BC7F36" w:rsidRDefault="00033B8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F" w:rsidRPr="00BC7F36" w:rsidRDefault="00033B8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BC7F36" w:rsidRPr="00BC7F36" w:rsidTr="002D61AB">
        <w:trPr>
          <w:trHeight w:val="20"/>
        </w:trPr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2D61A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8F" w:rsidRPr="00BC7F36" w:rsidRDefault="00033B8F" w:rsidP="0046550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0,99</w:t>
            </w:r>
          </w:p>
        </w:tc>
      </w:tr>
    </w:tbl>
    <w:p w:rsidR="00F31624" w:rsidRPr="00BC7F36" w:rsidRDefault="00F31624" w:rsidP="00F31624">
      <w:pPr>
        <w:spacing w:after="0" w:line="240" w:lineRule="exact"/>
        <w:rPr>
          <w:rFonts w:ascii="Times New Roman" w:hAnsi="Times New Roman" w:cs="Times New Roman"/>
          <w:sz w:val="24"/>
          <w:szCs w:val="24"/>
          <w:lang w:bidi="mni-IN"/>
        </w:rPr>
      </w:pPr>
    </w:p>
    <w:p w:rsidR="00157C37" w:rsidRPr="00BC7F36" w:rsidRDefault="00157C37" w:rsidP="00F31624">
      <w:pPr>
        <w:spacing w:after="0" w:line="240" w:lineRule="exact"/>
        <w:rPr>
          <w:rFonts w:ascii="Times New Roman" w:hAnsi="Times New Roman" w:cs="Times New Roman"/>
          <w:sz w:val="24"/>
          <w:szCs w:val="24"/>
          <w:lang w:bidi="mni-IN"/>
        </w:rPr>
      </w:pPr>
    </w:p>
    <w:p w:rsidR="00F31624" w:rsidRPr="00BC7F36" w:rsidRDefault="00F31624" w:rsidP="00F31624">
      <w:pPr>
        <w:spacing w:after="0" w:line="240" w:lineRule="exact"/>
        <w:rPr>
          <w:rFonts w:ascii="Times New Roman" w:hAnsi="Times New Roman" w:cs="Times New Roman"/>
          <w:sz w:val="24"/>
          <w:szCs w:val="24"/>
          <w:lang w:bidi="mni-IN"/>
        </w:rPr>
      </w:pPr>
    </w:p>
    <w:p w:rsidR="004A0F01" w:rsidRPr="00BC7F36" w:rsidRDefault="004A0F01" w:rsidP="0046550B">
      <w:pPr>
        <w:spacing w:after="0" w:line="240" w:lineRule="exact"/>
        <w:ind w:left="-567"/>
        <w:rPr>
          <w:rFonts w:ascii="Times New Roman" w:hAnsi="Times New Roman" w:cs="Times New Roman"/>
          <w:sz w:val="24"/>
          <w:szCs w:val="24"/>
          <w:lang w:bidi="mni-IN"/>
        </w:rPr>
      </w:pPr>
      <w:r w:rsidRPr="00BC7F36">
        <w:rPr>
          <w:rFonts w:ascii="Times New Roman" w:hAnsi="Times New Roman" w:cs="Times New Roman"/>
          <w:sz w:val="24"/>
          <w:szCs w:val="24"/>
          <w:lang w:bidi="mni-IN"/>
        </w:rPr>
        <w:lastRenderedPageBreak/>
        <w:t xml:space="preserve">Экономическое развитие </w:t>
      </w:r>
    </w:p>
    <w:p w:rsidR="0046606B" w:rsidRPr="00BC7F36" w:rsidRDefault="0046606B" w:rsidP="0046550B">
      <w:pPr>
        <w:spacing w:after="0" w:line="240" w:lineRule="exact"/>
        <w:ind w:left="-567"/>
        <w:rPr>
          <w:rFonts w:ascii="Times New Roman" w:hAnsi="Times New Roman" w:cs="Times New Roman"/>
          <w:sz w:val="24"/>
          <w:szCs w:val="24"/>
          <w:lang w:bidi="mni-IN"/>
        </w:rPr>
      </w:pPr>
    </w:p>
    <w:tbl>
      <w:tblPr>
        <w:tblW w:w="108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417"/>
        <w:gridCol w:w="1418"/>
        <w:gridCol w:w="1701"/>
        <w:gridCol w:w="1778"/>
        <w:gridCol w:w="7"/>
      </w:tblGrid>
      <w:tr w:rsidR="00BC7F36" w:rsidRPr="00BC7F36" w:rsidTr="00404309">
        <w:trPr>
          <w:gridAfter w:val="1"/>
          <w:wAfter w:w="7" w:type="dxa"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№</w:t>
            </w:r>
          </w:p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proofErr w:type="gramStart"/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</w:t>
            </w:r>
            <w:proofErr w:type="gramEnd"/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Наименование</w:t>
            </w:r>
          </w:p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План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Факт за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Отклонение </w:t>
            </w:r>
          </w:p>
          <w:p w:rsidR="004A0F01" w:rsidRPr="00BC7F36" w:rsidRDefault="004A0F01" w:rsidP="0046550B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(+, -)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достижения планового значения показателя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484285">
        <w:trPr>
          <w:gridAfter w:val="1"/>
          <w:wAfter w:w="7" w:type="dxa"/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содействие развитию сельского хозяйства</w:t>
            </w:r>
          </w:p>
        </w:tc>
      </w:tr>
      <w:tr w:rsidR="00BC7F36" w:rsidRPr="00BC7F36" w:rsidTr="00484285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1.1.Повышение доходности и эффективности сельскохозяйственных товаропроизводителей</w:t>
            </w:r>
          </w:p>
        </w:tc>
      </w:tr>
      <w:tr w:rsidR="00BC7F36" w:rsidRPr="00BC7F36" w:rsidTr="00484285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F316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1.1.1.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+19,6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84285">
        <w:trPr>
          <w:gridAfter w:val="1"/>
          <w:wAfter w:w="7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1.3.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2: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  <w:t>содействие развитию малого и среднего предпринимательства</w:t>
            </w:r>
          </w:p>
          <w:p w:rsidR="004A0F01" w:rsidRPr="00BC7F36" w:rsidRDefault="004A0F01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BC7F36" w:rsidRPr="00BC7F36" w:rsidTr="00484285">
        <w:trPr>
          <w:gridAfter w:val="1"/>
          <w:wAfter w:w="7" w:type="dxa"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1.4.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1.1. Создание условий для развития малого и среднего предпринимательства</w:t>
            </w:r>
          </w:p>
        </w:tc>
      </w:tr>
      <w:tr w:rsidR="00BC7F36" w:rsidRPr="00BC7F36" w:rsidTr="00484285">
        <w:trPr>
          <w:gridAfter w:val="1"/>
          <w:wAfter w:w="7" w:type="dxa"/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Количество зарегистрированных субъектов малого и среднего предпринимательства (далее –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), в том числе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9 700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9 778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+ 78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484285">
        <w:trPr>
          <w:gridAfter w:val="1"/>
          <w:wAfter w:w="7" w:type="dxa"/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1.6.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3: повышение туристской привлекательности</w:t>
            </w:r>
          </w:p>
        </w:tc>
      </w:tr>
      <w:tr w:rsidR="00BC7F36" w:rsidRPr="00BC7F36" w:rsidTr="00484285">
        <w:trPr>
          <w:gridAfter w:val="1"/>
          <w:wAfter w:w="7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1.7.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Развитие приоритетных направлений туризма, создание условий для продвижения туристских ресурсов на внешнем и внутреннем туристических рынках</w:t>
            </w:r>
          </w:p>
        </w:tc>
      </w:tr>
      <w:tr w:rsidR="00BC7F36" w:rsidRPr="00BC7F36" w:rsidTr="00484285">
        <w:trPr>
          <w:gridAfter w:val="1"/>
          <w:wAfter w:w="7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1.1.1. Объем туристского потока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72 000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87 345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+ 15 345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484285">
        <w:trPr>
          <w:gridAfter w:val="1"/>
          <w:wAfter w:w="7" w:type="dxa"/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1.9.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4:создание условий для обеспечения жителей муниципального образования «Город Березники» услугами общественного питания, торговли и бытового обслуживания</w:t>
            </w:r>
          </w:p>
        </w:tc>
      </w:tr>
      <w:tr w:rsidR="00BC7F36" w:rsidRPr="00BC7F36" w:rsidTr="00484285">
        <w:trPr>
          <w:gridAfter w:val="1"/>
          <w:wAfter w:w="7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1.10.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1.1. Развитие инфраструктуры потребительского рынка</w:t>
            </w:r>
          </w:p>
        </w:tc>
      </w:tr>
      <w:tr w:rsidR="00BC7F36" w:rsidRPr="00BC7F36" w:rsidTr="00484285">
        <w:trPr>
          <w:gridAfter w:val="1"/>
          <w:wAfter w:w="7" w:type="dxa"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1.1.1. Количество объектов розничной торговли 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+ 26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484285">
        <w:trPr>
          <w:gridAfter w:val="1"/>
          <w:wAfter w:w="7" w:type="dxa"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1.1.2.Количество объектов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реализации муниципальной программы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Справочно.</w:t>
            </w:r>
          </w:p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Объем финансирования </w:t>
            </w:r>
          </w:p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227E4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2 378,8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227E4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2 378,8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46606B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60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227E4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2 378,8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227E4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2 378,8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46606B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60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BC7F36" w:rsidRPr="00BC7F36" w:rsidTr="0046606B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60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  <w:p w:rsidR="00F31624" w:rsidRPr="00BC7F36" w:rsidRDefault="00F31624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BC7F36" w:rsidRPr="00BC7F36" w:rsidTr="0046606B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60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сельского хозяйства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2.1.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занятости, доходов и качества жизни сельского населения, а также рост доходности и эффективности сельскохозяйственных товаропроизводителей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2.2.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1.1.Увеличение производства продукции сельского хозяйства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1.1.1. Продукция сельского хозяйства в фактически действовавших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495,22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671,55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+176,33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2.4.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1.2.Создание условий для развития сельскохозяйственного производства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Количество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действующих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консультационную поддержку в сфере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+ 15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1.2.2. Количество публикаций на интернет-сайте, в средствах массовой информации (далее - СМИ)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реализации Подпрограммы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F824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566,0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566,0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Оценка эффективности реализации Подпрограммы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2 «Развитие малого и среднего предпринимательства»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 увеличение доли субъектов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3.2.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1.1.Создание благоприятных условий для устойчивого развития малого и среднего предпринимательства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Количество субъектов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Количество субъектов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имущественную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Количество потенциальных и действующих субъектов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консультационную поддержку</w:t>
            </w:r>
          </w:p>
          <w:p w:rsidR="003E72AF" w:rsidRPr="00BC7F36" w:rsidRDefault="003E72A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1.1.4. </w:t>
            </w:r>
            <w:r w:rsidRPr="00BC7F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Количество субъектов </w:t>
            </w:r>
            <w:proofErr w:type="spellStart"/>
            <w:r w:rsidRPr="00BC7F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МиСП</w:t>
            </w:r>
            <w:proofErr w:type="spellEnd"/>
            <w:r w:rsidRPr="00BC7F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их сотрудников, получивших образовательную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tabs>
                <w:tab w:val="center" w:pos="4677"/>
                <w:tab w:val="right" w:pos="9355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3E72AF" w:rsidP="003E72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1.1.5. </w:t>
            </w:r>
            <w:r w:rsidR="004A0F01"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публикаций на интернет-сайте, в СМИ (информационная поддержка)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tabs>
                <w:tab w:val="center" w:pos="4677"/>
                <w:tab w:val="right" w:pos="9355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tabs>
                <w:tab w:val="center" w:pos="4677"/>
                <w:tab w:val="right" w:pos="9355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3E72AF" w:rsidP="003E72AF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1.1.6. </w:t>
            </w:r>
            <w:r w:rsidR="004A0F01"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налоговых расходов в результате установления пониженной налоговой ставки </w:t>
            </w:r>
          </w:p>
          <w:p w:rsidR="004A0F01" w:rsidRPr="00BC7F36" w:rsidRDefault="004A0F01" w:rsidP="0046550B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налогу на имущество физических лиц </w:t>
            </w:r>
          </w:p>
          <w:p w:rsidR="004A0F01" w:rsidRPr="00BC7F36" w:rsidRDefault="004A0F01" w:rsidP="0046550B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      </w:r>
          </w:p>
          <w:p w:rsidR="004A0F01" w:rsidRPr="00BC7F36" w:rsidRDefault="004A0F01" w:rsidP="0046550B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также объектов налогообложения, предусмотренных </w:t>
            </w:r>
          </w:p>
          <w:p w:rsidR="004A0F01" w:rsidRPr="00BC7F36" w:rsidRDefault="004A0F01" w:rsidP="0046550B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абзацем вторым пункта 10 статьи 378.2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tabs>
                <w:tab w:val="center" w:pos="4677"/>
                <w:tab w:val="right" w:pos="9355"/>
              </w:tabs>
              <w:spacing w:line="240" w:lineRule="exact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tabs>
                <w:tab w:val="center" w:pos="4677"/>
                <w:tab w:val="right" w:pos="9355"/>
              </w:tabs>
              <w:spacing w:line="240" w:lineRule="exact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3.9.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1.2.Вовлечение молодых людей в предпринимательскую деятельность</w:t>
            </w:r>
          </w:p>
        </w:tc>
      </w:tr>
      <w:tr w:rsidR="00BC7F36" w:rsidRPr="00BC7F36" w:rsidTr="003E72AF">
        <w:trPr>
          <w:gridAfter w:val="1"/>
          <w:wAfter w:w="7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3E72AF" w:rsidP="003E7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  <w:r w:rsidR="004A0F01" w:rsidRPr="00BC7F3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популяризацию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+46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3.11.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1.3.Развитие инфраструктуры поддержки субъектов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</w:p>
        </w:tc>
      </w:tr>
      <w:tr w:rsidR="00BC7F36" w:rsidRPr="00BC7F36" w:rsidTr="003E72AF">
        <w:trPr>
          <w:gridAfter w:val="1"/>
          <w:wAfter w:w="7" w:type="dxa"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3E72AF" w:rsidP="003E7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1.3.1. </w:t>
            </w:r>
            <w:r w:rsidR="004A0F01"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proofErr w:type="spellStart"/>
            <w:r w:rsidR="004A0F01" w:rsidRPr="00BC7F36"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="004A0F01" w:rsidRPr="00BC7F36">
              <w:rPr>
                <w:rFonts w:ascii="Times New Roman" w:hAnsi="Times New Roman" w:cs="Times New Roman"/>
                <w:sz w:val="24"/>
                <w:szCs w:val="24"/>
              </w:rPr>
              <w:t>, получивших поддержку в организациях, образующих инфраструктуру поддержки</w:t>
            </w:r>
          </w:p>
          <w:p w:rsidR="003E72AF" w:rsidRPr="00BC7F36" w:rsidRDefault="003E72AF" w:rsidP="003E7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AF" w:rsidRPr="00BC7F36" w:rsidRDefault="003E72AF" w:rsidP="003E7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3.13.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1.4.Повышение инвестиционной привлекательности муниципального образования</w:t>
            </w:r>
          </w:p>
        </w:tc>
      </w:tr>
      <w:tr w:rsidR="00BC7F36" w:rsidRPr="00BC7F36" w:rsidTr="003E72AF">
        <w:trPr>
          <w:gridAfter w:val="1"/>
          <w:wAfter w:w="7" w:type="dxa"/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1.4.1. </w:t>
            </w:r>
            <w:r w:rsidRPr="00BC7F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сформированных инвестиционных площадок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2D61AB">
        <w:trPr>
          <w:gridAfter w:val="1"/>
          <w:wAfter w:w="7" w:type="dxa"/>
          <w:trHeight w:val="2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2D61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01" w:rsidRPr="00BC7F36" w:rsidRDefault="004A0F01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227E4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227E4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2D61AB">
        <w:trPr>
          <w:gridAfter w:val="1"/>
          <w:wAfter w:w="7" w:type="dxa"/>
          <w:trHeight w:val="20"/>
        </w:trPr>
        <w:tc>
          <w:tcPr>
            <w:tcW w:w="10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3 «Развитие внутреннего и въездного туризма»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1: создание условий для устойчивого развития внутреннего и въездного туризма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1.1.Содействие развитию конкурентоспособных туристских продуктов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3E72AF" w:rsidP="0046550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  <w:r w:rsidR="004A0F01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туристских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3E72AF" w:rsidP="0046550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  <w:r w:rsidR="004A0F01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туристских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1.2.Содействие развитию инфраструктуры в сфере туризма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3E72AF" w:rsidP="003E72AF">
            <w:pPr>
              <w:spacing w:after="0" w:line="240" w:lineRule="exac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1.2.1. </w:t>
            </w:r>
            <w:r w:rsidR="004A0F01"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коллективных средств размещения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F" w:rsidRPr="00BC7F36" w:rsidRDefault="003E72AF" w:rsidP="003E72AF">
            <w:pPr>
              <w:spacing w:line="240" w:lineRule="exact"/>
              <w:ind w:left="177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</w:t>
            </w:r>
          </w:p>
          <w:p w:rsidR="004A0F01" w:rsidRPr="00BC7F36" w:rsidRDefault="004A0F01" w:rsidP="003E72AF">
            <w:pPr>
              <w:spacing w:line="240" w:lineRule="exact"/>
              <w:ind w:left="177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r w:rsidR="003E72AF"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4 «Развитие потребительского рынка»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конкурентоспособности предприятий потребительского рынка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1.1.Повышение эффективности регулирования сферы потребительского рынка, обеспечение необходимого уровня конкуренции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3E72A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  <w:r w:rsidR="004A0F01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 ярмарочных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C7F36" w:rsidRPr="00BC7F36" w:rsidTr="003E72AF">
        <w:trPr>
          <w:gridAfter w:val="1"/>
          <w:wAfter w:w="7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3E72A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3E72AF" w:rsidP="0046550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  <w:r w:rsidR="004A0F01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в сфере защиты прав потребителей</w:t>
            </w:r>
          </w:p>
          <w:p w:rsidR="003E72AF" w:rsidRPr="00BC7F36" w:rsidRDefault="003E72AF" w:rsidP="0046550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AF" w:rsidRPr="00BC7F36" w:rsidRDefault="003E72AF" w:rsidP="0046550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AF" w:rsidRPr="00BC7F36" w:rsidRDefault="003E72AF" w:rsidP="0046550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AF" w:rsidRPr="00BC7F36" w:rsidRDefault="003E72AF" w:rsidP="0046550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C7F36" w:rsidRPr="00BC7F36" w:rsidTr="00404309">
        <w:trPr>
          <w:trHeight w:val="2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Степень реализации Подпрограммы 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6606B" w:rsidP="0046550B">
            <w:pPr>
              <w:spacing w:line="240" w:lineRule="exact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A0F01"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</w:t>
            </w:r>
            <w:r w:rsidR="003E72AF"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04309">
        <w:trPr>
          <w:trHeight w:val="178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1" w:rsidRPr="00BC7F36" w:rsidRDefault="004A0F0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404309">
        <w:trPr>
          <w:gridAfter w:val="1"/>
          <w:wAfter w:w="7" w:type="dxa"/>
          <w:trHeight w:val="228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01" w:rsidRPr="00BC7F36" w:rsidRDefault="004A0F01" w:rsidP="0046550B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1" w:rsidRPr="00BC7F36" w:rsidRDefault="004A0F01" w:rsidP="0046550B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34FFA" w:rsidRPr="00BC7F36" w:rsidRDefault="00934FFA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72AF" w:rsidRPr="00BC7F36" w:rsidRDefault="003E72A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128"/>
        <w:tblW w:w="11590" w:type="dxa"/>
        <w:tblLook w:val="04A0" w:firstRow="1" w:lastRow="0" w:firstColumn="1" w:lastColumn="0" w:noHBand="0" w:noVBand="1"/>
      </w:tblPr>
      <w:tblGrid>
        <w:gridCol w:w="11590"/>
      </w:tblGrid>
      <w:tr w:rsidR="00BC7F36" w:rsidRPr="00BC7F36" w:rsidTr="000329FA">
        <w:trPr>
          <w:trHeight w:val="315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5F" w:rsidRPr="00BC7F36" w:rsidRDefault="00C72DA7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</w:t>
            </w:r>
            <w:r w:rsidR="009D195F"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Жилище и транспорт</w:t>
            </w:r>
          </w:p>
        </w:tc>
      </w:tr>
    </w:tbl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1559"/>
        <w:gridCol w:w="1357"/>
        <w:gridCol w:w="1478"/>
        <w:gridCol w:w="1985"/>
      </w:tblGrid>
      <w:tr w:rsidR="00BC7F36" w:rsidRPr="00BC7F36" w:rsidTr="00503F2E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E" w:rsidRPr="00BC7F36" w:rsidRDefault="009D195F" w:rsidP="00466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46606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195F" w:rsidRPr="00BC7F36" w:rsidRDefault="009D195F" w:rsidP="00466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="0046606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E72A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72A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="003E72A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503F2E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503F2E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503F2E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3007C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организация безопасных условий проживания в многоквартирных домах (далее - МКД)</w:t>
            </w:r>
          </w:p>
        </w:tc>
      </w:tr>
      <w:tr w:rsidR="00BC7F36" w:rsidRPr="00BC7F36" w:rsidTr="00503F2E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1.1.Создание условий для самоорганизации собственников помещений в МКД для приведения в нормативное состояние зеленого хозяйства придомовых территорий МКД</w:t>
            </w:r>
          </w:p>
        </w:tc>
      </w:tr>
      <w:tr w:rsidR="00BC7F36" w:rsidRPr="00BC7F36" w:rsidTr="00C654B8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Доля МКД,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собственники помещений приняли участие в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в нормативное состояние зеленого хозяйства придомовых территорий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7F36" w:rsidRPr="00BC7F36" w:rsidTr="00503F2E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повышение уровня транспортного обслуживания населения в границах муниципального образования "Город Березники" Пермского края  (далее - муниципальное образование)</w:t>
            </w:r>
          </w:p>
        </w:tc>
      </w:tr>
      <w:tr w:rsidR="00BC7F36" w:rsidRPr="00BC7F36" w:rsidTr="00503F2E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Создание условий для предоставления транспортных услуг населению в границах муниципального образования.</w:t>
            </w:r>
          </w:p>
        </w:tc>
      </w:tr>
      <w:tr w:rsidR="00BC7F36" w:rsidRPr="00BC7F36" w:rsidTr="00C654B8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677939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2.1.2.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транспортом перевозок пассажиров по маршрутам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067C27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C7F36" w:rsidRPr="00BC7F36" w:rsidTr="00503F2E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3: организация газоснабжения населения в границах муниципального образования</w:t>
            </w:r>
          </w:p>
        </w:tc>
      </w:tr>
      <w:tr w:rsidR="00BC7F36" w:rsidRPr="00BC7F36" w:rsidTr="00503F2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3.1. Газификация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негазифицированных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муниципального образования</w:t>
            </w:r>
          </w:p>
        </w:tc>
      </w:tr>
      <w:tr w:rsidR="00BC7F36" w:rsidRPr="00BC7F36" w:rsidTr="00503F2E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3.1.1. 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муниципального образования, использующих газ в бытовых целях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C2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C2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C2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C2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C2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503F2E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503F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4: организация водоснабжения населения в границах муниципального образования</w:t>
            </w:r>
          </w:p>
        </w:tc>
      </w:tr>
      <w:tr w:rsidR="00BC7F36" w:rsidRPr="00BC7F36" w:rsidTr="00C654B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4.1. Обеспечение централизованным водоснабжением населения на территории муниципального образования</w:t>
            </w:r>
          </w:p>
        </w:tc>
      </w:tr>
      <w:tr w:rsidR="00BC7F36" w:rsidRPr="00BC7F36" w:rsidTr="00C654B8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4.1.1. Доля населения муниципального образования, обеспеченная централизованным водоснабжением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007CE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5: организация водоотведения в границах муниципального образования</w:t>
            </w:r>
          </w:p>
        </w:tc>
      </w:tr>
      <w:tr w:rsidR="00BC7F36" w:rsidRPr="00BC7F36" w:rsidTr="00C654B8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5.1. Обеспечение системой централизованного водоотведения МКД на территории муниципального образования</w:t>
            </w:r>
          </w:p>
        </w:tc>
      </w:tr>
      <w:tr w:rsidR="00BC7F36" w:rsidRPr="00BC7F36" w:rsidTr="003007CE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677939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5.1.1.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муниципального образования, проживающая в МКД, </w:t>
            </w:r>
            <w:proofErr w:type="gramStart"/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имеющих возможность обеспечения централизованным водоотведением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147DD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6: организация теплоснабжения в границах муниципального образования</w:t>
            </w:r>
          </w:p>
        </w:tc>
      </w:tr>
      <w:tr w:rsidR="00BC7F36" w:rsidRPr="00BC7F36" w:rsidTr="00C654B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6.1. Приведение объектов теплоснабжения в нормативное состояние в границах муниципального образования</w:t>
            </w:r>
          </w:p>
        </w:tc>
      </w:tr>
      <w:tr w:rsidR="00BC7F36" w:rsidRPr="00BC7F36" w:rsidTr="003007CE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677939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6.1.1.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модернизированных объектов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147D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147D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C7F36" w:rsidRPr="00BC7F36" w:rsidTr="003007C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Справочно. Объем финансирования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источникам),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300 541,1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218 783,3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-81 757,8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BC7F36" w:rsidRPr="00BC7F36" w:rsidTr="003007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B8" w:rsidRPr="00BC7F36" w:rsidRDefault="00C654B8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4B8" w:rsidRPr="00BC7F36" w:rsidRDefault="00C654B8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4B8" w:rsidRPr="00BC7F36" w:rsidRDefault="00C654B8" w:rsidP="003007CE">
            <w:pPr>
              <w:spacing w:after="0" w:line="240" w:lineRule="auto"/>
              <w:jc w:val="center"/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192 593,3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180 854,7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-11 738,6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C7F36" w:rsidRPr="00BC7F36" w:rsidTr="003007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B8" w:rsidRPr="00BC7F36" w:rsidRDefault="00C654B8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4B8" w:rsidRPr="00BC7F36" w:rsidRDefault="00C654B8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4B8" w:rsidRPr="00BC7F36" w:rsidRDefault="00C654B8" w:rsidP="003007CE">
            <w:pPr>
              <w:spacing w:after="0" w:line="240" w:lineRule="auto"/>
              <w:jc w:val="center"/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107 447,8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37 443,0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-70 004,8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BC7F36" w:rsidRPr="00BC7F36" w:rsidTr="003007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B8" w:rsidRPr="00BC7F36" w:rsidRDefault="00C654B8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4B8" w:rsidRPr="00BC7F36" w:rsidRDefault="00C654B8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4B8" w:rsidRPr="00BC7F36" w:rsidRDefault="00C654B8" w:rsidP="003007CE">
            <w:pPr>
              <w:spacing w:after="0" w:line="240" w:lineRule="auto"/>
              <w:jc w:val="center"/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4B8" w:rsidRPr="00BC7F36" w:rsidRDefault="00C654B8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F36" w:rsidRPr="00BC7F36" w:rsidTr="003007C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95F" w:rsidRPr="00BC7F36" w:rsidRDefault="00C654B8" w:rsidP="003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3007CE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"Жилище"</w:t>
            </w:r>
          </w:p>
        </w:tc>
      </w:tr>
      <w:tr w:rsidR="00BC7F36" w:rsidRPr="00BC7F36" w:rsidTr="003007CE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стимулирование самоорганизации собственников помещений в МКД</w:t>
            </w:r>
          </w:p>
        </w:tc>
      </w:tr>
      <w:tr w:rsidR="00BC7F36" w:rsidRPr="00BC7F36" w:rsidTr="003007CE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1.1.Приведение в нормативное состояние зеленого хозяйства придомовых территорий МКД</w:t>
            </w:r>
          </w:p>
        </w:tc>
      </w:tr>
      <w:tr w:rsidR="00BC7F36" w:rsidRPr="00BC7F36" w:rsidTr="003007CE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МКД, в которых проведены мероприятия по приведению в нормативное состояние зеленого хозяйства придомовых территорий МКД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7F36" w:rsidRPr="00BC7F36" w:rsidTr="003007C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300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1.2.Мониторинг технического состояния строительных конструкций многоквартирных домов</w:t>
            </w:r>
          </w:p>
        </w:tc>
      </w:tr>
      <w:tr w:rsidR="00BC7F36" w:rsidRPr="00BC7F36" w:rsidTr="00C654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C654B8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Процент исполнения мероприятий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мониторингу технического состояния строительных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C654B8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Приведение в нормативное состояние общего имущества МКД</w:t>
            </w:r>
          </w:p>
        </w:tc>
      </w:tr>
      <w:tr w:rsidR="00BC7F36" w:rsidRPr="00BC7F36" w:rsidTr="00C654B8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1.3.1. Доля отремонтированных подъездов МКД в общем количестве подъездов МКД, расположенных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C654B8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1.3.2 Доля МКД, в отношении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разработана проектно- сметная документация на проведение капитального ремонта общего имущества в МКД в городе Березники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824C4">
        <w:trPr>
          <w:trHeight w:val="38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C7F36" w:rsidRPr="00BC7F36" w:rsidTr="00C654B8">
        <w:trPr>
          <w:trHeight w:val="73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29 625,4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29 611,0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824C4">
        <w:trPr>
          <w:trHeight w:val="44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C7F36" w:rsidRPr="00BC7F36" w:rsidTr="00F824C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F824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F824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"Транспорт"</w:t>
            </w:r>
          </w:p>
        </w:tc>
      </w:tr>
      <w:tr w:rsidR="00BC7F36" w:rsidRPr="00BC7F36" w:rsidTr="00F824C4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доступности общественного транспорта в границах муниципального образования</w:t>
            </w:r>
          </w:p>
        </w:tc>
      </w:tr>
      <w:tr w:rsidR="00BC7F36" w:rsidRPr="00BC7F36" w:rsidTr="00F824C4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Организация транспортного обслуживания населения муниципального образования</w:t>
            </w:r>
          </w:p>
        </w:tc>
      </w:tr>
      <w:tr w:rsidR="00BC7F36" w:rsidRPr="00BC7F36" w:rsidTr="003007C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 Процент выполнения рейсов по маршрутам регулярных перевозок - не менее 95 %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F824C4">
        <w:trPr>
          <w:trHeight w:val="274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3007CE">
        <w:trPr>
          <w:trHeight w:val="4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175 695,4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169 746,5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-5 948,9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F824C4">
        <w:trPr>
          <w:trHeight w:val="48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</w:t>
            </w:r>
            <w:r w:rsidR="003007CE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CC123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C12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"Газификация районов муниципального образования"</w:t>
            </w:r>
          </w:p>
        </w:tc>
      </w:tr>
      <w:tr w:rsidR="00BC7F36" w:rsidRPr="00BC7F36" w:rsidTr="00F824C4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  обеспечение населения муниципального образования услугой газоснабжения в целях повышения качества жизни </w:t>
            </w:r>
          </w:p>
        </w:tc>
      </w:tr>
      <w:tr w:rsidR="00BC7F36" w:rsidRPr="00BC7F36" w:rsidTr="002D61AB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2D61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1.1.Строительство распределительных газопроводов</w:t>
            </w:r>
          </w:p>
        </w:tc>
      </w:tr>
      <w:tr w:rsidR="00BC7F36" w:rsidRPr="00BC7F36" w:rsidTr="00C654B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 Количество разработанных проектов по строительству распределительных газопроводов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503F2E">
        <w:trPr>
          <w:trHeight w:val="41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C654B8">
        <w:trPr>
          <w:trHeight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2 501,2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2 501,2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3007CE">
        <w:trPr>
          <w:trHeight w:val="48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C047B4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047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047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"Централизованное водоснабжение районов муниципального образования"</w:t>
            </w:r>
          </w:p>
        </w:tc>
      </w:tr>
      <w:tr w:rsidR="00BC7F36" w:rsidRPr="00BC7F36" w:rsidTr="00C047B4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047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047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  повышение уровня обеспеченности населения питьевой водой </w:t>
            </w:r>
          </w:p>
        </w:tc>
      </w:tr>
      <w:tr w:rsidR="00BC7F36" w:rsidRPr="00BC7F36" w:rsidTr="00C047B4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047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047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населения муниципального образования качественной питьевой водой, соответствующей требованиям  санитарно-эпидемиологическим нормам</w:t>
            </w:r>
          </w:p>
        </w:tc>
      </w:tr>
      <w:tr w:rsidR="00BC7F36" w:rsidRPr="00BC7F36" w:rsidTr="003007CE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="003007CE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1.1.2.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по строительству, реконструкции, ремонту и прочее, реализованных в целях приведения объектов водоснабжения в нормативное состояние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3007CE">
        <w:trPr>
          <w:trHeight w:val="51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3007CE">
        <w:trPr>
          <w:trHeight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73 842,7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15 450,0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-58 392,7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C7F36" w:rsidRPr="00BC7F36" w:rsidTr="003007CE">
        <w:trPr>
          <w:trHeight w:val="55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F36" w:rsidRPr="00BC7F36" w:rsidTr="00CC1236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C12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"Централизованное водоотведение районов муниципального образования"</w:t>
            </w:r>
          </w:p>
        </w:tc>
      </w:tr>
      <w:tr w:rsidR="00BC7F36" w:rsidRPr="00BC7F36" w:rsidTr="00CC1236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C12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 организация безопасного проживания в границах муниципального образования</w:t>
            </w:r>
          </w:p>
        </w:tc>
      </w:tr>
      <w:tr w:rsidR="00BC7F36" w:rsidRPr="00BC7F36" w:rsidTr="00CC1236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C12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1.1.Строительство и реконструкция систем водоотведения в границах муниципального образования</w:t>
            </w:r>
          </w:p>
        </w:tc>
      </w:tr>
      <w:tr w:rsidR="00BC7F36" w:rsidRPr="00BC7F36" w:rsidTr="003007CE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5F" w:rsidRPr="00BC7F36" w:rsidRDefault="003007CE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строительству, реконструкции, ремонту и прочее, реализованных в целях приведения объектов водоотведения в нормативное состояние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3007CE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F824C4">
        <w:trPr>
          <w:trHeight w:val="55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F824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3007CE">
        <w:trPr>
          <w:trHeight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300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18 876,4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1 474,6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-17 401,8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C65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7F36" w:rsidRPr="00BC7F36" w:rsidTr="0077496A">
        <w:trPr>
          <w:trHeight w:val="43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7749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7749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77496A">
        <w:trPr>
          <w:trHeight w:val="42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7749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95F" w:rsidRPr="00BC7F36" w:rsidRDefault="009D195F" w:rsidP="007749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</w:tr>
    </w:tbl>
    <w:p w:rsidR="009D195F" w:rsidRPr="00BC7F36" w:rsidRDefault="009D195F" w:rsidP="0046550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D21B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95F" w:rsidRPr="00BC7F36" w:rsidRDefault="009D195F" w:rsidP="00E64B43">
      <w:pPr>
        <w:spacing w:after="0" w:line="24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BC7F36">
        <w:rPr>
          <w:rFonts w:ascii="Times New Roman" w:hAnsi="Times New Roman" w:cs="Times New Roman"/>
          <w:sz w:val="24"/>
          <w:szCs w:val="24"/>
        </w:rPr>
        <w:lastRenderedPageBreak/>
        <w:t>Формирование современной городской среды на территории муници</w:t>
      </w:r>
      <w:r w:rsidR="00597C08" w:rsidRPr="00BC7F3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BC7F36">
        <w:rPr>
          <w:rFonts w:ascii="Times New Roman" w:hAnsi="Times New Roman" w:cs="Times New Roman"/>
          <w:sz w:val="24"/>
          <w:szCs w:val="24"/>
        </w:rPr>
        <w:t xml:space="preserve">«Город Березники»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68"/>
        <w:gridCol w:w="860"/>
        <w:gridCol w:w="1427"/>
        <w:gridCol w:w="1569"/>
        <w:gridCol w:w="1698"/>
        <w:gridCol w:w="1685"/>
      </w:tblGrid>
      <w:tr w:rsidR="00BC7F36" w:rsidRPr="00BC7F36" w:rsidTr="00E64B4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Факт за 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E64B43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9D195F" w:rsidRPr="00BC7F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D195F" w:rsidRPr="00BC7F36" w:rsidRDefault="009D195F" w:rsidP="0046550B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E64B4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E64B4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Повышение качества и комфорта городской среды на территории муниципального образования «Город Березники» Пермского края</w:t>
            </w:r>
          </w:p>
        </w:tc>
      </w:tr>
      <w:tr w:rsidR="00BC7F36" w:rsidRPr="00BC7F36" w:rsidTr="00E64B4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развития общественных территорий муниципального образования «Город Березники» Пермского края</w:t>
            </w:r>
          </w:p>
        </w:tc>
      </w:tr>
      <w:tr w:rsidR="00BC7F36" w:rsidRPr="00BC7F36" w:rsidTr="00E64B4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</w:t>
            </w:r>
          </w:p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уровня вовлеченности заинтересованных граждан в реализацию мероприятий по благоустройству дворовых территорий </w:t>
            </w:r>
          </w:p>
        </w:tc>
      </w:tr>
      <w:tr w:rsidR="00BC7F36" w:rsidRPr="00BC7F36" w:rsidTr="00E64B4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Дворовые территории, приведенные в нормативное состояние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07" w:rsidRPr="00BC7F36" w:rsidRDefault="009D195F" w:rsidP="00F85E07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F85E07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222 234</w:t>
            </w: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220 290,9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-1 944,0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0E381A">
        <w:trPr>
          <w:trHeight w:val="20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E381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8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24 680,8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24 476,5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-204,3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0E381A">
        <w:trPr>
          <w:trHeight w:val="20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E381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8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84 955,5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83 215,8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-1 739,7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7F36" w:rsidRPr="00BC7F36" w:rsidTr="000E381A">
        <w:trPr>
          <w:trHeight w:val="20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E381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8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110 398,7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110 398,7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E381A">
        <w:trPr>
          <w:trHeight w:val="20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E381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8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C654B8" w:rsidP="00C654B8">
            <w:pPr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2 199,9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2 199,9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не имеет разбивки на подпрограммы </w:t>
            </w:r>
          </w:p>
        </w:tc>
      </w:tr>
      <w:tr w:rsidR="00BC7F36" w:rsidRPr="00BC7F36" w:rsidTr="00E64B43">
        <w:trPr>
          <w:trHeight w:val="20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597C08" w:rsidRPr="00BC7F36" w:rsidRDefault="00597C08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D195F" w:rsidRPr="00BC7F36" w:rsidRDefault="009D195F" w:rsidP="0046550B">
      <w:pPr>
        <w:spacing w:after="0" w:line="240" w:lineRule="exact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BC7F36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Комплексное благоустройство территории</w:t>
      </w:r>
    </w:p>
    <w:p w:rsidR="00C654B8" w:rsidRPr="00BC7F36" w:rsidRDefault="00C654B8" w:rsidP="0046550B">
      <w:pPr>
        <w:spacing w:after="0" w:line="240" w:lineRule="exact"/>
        <w:ind w:hanging="567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68"/>
        <w:gridCol w:w="14"/>
        <w:gridCol w:w="851"/>
        <w:gridCol w:w="1275"/>
        <w:gridCol w:w="1418"/>
        <w:gridCol w:w="1417"/>
        <w:gridCol w:w="1844"/>
      </w:tblGrid>
      <w:tr w:rsidR="00BC7F36" w:rsidRPr="00BC7F36" w:rsidTr="00E64B43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195F" w:rsidRPr="00BC7F36" w:rsidRDefault="009D195F" w:rsidP="00E64B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E64B43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9D195F" w:rsidRPr="00BC7F36" w:rsidRDefault="009D195F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E64B43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Создание благоустроенных территорий муниципального образования «Город Березники» Пермского края и комфортной среды проживания населения муниципального образования «Город Березники» Пермского края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BC7F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Приведение в нормативное состояние объектов </w:t>
            </w:r>
            <w:proofErr w:type="gramStart"/>
            <w:r w:rsidRPr="00BC7F36">
              <w:rPr>
                <w:rFonts w:ascii="Times New Roman" w:eastAsia="Times New Roman" w:hAnsi="Times New Roman" w:cs="Arial"/>
                <w:sz w:val="24"/>
                <w:szCs w:val="24"/>
              </w:rPr>
              <w:t>внешнего</w:t>
            </w:r>
            <w:proofErr w:type="gramEnd"/>
            <w:r w:rsidRPr="00BC7F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благоустройства 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</w:t>
            </w:r>
          </w:p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благоустроенных парков </w:t>
            </w:r>
          </w:p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скверов по отношению </w:t>
            </w:r>
          </w:p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общей территории парков и скверов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Комплексное развитие улично-дорожной сети 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автомобильных дорог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значения,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и допустимым требованиям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транспортно-эксплуатационным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 сети автомобильных дорог общего пользования местного значения</w:t>
            </w:r>
          </w:p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1.3.Создание благоприятной экологической обстановки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городских территорий, освобождаемых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 несанкционированных свалок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эффективной деятельности Управления благоустройства и муниципального казенного учреждения «Служба благоустройства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ерезники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(далее – МКУ «СБ г.</w:t>
            </w:r>
            <w:r w:rsidR="00677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Березники») 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мероприятий муниципальной программы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E64B43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887 398,7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4D4E17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824 007,3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4D4E17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-63 391,4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7F36" w:rsidRPr="00BC7F36" w:rsidTr="00E64B43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C102E4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572 618,7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4D4E17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543 639,2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4D4E17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-28 979,5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C7F36" w:rsidRPr="00BC7F36" w:rsidTr="00E64B43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AD1948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4D4E17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314 442,9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280 030,9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-34 411,9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C7F36" w:rsidRPr="00BC7F36" w:rsidTr="00E64B43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D19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««Благоустройство городских территорий»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 Приведение в нормативное состояние объектов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благоустройства, создание современной городской среды путем благоустройства существующих парков и скверов.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C7F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Обновление фонда зеленых насаждений и содержание городского зеленого хозяйства 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замененных деревьев от общего количества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тополей на городских территориях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системы сетей наружного освещения 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восстановленных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реконструированных сетей наружного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от необходимой протяженности сетей наружного освещения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5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1.3.Содержание мест захоронения в соответствии с нормативными требованиями, ремонт объектов кладбища</w:t>
            </w:r>
          </w:p>
        </w:tc>
      </w:tr>
      <w:tr w:rsidR="00BC7F36" w:rsidRPr="00BC7F36" w:rsidTr="00386CDF">
        <w:trPr>
          <w:trHeight w:val="13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мест захоронений, </w:t>
            </w:r>
          </w:p>
          <w:p w:rsidR="009D195F" w:rsidRPr="00BC7F36" w:rsidRDefault="009D195F" w:rsidP="00386C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2D61AB">
        <w:trPr>
          <w:trHeight w:val="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2D61AB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D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199 733,9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179 363,3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-20 370,6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2D61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C7F36" w:rsidRPr="00BC7F36" w:rsidTr="002D61AB">
        <w:trPr>
          <w:trHeight w:val="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C7F36" w:rsidRPr="00BC7F36" w:rsidTr="00386CDF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386C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«Совершенствование и развитие сети автомобильных дорог»</w:t>
            </w:r>
          </w:p>
        </w:tc>
      </w:tr>
      <w:tr w:rsidR="00BC7F36" w:rsidRPr="00BC7F36" w:rsidTr="00386CDF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386C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улично-дорожной сети автомобильных дорог</w:t>
            </w:r>
          </w:p>
        </w:tc>
      </w:tr>
      <w:tr w:rsidR="00BC7F36" w:rsidRPr="00BC7F36" w:rsidTr="00386CDF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386C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1.1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Улучшение и восстановление транспортно-эксплуатационного состояния сети автомобильных дорог</w:t>
            </w:r>
          </w:p>
        </w:tc>
      </w:tr>
      <w:tr w:rsidR="00BC7F36" w:rsidRPr="00BC7F36" w:rsidTr="000C4E6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1.1.1:Протяженность капитально </w:t>
            </w:r>
          </w:p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отремонтированных 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 отремонтированных автомобильных дорог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C4E6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 1.1.2:Протяженность автомобильных дорог, 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E64B43">
        <w:trPr>
          <w:trHeight w:val="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2D61AB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2D61A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66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627 061,1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585 672,3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-41 388,8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7F36" w:rsidRPr="00BC7F36" w:rsidTr="00E64B43">
        <w:trPr>
          <w:trHeight w:val="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C7F36" w:rsidRPr="00BC7F36" w:rsidTr="000C4E6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«Создание благоприятной экологической обстановки» </w:t>
            </w:r>
          </w:p>
        </w:tc>
      </w:tr>
      <w:tr w:rsidR="00BC7F36" w:rsidRPr="00BC7F36" w:rsidTr="000C4E6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1:Создание благоприятной экологической обстановки </w:t>
            </w:r>
          </w:p>
        </w:tc>
      </w:tr>
      <w:tr w:rsidR="00BC7F36" w:rsidRPr="00BC7F36" w:rsidTr="000C4E6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1.1.Проведение санитарно-профилактических мероприятий</w:t>
            </w:r>
          </w:p>
        </w:tc>
      </w:tr>
      <w:tr w:rsidR="00BC7F36" w:rsidRPr="00BC7F36" w:rsidTr="000C4E6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бытовых отходов, вывезенных при ликвидации несанкционированных свалок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0C4E6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животных без владельцев, подлежащих отлову, учету, карантированию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C7F36" w:rsidRPr="00BC7F36" w:rsidTr="00E64B43">
        <w:trPr>
          <w:trHeight w:val="308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E64B43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BC7F36" w:rsidRPr="00BC7F36" w:rsidTr="00E64B43">
        <w:trPr>
          <w:trHeight w:val="30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E64B43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6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23 288,3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22 773,8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-514,5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7F36" w:rsidRPr="00BC7F36" w:rsidTr="00E64B43">
        <w:trPr>
          <w:trHeight w:val="308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F" w:rsidRPr="00BC7F36" w:rsidRDefault="009D195F" w:rsidP="00E64B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«Обеспечение реализации муниципальной программы» </w:t>
            </w:r>
          </w:p>
        </w:tc>
      </w:tr>
      <w:tr w:rsidR="00BC7F36" w:rsidRPr="00BC7F36" w:rsidTr="00E64B43">
        <w:trPr>
          <w:trHeight w:val="8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1:исполнение полномочий Управления благоустройства и МКУ «СБ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соответствии с действующим законодательством Российской Федерации</w:t>
            </w:r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1.1.Обеспечение эффективного выполнения функций Управления благоустройства и МКУ «СБ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</w:p>
        </w:tc>
      </w:tr>
      <w:tr w:rsidR="00BC7F36" w:rsidRPr="00BC7F36" w:rsidTr="00E64B43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0C4E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достижения целей и выполнения значений целевых показателей программы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2D61AB">
        <w:trPr>
          <w:trHeight w:val="308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2D61A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2D61AB">
        <w:trPr>
          <w:trHeight w:val="30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2D61A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E" w:rsidRPr="00BC7F36" w:rsidRDefault="009D195F" w:rsidP="00AB7A6E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AB7A6E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B7A6E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37 315,4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B7A6E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36 198,0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AB7A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-1 117,4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2D61AB">
        <w:trPr>
          <w:trHeight w:val="308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BC7F36" w:rsidRPr="00BC7F36" w:rsidTr="002D61AB">
        <w:trPr>
          <w:trHeight w:val="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2D61A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9D195F" w:rsidRPr="00BC7F36" w:rsidRDefault="009D195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B7A6E" w:rsidRPr="00BC7F36" w:rsidRDefault="00AB7A6E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B7A6E" w:rsidRPr="00BC7F36" w:rsidRDefault="00AB7A6E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4E66" w:rsidRPr="00BC7F36" w:rsidRDefault="000C4E66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B7A6E" w:rsidRPr="00BC7F36" w:rsidRDefault="00AB7A6E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195F" w:rsidRPr="00BC7F36" w:rsidRDefault="009D195F" w:rsidP="0046550B">
      <w:pPr>
        <w:spacing w:after="0" w:line="24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BC7F36">
        <w:rPr>
          <w:rFonts w:ascii="Times New Roman" w:hAnsi="Times New Roman" w:cs="Times New Roman"/>
          <w:sz w:val="24"/>
          <w:szCs w:val="24"/>
        </w:rPr>
        <w:lastRenderedPageBreak/>
        <w:t>Развитие муниципального управления</w:t>
      </w:r>
    </w:p>
    <w:p w:rsidR="00BD5224" w:rsidRPr="00BC7F36" w:rsidRDefault="00BD5224" w:rsidP="0046550B">
      <w:pPr>
        <w:spacing w:after="0" w:line="240" w:lineRule="exact"/>
        <w:ind w:left="-567"/>
        <w:rPr>
          <w:rFonts w:ascii="Times New Roman" w:hAnsi="Times New Roman" w:cs="Times New Roman"/>
          <w:spacing w:val="16"/>
          <w:sz w:val="24"/>
          <w:szCs w:val="24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68"/>
        <w:gridCol w:w="14"/>
        <w:gridCol w:w="978"/>
        <w:gridCol w:w="11"/>
        <w:gridCol w:w="1265"/>
        <w:gridCol w:w="13"/>
        <w:gridCol w:w="1275"/>
        <w:gridCol w:w="1278"/>
        <w:gridCol w:w="1697"/>
      </w:tblGrid>
      <w:tr w:rsidR="00BC7F36" w:rsidRPr="00BC7F36" w:rsidTr="000329FA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Факт за 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F85BE2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9D195F" w:rsidRPr="00BC7F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D195F" w:rsidRPr="00BC7F36" w:rsidRDefault="009D195F" w:rsidP="0046550B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0329FA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Совершенствование системы муниципального управления, повышение эффективности и информационной прозрачности Администрации города Березники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взаимодействия населения, институтов гражданского общества и органов местного самоуправления муниципального образования «Город Березники» (далее - муниципальное образование)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граждан, позитивно оценивающих деятельность Администрации города Березники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067C27" w:rsidP="00BD5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53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55,65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+2,65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Повышение качества предоставления муниципальных услуг 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представления муниципальных услуг органами местного самоуправления муниципального образования, </w:t>
            </w:r>
          </w:p>
          <w:p w:rsidR="009D195F" w:rsidRPr="00BC7F36" w:rsidRDefault="009D195F" w:rsidP="004655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числа заявителей, обратившихся за получением муниципальной услуги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Совершенствование муниципального управления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муниципальных нормативных правовых актов органов местного самоуправления муниципального образования, прошедших антикоррупционную экспертизу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BD5224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BD52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2D61AB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950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9D195F" w:rsidRPr="00BC7F36" w:rsidRDefault="009D195F" w:rsidP="00950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D195F" w:rsidRPr="00BC7F36" w:rsidRDefault="009D195F" w:rsidP="00950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9D195F" w:rsidP="002D61A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2D61A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368 181,3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364 529,7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3 651,6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2D61AB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950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9D195F" w:rsidP="002D61A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2D61A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350 159,8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346 735,1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3 424,7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AB7A6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950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9D195F" w:rsidP="00BD5224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BD5224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8 836,2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8 828,6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AB7A6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950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BC7F36" w:rsidRDefault="009D195F" w:rsidP="00BD5224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BD5224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9 185,3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8 966,0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7F36" w:rsidRPr="00BC7F36" w:rsidTr="00AB7A6E">
        <w:trPr>
          <w:trHeight w:val="537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950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195F" w:rsidRPr="00BC7F36" w:rsidRDefault="009D195F" w:rsidP="00AB7A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«Власть и общество»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Обеспечение эффективного взаимодействия населения, институтов гражданского общества и органов местного самоуправления муниципального образования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механизмов взаимодействия власти и средств массовой информации, развитие информационного партнерства.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 об основных направлениях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муниципального образования и о деятельности органов местного самоуправления муниципального образования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осведомленности (информированности) населения муниципального образования о результатах деятельности Администрации города Березники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067C27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60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1.2Поддержка социально-ориентированных некоммерческих организаций, осуществляющих деятельность на территории муниципального образования</w:t>
            </w:r>
          </w:p>
        </w:tc>
      </w:tr>
      <w:tr w:rsidR="00BC7F36" w:rsidRPr="00BC7F36" w:rsidTr="000329FA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жителей, охваченных мероприятиями социально ориентированных некоммерческих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5623C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262AC4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BD5224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  <w:r w:rsidR="00262AC4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5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1.3.Разработка и реализация мер по поощрению граждан, внесших вклад в социально-экономическое развитие муниципального образования</w:t>
            </w:r>
          </w:p>
        </w:tc>
      </w:tr>
      <w:tr w:rsidR="00BC7F36" w:rsidRPr="00BC7F36" w:rsidTr="000329FA">
        <w:trPr>
          <w:trHeight w:val="1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жителей, охваченных мерами поощрения Администрации города</w:t>
            </w:r>
          </w:p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5623C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1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44 727,4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42 004,3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2 723,1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C7F36" w:rsidRPr="00BC7F36" w:rsidTr="000329FA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«Организация деятельности по реализации функций и оказанию муниципальных услуг»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деятельности по реализации функций и оказанию муниципальных услуг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1.1 Организация работы по реализации функций и оказанию муниципальных услуг.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Среднее число обращений представителей                    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в исполнительные органы</w:t>
            </w:r>
            <w:r w:rsidR="00BD5224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муниципального образования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5623C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067C27" w:rsidP="00BD52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более 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 1.1.2.  Время ожидания в очереди при обращении заявителя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орган местного самоуправления  муниципального образования для получения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E34F17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067C27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более 15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+11,8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1.2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.Развитие архивного дела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запросов по архивным документам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224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224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369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1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80 084,4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79 743,5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0329FA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«Муниципальная система управления в Администрации города Березники» 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1:Обеспечение эффективной деятельности Администрации города Березники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1.1.Развитие кадрового потенциала, повышение уровня подготовки муниципальных служащих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 Администрации города Березники, повысивших квалификацию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профессиональную переподготовку, принявших участие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семинарах,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работников,                      замещающих должности муниципальной службы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+8,2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5623C1">
        <w:trPr>
          <w:trHeight w:val="6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1.2.Организация работы по профилактике коррупционных правонарушений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Администрации города Березники </w:t>
            </w:r>
          </w:p>
        </w:tc>
      </w:tr>
      <w:tr w:rsidR="00BC7F36" w:rsidRPr="00BC7F36" w:rsidTr="005623C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проектов муниципальных нормативных правовых актов органов местного самоуправления муниципального образования, прошедших антикоррупционную экспертизу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308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0329FA">
        <w:trPr>
          <w:trHeight w:val="55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F" w:rsidRPr="00BC7F36" w:rsidRDefault="009D195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7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243 369,5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242 781,9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0329FA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подпрограммы 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BC7F36" w:rsidRPr="00BC7F36" w:rsidTr="000329FA">
        <w:trPr>
          <w:trHeight w:val="172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эффективности реализации муниципальной программы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F" w:rsidRPr="00BC7F36" w:rsidRDefault="009D195F" w:rsidP="00465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9D195F" w:rsidRPr="00BC7F36" w:rsidRDefault="009D195F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5623C1" w:rsidRPr="00BC7F36" w:rsidRDefault="005623C1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5623C1" w:rsidRPr="00BC7F36" w:rsidRDefault="005623C1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5623C1" w:rsidRPr="00BC7F36" w:rsidRDefault="005623C1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5623C1" w:rsidRPr="00BC7F36" w:rsidRDefault="005623C1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5623C1" w:rsidRPr="00BC7F36" w:rsidRDefault="005623C1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5623C1" w:rsidRPr="00BC7F36" w:rsidRDefault="005623C1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9D195F" w:rsidRPr="00BC7F36" w:rsidRDefault="009D195F" w:rsidP="0046550B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9D195F" w:rsidRPr="00BC7F36" w:rsidRDefault="00A34B93" w:rsidP="0046550B">
      <w:pPr>
        <w:autoSpaceDE w:val="0"/>
        <w:autoSpaceDN w:val="0"/>
        <w:adjustRightInd w:val="0"/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C7F36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 xml:space="preserve"> </w:t>
      </w:r>
      <w:r w:rsidR="009D195F" w:rsidRPr="00BC7F3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жизнедеятельности населения </w:t>
      </w:r>
    </w:p>
    <w:p w:rsidR="000E381A" w:rsidRPr="00BC7F36" w:rsidRDefault="000E381A" w:rsidP="0046550B">
      <w:pPr>
        <w:autoSpaceDE w:val="0"/>
        <w:autoSpaceDN w:val="0"/>
        <w:adjustRightInd w:val="0"/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1417"/>
        <w:gridCol w:w="1418"/>
        <w:gridCol w:w="1559"/>
        <w:gridCol w:w="1560"/>
      </w:tblGrid>
      <w:tr w:rsidR="00BC7F36" w:rsidRPr="00BC7F36" w:rsidTr="007B6829">
        <w:trPr>
          <w:trHeight w:val="1218"/>
          <w:tblHeader/>
        </w:trPr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1418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2022 год</w:t>
            </w:r>
          </w:p>
        </w:tc>
        <w:tc>
          <w:tcPr>
            <w:tcW w:w="155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560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8A75AB">
        <w:trPr>
          <w:tblHeader/>
        </w:trPr>
        <w:tc>
          <w:tcPr>
            <w:tcW w:w="851" w:type="dxa"/>
          </w:tcPr>
          <w:p w:rsidR="009D195F" w:rsidRPr="00BC7F36" w:rsidRDefault="009D195F" w:rsidP="007B68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95F" w:rsidRPr="00BC7F36" w:rsidRDefault="009D195F" w:rsidP="007B68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195F" w:rsidRPr="00BC7F36" w:rsidRDefault="009D195F" w:rsidP="007B68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195F" w:rsidRPr="00BC7F36" w:rsidRDefault="009D195F" w:rsidP="007B68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195F" w:rsidRPr="00BC7F36" w:rsidRDefault="009D195F" w:rsidP="007B68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195F" w:rsidRPr="00BC7F36" w:rsidRDefault="009D195F" w:rsidP="007B68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D195F" w:rsidRPr="00BC7F36" w:rsidRDefault="008A75AB" w:rsidP="008A75AB">
            <w:pPr>
              <w:autoSpaceDE w:val="0"/>
              <w:autoSpaceDN w:val="0"/>
              <w:adjustRightInd w:val="0"/>
              <w:spacing w:after="0" w:line="240" w:lineRule="exact"/>
              <w:ind w:right="884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</w:t>
            </w:r>
            <w:r w:rsidR="007B6829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Совершенствование условий безопасности жизнедеятельности населения муниципального образования «Город Березники» Пермского края (далее – муниципальное образование, население)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Защита населения и территории муниципального образования от чрезвычайных ситуаций, организация и выполнение мероприятий по гражданской обороне, проведение аварийно-спасательных работ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B1D1D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при чрезвычайных ситуациях, на пожарах и водных объектах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Реализация мер в области обеспечения пожарной безопасности населения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Обучение населения в сфере пожарной безопасности и защита населенных пунктов от пожаров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Количество населенных пунктов с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обустроенными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минерализованными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полосами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1.2.2. Количество распространенных памяток</w:t>
            </w:r>
          </w:p>
        </w:tc>
        <w:tc>
          <w:tcPr>
            <w:tcW w:w="992" w:type="dxa"/>
            <w:shd w:val="clear" w:color="auto" w:fill="auto"/>
          </w:tcPr>
          <w:p w:rsidR="005623C1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3. Содействие обеспечению экологической безопасности, сохранению и улучшению качества природных сред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3.1. Отсутствие экологических ситуаций, угрожающих здоровью и жизни населения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B1D1D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(недопущение) на территории муниципального образования экологических ситуаций, угрожающих здоровью и жизни населения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4. Создание условий для осуществления деятельности по участию в сфере охраны общественного порядка на территории муниципального образования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4.1. Функционирование народных дружин</w:t>
            </w:r>
          </w:p>
        </w:tc>
      </w:tr>
      <w:tr w:rsidR="00BC7F36" w:rsidRPr="00BC7F36" w:rsidTr="00067C27">
        <w:tc>
          <w:tcPr>
            <w:tcW w:w="851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B1D1D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на территории муниципального образования народных дружинников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067C27" w:rsidP="009B1D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38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BC7F36" w:rsidRPr="00BC7F36" w:rsidTr="00067C27">
        <w:tc>
          <w:tcPr>
            <w:tcW w:w="9072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67C27" w:rsidRPr="00BC7F36" w:rsidRDefault="00067C27" w:rsidP="0046550B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67C27" w:rsidRPr="00BC7F36" w:rsidRDefault="00067C27" w:rsidP="00067C27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0,9</w:t>
            </w:r>
          </w:p>
        </w:tc>
      </w:tr>
      <w:tr w:rsidR="00BC7F36" w:rsidRPr="00BC7F36" w:rsidTr="00067C27"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57 191,5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54 628,9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-2 562,6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195F" w:rsidRPr="00BC7F36" w:rsidRDefault="009D195F" w:rsidP="00067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C7F36" w:rsidRPr="00BC7F36" w:rsidTr="00067C27"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5623C1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55 224,0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53 768,8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1 455,2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067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C7F36" w:rsidRPr="00BC7F36" w:rsidTr="007B6829"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5623C1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1 967,5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860,1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1 107,4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C7F36" w:rsidRPr="00BC7F36" w:rsidTr="007B6829"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5623C1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7B6829"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5623C1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«Обеспечение безопасности жизнедеятельности населения муниципального образования «Город Березники» Пермского края в области гражданской обороны, чрезвычайных ситуаций, пожарной безопасности и на водных объектах»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Организация работы по обеспечению безопасности жизнедеятельности населения  муниципального образования «Город Березники» Пермского края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Поддержание в готовности системы оповещения населения 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A716E3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 (запусков) узлов оповещения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Организация оперативного управления службами муниципального образования при ликвидации последствий чрезвычайных ситуаций и мероприятий гражданской обороны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A716E3" w:rsidP="00A716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работоспособного состояния системы оповещения населения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Развитие и совершенствование деятельности Единой дежурно - диспетчерской службы муниципального образования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A716E3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обмена информацией силами городского звена Единой государственной системы предупреждения и ликвидации чрезвычайных ситуаций (далее – РСЧС) в соответствии с регламентом по обмену информацией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1.4. Развитие и совершенствование деятельности аварийно спасательной службы муниципального образования 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A716E3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аттестованных спасателей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067C27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95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1.5. Обучение населения в сфере пожарной безопасности и защита населенных пунктов от пожаров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A716E3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1.5.1.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показателей по благоустройству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пожарных </w:t>
            </w:r>
            <w:r w:rsidR="007B682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водоемов,</w:t>
            </w:r>
            <w:r w:rsidR="0000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обустройству минерализованными полосами и распространению памяток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9072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50 315,3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50 028,2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-287,1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C7F36" w:rsidRPr="00BC7F36" w:rsidTr="007B6829">
        <w:tc>
          <w:tcPr>
            <w:tcW w:w="9072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Подпрограммы 1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«Охрана окружающей среды муниципального образования «Город Березники» Пермского края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Сохранение и улучшение качества природных сред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Сохранение  площади и улучшение качества лесного массива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  <w:r w:rsidR="00CC1236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площади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Березниковского городского лесничества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B682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308,556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B6829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308,556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rPr>
          <w:trHeight w:val="503"/>
        </w:trPr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1.2. Предотвращение загрязнения водных объектов, находящихся в собственности муниципального образования (обводненные карьеры)</w:t>
            </w:r>
          </w:p>
        </w:tc>
      </w:tr>
      <w:tr w:rsidR="00BC7F36" w:rsidRPr="00BC7F36" w:rsidTr="007B6829">
        <w:trPr>
          <w:trHeight w:val="4473"/>
        </w:trPr>
        <w:tc>
          <w:tcPr>
            <w:tcW w:w="851" w:type="dxa"/>
            <w:shd w:val="clear" w:color="auto" w:fill="auto"/>
          </w:tcPr>
          <w:p w:rsidR="009D195F" w:rsidRPr="00BC7F36" w:rsidRDefault="009D195F" w:rsidP="005623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воды водных объектов, находящихся в собственности муниципального образования (обводненные карьеры)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мг/л,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алюминий – не 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более 1;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марганец-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0,65;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железо – не более 0,39;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хлориды – не более 595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ТКБ – </w:t>
            </w: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более 3600;</w:t>
            </w:r>
          </w:p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ОКБ – не более 3600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алюминий – 0,04;</w:t>
            </w: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марганец -</w:t>
            </w: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0,64;</w:t>
            </w: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железо – </w:t>
            </w: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1,03;</w:t>
            </w: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хлориды – 1002,67;</w:t>
            </w: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8A75AB" w:rsidRPr="00BC7F36" w:rsidRDefault="008A75AB" w:rsidP="0046550B">
            <w:pPr>
              <w:widowControl w:val="0"/>
              <w:suppressAutoHyphens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9D195F" w:rsidRPr="00BC7F36" w:rsidRDefault="009D195F" w:rsidP="0046550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ТКБ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– ;</w:t>
            </w:r>
            <w:proofErr w:type="gramEnd"/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ОКБ – менее 10</w:t>
            </w:r>
          </w:p>
          <w:p w:rsidR="009D195F" w:rsidRPr="00BC7F36" w:rsidRDefault="009D195F" w:rsidP="0046550B">
            <w:pPr>
              <w:widowControl w:val="0"/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+0,96</w:t>
            </w:r>
          </w:p>
          <w:p w:rsidR="009D195F" w:rsidRPr="00BC7F36" w:rsidRDefault="009D195F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5AB" w:rsidRPr="00BC7F36" w:rsidRDefault="008A75AB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+0,01</w:t>
            </w:r>
          </w:p>
          <w:p w:rsidR="009D195F" w:rsidRPr="00BC7F36" w:rsidRDefault="008A75AB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F" w:rsidRPr="00BC7F36" w:rsidRDefault="009D195F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-0,64</w:t>
            </w:r>
          </w:p>
          <w:p w:rsidR="009D195F" w:rsidRPr="00BC7F36" w:rsidRDefault="009D195F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5AB" w:rsidRPr="00BC7F36" w:rsidRDefault="008A75AB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-407,67</w:t>
            </w:r>
          </w:p>
          <w:p w:rsidR="009D195F" w:rsidRPr="00BC7F36" w:rsidRDefault="009D195F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- 3</w:t>
            </w:r>
            <w:r w:rsidR="008A75AB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9D195F" w:rsidRPr="00BC7F36" w:rsidRDefault="009D195F" w:rsidP="0046550B">
            <w:pPr>
              <w:spacing w:after="12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  <w:p w:rsidR="009D195F" w:rsidRPr="00BC7F36" w:rsidRDefault="009D195F" w:rsidP="0046550B">
            <w:pPr>
              <w:spacing w:after="12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+3</w:t>
            </w:r>
            <w:r w:rsidR="008A75AB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590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Улучшение качества атмосферного воздуха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52681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атмосферного воздуха муниципального образования (индекс загрязнения атмосферы (далее ИЗА)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ИЗА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выше 6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1.4. Просвещение и распространение экологических знаний среди населения муниципального образования 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</w:t>
            </w:r>
            <w:r w:rsidR="00CC1236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места в краевом конкурсе «Дни защиты от экологической опасности»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0072E3" w:rsidP="0046550B">
            <w:pPr>
              <w:autoSpaceDE w:val="0"/>
              <w:autoSpaceDN w:val="0"/>
              <w:adjustRightInd w:val="0"/>
              <w:spacing w:after="0" w:line="240" w:lineRule="exac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rPr>
          <w:trHeight w:val="320"/>
        </w:trPr>
        <w:tc>
          <w:tcPr>
            <w:tcW w:w="9072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7F36" w:rsidRPr="00BC7F36" w:rsidTr="007B6829">
        <w:trPr>
          <w:trHeight w:val="361"/>
        </w:trPr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5 838,2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4 600,7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-1 237,5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7F36" w:rsidRPr="00BC7F36" w:rsidTr="007B6829">
        <w:trPr>
          <w:trHeight w:val="317"/>
        </w:trPr>
        <w:tc>
          <w:tcPr>
            <w:tcW w:w="9072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Подпрограммы 2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«Охрана общественного порядка на территории муниципального образования «Город Березники»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1. Функционирование народных дружин </w:t>
            </w: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9D195F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Обеспечение выплаты денежного вознаграждения</w:t>
            </w:r>
          </w:p>
          <w:p w:rsidR="00F85BE2" w:rsidRPr="00BC7F36" w:rsidRDefault="00F85BE2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7B6829">
        <w:tc>
          <w:tcPr>
            <w:tcW w:w="851" w:type="dxa"/>
            <w:shd w:val="clear" w:color="auto" w:fill="auto"/>
          </w:tcPr>
          <w:p w:rsidR="009D195F" w:rsidRPr="00BC7F36" w:rsidRDefault="009D195F" w:rsidP="008A75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35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1.1.1.Количество часов дежурств, за которые дружинникам выплачено денежное вознаграждение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shd w:val="clear" w:color="auto" w:fill="auto"/>
          </w:tcPr>
          <w:p w:rsidR="00A716E3" w:rsidRPr="00BC7F36" w:rsidRDefault="00A716E3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менее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34B93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8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7B6829">
        <w:tc>
          <w:tcPr>
            <w:tcW w:w="9072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7B6829">
        <w:tc>
          <w:tcPr>
            <w:tcW w:w="3686" w:type="dxa"/>
            <w:gridSpan w:val="2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1 038,0</w:t>
            </w:r>
          </w:p>
        </w:tc>
        <w:tc>
          <w:tcPr>
            <w:tcW w:w="1418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-1 038,0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7B6829">
        <w:tc>
          <w:tcPr>
            <w:tcW w:w="9072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Подпрограммы 3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7B6829">
        <w:tc>
          <w:tcPr>
            <w:tcW w:w="9072" w:type="dxa"/>
            <w:gridSpan w:val="6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60" w:type="dxa"/>
            <w:shd w:val="clear" w:color="auto" w:fill="auto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597C08" w:rsidRPr="00BC7F36" w:rsidRDefault="00597C08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597C08" w:rsidRPr="00BC7F36" w:rsidRDefault="00597C08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B2387" w:rsidRPr="00BC7F36" w:rsidRDefault="00FB2387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62AC4" w:rsidRPr="00BC7F36" w:rsidRDefault="00262AC4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072E3" w:rsidRPr="00BC7F36" w:rsidRDefault="000072E3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D0751" w:rsidRPr="00BC7F36" w:rsidRDefault="00FD0751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B2387" w:rsidRPr="00BC7F36" w:rsidRDefault="00FB2387" w:rsidP="00CC1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95F" w:rsidRPr="00BC7F36" w:rsidRDefault="009D195F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C7F36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имуществом и </w:t>
      </w:r>
      <w:proofErr w:type="gramStart"/>
      <w:r w:rsidRPr="00BC7F36">
        <w:rPr>
          <w:rFonts w:ascii="Times New Roman" w:eastAsia="Times New Roman" w:hAnsi="Times New Roman" w:cs="Times New Roman"/>
          <w:sz w:val="24"/>
          <w:szCs w:val="24"/>
        </w:rPr>
        <w:t>земельными</w:t>
      </w:r>
      <w:proofErr w:type="gramEnd"/>
      <w:r w:rsidRPr="00BC7F36">
        <w:rPr>
          <w:rFonts w:ascii="Times New Roman" w:eastAsia="Times New Roman" w:hAnsi="Times New Roman" w:cs="Times New Roman"/>
          <w:sz w:val="24"/>
          <w:szCs w:val="24"/>
        </w:rPr>
        <w:t xml:space="preserve"> ресурсам</w:t>
      </w:r>
    </w:p>
    <w:p w:rsidR="00A128D0" w:rsidRPr="00BC7F36" w:rsidRDefault="00A128D0" w:rsidP="0046550B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7" w:type="dxa"/>
        <w:tblCellSpacing w:w="5" w:type="nil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985"/>
        <w:gridCol w:w="851"/>
        <w:gridCol w:w="1419"/>
        <w:gridCol w:w="1573"/>
        <w:gridCol w:w="1417"/>
        <w:gridCol w:w="1842"/>
      </w:tblGrid>
      <w:tr w:rsidR="00BC7F36" w:rsidRPr="00BC7F36" w:rsidTr="00FD0751">
        <w:trPr>
          <w:trHeight w:val="960"/>
          <w:tblHeader/>
          <w:tblCellSpacing w:w="5" w:type="nil"/>
        </w:trPr>
        <w:tc>
          <w:tcPr>
            <w:tcW w:w="700" w:type="dxa"/>
          </w:tcPr>
          <w:p w:rsidR="009D195F" w:rsidRPr="00BC7F36" w:rsidRDefault="009D195F" w:rsidP="00A128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№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/п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128D0" w:rsidRPr="00BC7F36" w:rsidRDefault="00A128D0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F" w:rsidRPr="00BC7F36" w:rsidRDefault="009D195F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73" w:type="dxa"/>
          </w:tcPr>
          <w:p w:rsidR="009D195F" w:rsidRPr="00BC7F36" w:rsidRDefault="00A128D0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</w:t>
            </w:r>
          </w:p>
        </w:tc>
      </w:tr>
      <w:tr w:rsidR="00BC7F36" w:rsidRPr="00BC7F36" w:rsidTr="00324E03">
        <w:trPr>
          <w:trHeight w:val="20"/>
          <w:tblHeader/>
          <w:tblCellSpacing w:w="5" w:type="nil"/>
        </w:trPr>
        <w:tc>
          <w:tcPr>
            <w:tcW w:w="700" w:type="dxa"/>
            <w:vAlign w:val="center"/>
          </w:tcPr>
          <w:p w:rsidR="009D195F" w:rsidRPr="00BC7F36" w:rsidRDefault="009D195F" w:rsidP="00262AC4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9D195F" w:rsidRPr="00BC7F36" w:rsidRDefault="000E381A" w:rsidP="000E381A">
            <w:pPr>
              <w:spacing w:after="0" w:line="240" w:lineRule="exact"/>
              <w:ind w:left="1503"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D195F" w:rsidRPr="00BC7F36" w:rsidRDefault="00A128D0" w:rsidP="00A128D0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9D195F" w:rsidRPr="00BC7F36" w:rsidRDefault="00A128D0" w:rsidP="00A128D0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 w:rsidR="009D195F" w:rsidRPr="00BC7F36" w:rsidRDefault="00A128D0" w:rsidP="00A128D0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</w:t>
            </w:r>
            <w:r w:rsidR="00F85BE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D195F" w:rsidRPr="00BC7F36" w:rsidRDefault="00F85BE2" w:rsidP="00F85BE2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  6</w:t>
            </w:r>
          </w:p>
        </w:tc>
        <w:tc>
          <w:tcPr>
            <w:tcW w:w="1842" w:type="dxa"/>
            <w:vAlign w:val="center"/>
          </w:tcPr>
          <w:p w:rsidR="009D195F" w:rsidRPr="00BC7F36" w:rsidRDefault="00A128D0" w:rsidP="00F85BE2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 </w:t>
            </w:r>
            <w:r w:rsidR="00F85BE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эффективное управление и распоряжение муниципальным имуществом, земельными ресурсами, муниципальным жилищным фондами надлежащее содержание недвижимого имущества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1.2.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поступлений доходов в бюджет муниципального образования «Город Березники» Пермского края (далее – муниципальное образование) от использования и реализации муниципального имущества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поступлений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в бюджет муниципального образования от использования и реализации муниципального имущества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9D195F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7" w:type="dxa"/>
          </w:tcPr>
          <w:p w:rsidR="009D195F" w:rsidRPr="00BC7F36" w:rsidRDefault="009D195F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-36,1</w:t>
            </w:r>
          </w:p>
        </w:tc>
        <w:tc>
          <w:tcPr>
            <w:tcW w:w="1842" w:type="dxa"/>
          </w:tcPr>
          <w:p w:rsidR="009D195F" w:rsidRPr="00BC7F36" w:rsidRDefault="009D195F" w:rsidP="00A12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C7F36" w:rsidRPr="00BC7F36" w:rsidTr="00FD0751">
        <w:trPr>
          <w:trHeight w:val="662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1.4.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1.2.Обеспечение поступлений доходов в консолидированный бюджет муниципального образования от использования и распоряжения земельными ресурсами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1.5.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поступлений доходов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консолидированный бюджет муниципального образования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использования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распоряжения земельными ресурсами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262A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1271DC" w:rsidP="001271DC">
            <w:pPr>
              <w:autoSpaceDE w:val="0"/>
              <w:autoSpaceDN w:val="0"/>
              <w:adjustRightInd w:val="0"/>
              <w:spacing w:after="0" w:line="240" w:lineRule="exact"/>
              <w:ind w:left="-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1271DC" w:rsidP="001271DC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103,6</w:t>
            </w:r>
          </w:p>
        </w:tc>
        <w:tc>
          <w:tcPr>
            <w:tcW w:w="1417" w:type="dxa"/>
          </w:tcPr>
          <w:p w:rsidR="009D195F" w:rsidRPr="00BC7F36" w:rsidRDefault="001271DC" w:rsidP="001271DC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+3,6</w:t>
            </w:r>
          </w:p>
        </w:tc>
        <w:tc>
          <w:tcPr>
            <w:tcW w:w="1842" w:type="dxa"/>
          </w:tcPr>
          <w:p w:rsidR="009D195F" w:rsidRPr="00BC7F36" w:rsidRDefault="001271DC" w:rsidP="001271DC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1.6.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1.3.Обеспечение поступлений доходов в бюджет муниципального образования от использования муниципального жилищного фонда</w:t>
            </w:r>
          </w:p>
        </w:tc>
      </w:tr>
      <w:tr w:rsidR="00BC7F36" w:rsidRPr="00BC7F36" w:rsidTr="00FD0751">
        <w:trPr>
          <w:trHeight w:val="129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1.7.</w:t>
            </w:r>
          </w:p>
        </w:tc>
        <w:tc>
          <w:tcPr>
            <w:tcW w:w="2985" w:type="dxa"/>
            <w:tcBorders>
              <w:bottom w:val="nil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поступлений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в бюджет муниципального образования от использования муниципального жилищного фонда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468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1.8.</w:t>
            </w:r>
          </w:p>
        </w:tc>
        <w:tc>
          <w:tcPr>
            <w:tcW w:w="10087" w:type="dxa"/>
            <w:gridSpan w:val="6"/>
            <w:tcBorders>
              <w:bottom w:val="nil"/>
            </w:tcBorders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 Обеспечение комфортными жилищными условиями граждан, проживающих в муниципальном образовании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1.9.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1.4.1. Исполнение плановых показателей по расходам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жильем отдельных категорий</w:t>
            </w:r>
            <w:r w:rsidRPr="00BC7F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195F" w:rsidRPr="00BC7F36" w:rsidRDefault="00CC1236" w:rsidP="00CC1236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F85BE2" w:rsidP="00F85BE2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  <w:p w:rsidR="009D195F" w:rsidRPr="00BC7F36" w:rsidRDefault="009D195F" w:rsidP="00F85BE2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1.10.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1.4.2.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плановых показателей  по</w:t>
            </w:r>
            <w:r w:rsidRPr="00BC7F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расходам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жильем</w:t>
            </w:r>
            <w:r w:rsidRPr="00BC7F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семей в муниципальном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 в размере 35 процентов расчетной (средней) стоимости жилья</w:t>
            </w:r>
          </w:p>
          <w:p w:rsidR="00262AC4" w:rsidRPr="00BC7F36" w:rsidRDefault="00262AC4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F85BE2" w:rsidP="00F85BE2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1.4.3.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плановых показателей  по расходам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жильем молодых семей в муниципальном образовании в размере 10 процентов расчетной (средней) стоимости жилья</w:t>
            </w:r>
          </w:p>
          <w:p w:rsidR="009D195F" w:rsidRPr="00BC7F36" w:rsidRDefault="009D195F" w:rsidP="0046550B">
            <w:pPr>
              <w:spacing w:after="0" w:line="240" w:lineRule="exact"/>
              <w:ind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262AC4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262AC4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1271DC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26,6</w:t>
            </w:r>
          </w:p>
        </w:tc>
        <w:tc>
          <w:tcPr>
            <w:tcW w:w="1417" w:type="dxa"/>
          </w:tcPr>
          <w:p w:rsidR="009D195F" w:rsidRPr="00BC7F36" w:rsidRDefault="001271DC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-73,4</w:t>
            </w:r>
          </w:p>
        </w:tc>
        <w:tc>
          <w:tcPr>
            <w:tcW w:w="1842" w:type="dxa"/>
          </w:tcPr>
          <w:p w:rsidR="009D195F" w:rsidRPr="00BC7F36" w:rsidRDefault="001271DC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85BE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</w:t>
            </w: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0,27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1.12.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1.4.4.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плановых показателей по расходам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переселение граждан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аварийного (непригодного </w:t>
            </w:r>
            <w:proofErr w:type="gramEnd"/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проживания) жилищного фонда муниципального образования (далее – жилищный фонд)</w:t>
            </w:r>
          </w:p>
          <w:p w:rsidR="009D195F" w:rsidRPr="00BC7F36" w:rsidRDefault="009D195F" w:rsidP="0046550B">
            <w:pPr>
              <w:spacing w:after="0" w:line="240" w:lineRule="exact"/>
              <w:ind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262AC4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1271DC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1271DC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/>
              </w:rPr>
              <w:t>98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9D195F" w:rsidRPr="00BC7F36" w:rsidRDefault="001271DC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-1,8</w:t>
            </w:r>
          </w:p>
        </w:tc>
        <w:tc>
          <w:tcPr>
            <w:tcW w:w="1842" w:type="dxa"/>
          </w:tcPr>
          <w:p w:rsidR="009D195F" w:rsidRPr="00BC7F36" w:rsidRDefault="001271DC" w:rsidP="00262AC4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85BE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</w:t>
            </w: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0,98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1.13.</w:t>
            </w:r>
          </w:p>
        </w:tc>
        <w:tc>
          <w:tcPr>
            <w:tcW w:w="10087" w:type="dxa"/>
            <w:gridSpan w:val="6"/>
          </w:tcPr>
          <w:p w:rsidR="009D195F" w:rsidRPr="00BC7F36" w:rsidRDefault="00A34B93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1.5.Обеспечение надлежащего содержания административных зданий и инженерных коммуникаций учреждений социальной сферы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1.14.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1.5.1.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аварийных ситуаций</w:t>
            </w:r>
          </w:p>
          <w:p w:rsidR="009D195F" w:rsidRPr="00BC7F36" w:rsidRDefault="009D195F" w:rsidP="0046550B">
            <w:pPr>
              <w:spacing w:after="0" w:line="240" w:lineRule="exact"/>
              <w:ind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1271DC" w:rsidP="001271DC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1271DC" w:rsidP="001271DC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90</w:t>
            </w:r>
          </w:p>
        </w:tc>
        <w:tc>
          <w:tcPr>
            <w:tcW w:w="1573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+10</w:t>
            </w:r>
          </w:p>
        </w:tc>
        <w:tc>
          <w:tcPr>
            <w:tcW w:w="1842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</w:t>
            </w:r>
            <w:r w:rsidR="00F85BE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</w:t>
            </w: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1.15.</w:t>
            </w:r>
          </w:p>
        </w:tc>
        <w:tc>
          <w:tcPr>
            <w:tcW w:w="10087" w:type="dxa"/>
            <w:gridSpan w:val="6"/>
          </w:tcPr>
          <w:p w:rsidR="009D195F" w:rsidRPr="00BC7F36" w:rsidRDefault="00A34B93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1.6.Исполнение полномочий УИЗО в соответствии с действующим законодательством Российской Федерации</w:t>
            </w:r>
          </w:p>
        </w:tc>
      </w:tr>
      <w:tr w:rsidR="00BC7F36" w:rsidRPr="00BC7F36" w:rsidTr="00FD0751">
        <w:trPr>
          <w:trHeight w:val="2214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1.16.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1.6.1.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предоставления муниципальных услуг,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заявителей, обратившихся за получением муниципальных услуг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1271DC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  </w:t>
            </w:r>
            <w:r w:rsidR="009D195F"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(по источникам), в том числе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1 707 374,6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1 502 236,0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-205 138,6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522 005,5</w:t>
            </w:r>
          </w:p>
        </w:tc>
        <w:tc>
          <w:tcPr>
            <w:tcW w:w="1573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472 284,1</w:t>
            </w:r>
          </w:p>
        </w:tc>
        <w:tc>
          <w:tcPr>
            <w:tcW w:w="1417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-49 721,4</w:t>
            </w:r>
          </w:p>
        </w:tc>
        <w:tc>
          <w:tcPr>
            <w:tcW w:w="1842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1 136 577,3</w:t>
            </w:r>
          </w:p>
        </w:tc>
        <w:tc>
          <w:tcPr>
            <w:tcW w:w="1573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981 160,1</w:t>
            </w:r>
          </w:p>
        </w:tc>
        <w:tc>
          <w:tcPr>
            <w:tcW w:w="1417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-155 417,2</w:t>
            </w:r>
          </w:p>
        </w:tc>
        <w:tc>
          <w:tcPr>
            <w:tcW w:w="1842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48 791,8</w:t>
            </w:r>
          </w:p>
        </w:tc>
        <w:tc>
          <w:tcPr>
            <w:tcW w:w="1573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48 791,8</w:t>
            </w:r>
          </w:p>
        </w:tc>
        <w:tc>
          <w:tcPr>
            <w:tcW w:w="1417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«Эффективное управление муниципальным имуществом»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эффективности управления и распоряжения муниципальным имуществом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1.1.Максимальное вовлечение в хозяйственный оборот муниципального имущества</w:t>
            </w:r>
          </w:p>
          <w:p w:rsidR="000E381A" w:rsidRPr="00BC7F36" w:rsidRDefault="000E381A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236" w:rsidRPr="00BC7F36" w:rsidRDefault="00CC1236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муниципального недвижимого имущества, вовлеченного в хозяйственный оборот,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площади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9D195F" w:rsidRPr="00BC7F36" w:rsidRDefault="009D195F" w:rsidP="0046550B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2.4.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бюджета муниципального образования от использования и реализации муниципального имущества</w:t>
            </w:r>
          </w:p>
        </w:tc>
        <w:tc>
          <w:tcPr>
            <w:tcW w:w="851" w:type="dxa"/>
          </w:tcPr>
          <w:p w:rsidR="009D195F" w:rsidRPr="00BC7F36" w:rsidRDefault="001271D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-45,2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2.5.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бесхозяйные недвижимые объекты по истечении года со дня их постановки на учет органом, осуществляющим государственную регистрацию права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недвижимое имущество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842" w:type="dxa"/>
          </w:tcPr>
          <w:p w:rsidR="009D195F" w:rsidRPr="00BC7F36" w:rsidRDefault="009D195F" w:rsidP="001271DC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257 720,2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109 663,2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-148 057,0</w:t>
            </w:r>
          </w:p>
        </w:tc>
        <w:tc>
          <w:tcPr>
            <w:tcW w:w="1842" w:type="dxa"/>
          </w:tcPr>
          <w:p w:rsidR="009D195F" w:rsidRPr="00BC7F36" w:rsidRDefault="009D195F" w:rsidP="001271DC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842" w:type="dxa"/>
          </w:tcPr>
          <w:p w:rsidR="009D195F" w:rsidRPr="00BC7F36" w:rsidRDefault="009D195F" w:rsidP="001271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«Эффективное управление земельными ресурсами»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эффективности использования земельных ресурсов. Социальная поддержка населения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3.2.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1.1.Максимальное вовлечение в оборот земельных участков под жилищное и иное строительство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3.3.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оборот земельных участков под жилищное и иное строительство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-11,7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3.4.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консолидированного бюджета муниципального образования от использования земельных ресурсов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+14,2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righ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3.5.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1.2.Предоставление льгот по земельному налогу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286"/>
              <w:jc w:val="righ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3.6.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льгот по земельному налогу, предоставленных ветеранам Великой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войны и инвалидам Великой Отечественной войны</w:t>
            </w:r>
          </w:p>
        </w:tc>
        <w:tc>
          <w:tcPr>
            <w:tcW w:w="851" w:type="dxa"/>
          </w:tcPr>
          <w:p w:rsidR="001271DC" w:rsidRPr="00BC7F36" w:rsidRDefault="009D195F" w:rsidP="001271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9D195F" w:rsidRPr="00BC7F36" w:rsidRDefault="009D195F" w:rsidP="001271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righ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1.2.2.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льгот по земельному налогу, предоставленных физическим лицам сроком на три года 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собственности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земельный участок, – в отношении земельных участков, предоставленных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собственность  в рамках Закона Пермского края  от 01.12.2011 № 871-ПК «О бесплатном предоставлении земельных участков многодетным семьям в Пермском крае»</w:t>
            </w:r>
          </w:p>
        </w:tc>
        <w:tc>
          <w:tcPr>
            <w:tcW w:w="851" w:type="dxa"/>
          </w:tcPr>
          <w:p w:rsidR="00262AC4" w:rsidRPr="00BC7F36" w:rsidRDefault="009D195F" w:rsidP="001271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1271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78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righ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3.8.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1.2.3.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 при установлении пониженной налоговой ставки по земельному налогу в отношении земельных участков, занимаемых индивидуальными гаражами и гаражами, находящимися в гаражных кооперативах</w:t>
            </w:r>
          </w:p>
        </w:tc>
        <w:tc>
          <w:tcPr>
            <w:tcW w:w="851" w:type="dxa"/>
          </w:tcPr>
          <w:p w:rsidR="00262AC4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256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256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419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573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95F" w:rsidRPr="00BC7F36" w:rsidRDefault="009D195F" w:rsidP="0046550B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95F" w:rsidRPr="00BC7F36" w:rsidRDefault="009D195F" w:rsidP="001271DC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1" w:type="dxa"/>
          </w:tcPr>
          <w:p w:rsidR="001271DC" w:rsidRPr="00BC7F36" w:rsidRDefault="009D195F" w:rsidP="001271DC">
            <w:pPr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1271DC">
            <w:pPr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1271D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18 048,9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1D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8 031,2</w:t>
            </w:r>
          </w:p>
        </w:tc>
        <w:tc>
          <w:tcPr>
            <w:tcW w:w="1417" w:type="dxa"/>
          </w:tcPr>
          <w:p w:rsidR="009D195F" w:rsidRPr="00BC7F36" w:rsidRDefault="001271DC" w:rsidP="001271DC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-17,7</w:t>
            </w:r>
          </w:p>
        </w:tc>
        <w:tc>
          <w:tcPr>
            <w:tcW w:w="1842" w:type="dxa"/>
          </w:tcPr>
          <w:p w:rsidR="009D195F" w:rsidRPr="00BC7F36" w:rsidRDefault="001271DC" w:rsidP="001271DC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842" w:type="dxa"/>
          </w:tcPr>
          <w:p w:rsidR="009D195F" w:rsidRPr="00BC7F36" w:rsidRDefault="009D195F" w:rsidP="001271DC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0,96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«Эффективное управление муниципальным жилищным фондом»</w:t>
            </w:r>
          </w:p>
        </w:tc>
      </w:tr>
      <w:tr w:rsidR="00BC7F36" w:rsidRPr="00BC7F36" w:rsidTr="00FD0751">
        <w:trPr>
          <w:trHeight w:val="656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4.1.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эффективности управления и распоряжения муниципальным жилищным фондом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4.2.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жильем отдельных категорий граждан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4.3.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обеспеченных жильем граждан, отнесенных к отдельным категориям граждан, в том числе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</w:t>
            </w:r>
          </w:p>
          <w:p w:rsidR="009D195F" w:rsidRPr="00BC7F36" w:rsidRDefault="009D195F" w:rsidP="0046550B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637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4.4.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1.2.Обеспечение поступлений доходов в бюджет муниципального образования от использования и распоряжения муниципальным жилищным фондом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4.5.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доходов бюджета муниципального образования от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жилищного фонда</w:t>
            </w:r>
          </w:p>
        </w:tc>
        <w:tc>
          <w:tcPr>
            <w:tcW w:w="851" w:type="dxa"/>
          </w:tcPr>
          <w:p w:rsidR="009D195F" w:rsidRPr="00BC7F36" w:rsidRDefault="001271D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млн.</w:t>
            </w:r>
            <w:r w:rsidR="009D195F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1.3.Оказание содействия молодым семьям в приобретении (строительстве) благоустроенного жилья на территории муниципального образования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4.7.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1.3.3.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содействия за счет средств федерального, краевого и местного бюджетов</w:t>
            </w: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4.8.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1.4.Расселение аварийного и непригодного для проживания жилищного фонда муниципального образования</w:t>
            </w:r>
          </w:p>
        </w:tc>
      </w:tr>
      <w:tr w:rsidR="00BC7F36" w:rsidRPr="00BC7F36" w:rsidTr="00FD0751">
        <w:trPr>
          <w:trHeight w:val="3474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4.9.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1.4.11.</w:t>
            </w:r>
          </w:p>
          <w:p w:rsidR="001271DC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показателей, установленных соглашением о предоставлении иных межбюджетных трансфертов в целях переселения граждан из жилищного фонда, признанного непригодным для проживания вследствие техногенной аварии на руднике БКПРУ-1 публичного акционерного общества «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195F" w:rsidRPr="00BC7F36" w:rsidRDefault="009D195F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Березники</w:t>
            </w: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87,9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-12,1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BC7F36" w:rsidRPr="00BC7F36" w:rsidTr="00FD0751">
        <w:trPr>
          <w:trHeight w:val="63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4.10.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Увеличение объема жилищного строительства на территории муниципального образования</w:t>
            </w:r>
          </w:p>
        </w:tc>
      </w:tr>
      <w:tr w:rsidR="00BC7F36" w:rsidRPr="00BC7F36" w:rsidTr="00FD0751">
        <w:trPr>
          <w:trHeight w:val="838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2.1.1.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млн.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</w:t>
            </w:r>
            <w:r w:rsidR="0000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0,1022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0,1227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+0,0205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1 240 194,5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1 186 060,2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-54 134,3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1,02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«Эффективное управление эксплуатацией административных зданий и обеспечение бесперебойного функционирования имущества социальной сферы»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5.1.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содержание, эксплуатация административных зданий и обеспечение бесперебойного функционирования учреждений социальной сферы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5.2.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1.1.Поддержание работоспособности, надлежащие содержание и эксплуатация административных зданий и учреждений социальной сферы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5.3.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помещений социальной сферы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5.4.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аварийных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ситуаций инженерных сетей и коммуникаций 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учреждениях социальной сферы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+368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1" w:type="dxa"/>
          </w:tcPr>
          <w:p w:rsidR="001271DC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149 292,7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146 512,8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-2 779,9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5 «Муниципальная система управления </w:t>
            </w:r>
            <w:proofErr w:type="spell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земельным комплексом и жилищным фондом»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6.1.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7B6829">
            <w:pPr>
              <w:tabs>
                <w:tab w:val="left" w:pos="659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исполнение полномочий УИЗО в соответствии с действующим законодательством Российской Федерации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6.2.</w:t>
            </w:r>
          </w:p>
        </w:tc>
        <w:tc>
          <w:tcPr>
            <w:tcW w:w="10087" w:type="dxa"/>
            <w:gridSpan w:val="6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эффективной деятельности УИЗО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6.3.</w:t>
            </w:r>
          </w:p>
        </w:tc>
        <w:tc>
          <w:tcPr>
            <w:tcW w:w="2985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мероприятий муниципальной программы</w:t>
            </w:r>
          </w:p>
          <w:p w:rsidR="009D195F" w:rsidRPr="00BC7F36" w:rsidRDefault="009D195F" w:rsidP="0046550B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-4,0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C7F36" w:rsidRPr="00BC7F36" w:rsidTr="002D61AB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75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985" w:type="dxa"/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1" w:type="dxa"/>
          </w:tcPr>
          <w:p w:rsidR="009D195F" w:rsidRPr="00BC7F36" w:rsidRDefault="009D195F" w:rsidP="002D61AB">
            <w:pPr>
              <w:autoSpaceDE w:val="0"/>
              <w:autoSpaceDN w:val="0"/>
              <w:adjustRightInd w:val="0"/>
              <w:spacing w:after="0" w:line="240" w:lineRule="exact"/>
              <w:ind w:lef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1271D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D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42 118,3</w:t>
            </w:r>
          </w:p>
        </w:tc>
        <w:tc>
          <w:tcPr>
            <w:tcW w:w="1573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41 968,6</w:t>
            </w:r>
          </w:p>
        </w:tc>
        <w:tc>
          <w:tcPr>
            <w:tcW w:w="1417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-149,7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0,97</w:t>
            </w:r>
          </w:p>
        </w:tc>
      </w:tr>
      <w:tr w:rsidR="00BC7F36" w:rsidRPr="00BC7F36" w:rsidTr="00FD0751">
        <w:trPr>
          <w:trHeight w:val="20"/>
          <w:tblCellSpacing w:w="5" w:type="nil"/>
        </w:trPr>
        <w:tc>
          <w:tcPr>
            <w:tcW w:w="700" w:type="dxa"/>
          </w:tcPr>
          <w:p w:rsidR="009D195F" w:rsidRPr="00BC7F36" w:rsidRDefault="009D195F" w:rsidP="0046550B">
            <w:pPr>
              <w:spacing w:after="0" w:line="240" w:lineRule="exact"/>
              <w:ind w:hanging="567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842" w:type="dxa"/>
          </w:tcPr>
          <w:p w:rsidR="009D195F" w:rsidRPr="00BC7F36" w:rsidRDefault="009D195F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1,04</w:t>
            </w:r>
          </w:p>
        </w:tc>
      </w:tr>
    </w:tbl>
    <w:p w:rsidR="008E24BE" w:rsidRPr="00BC7F36" w:rsidRDefault="008E24BE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4B43" w:rsidRPr="00BC7F36" w:rsidRDefault="00E64B43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128D0" w:rsidRPr="00BC7F36" w:rsidRDefault="00A128D0" w:rsidP="007B68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13AC" w:rsidRPr="00BC7F36" w:rsidRDefault="000C13AC" w:rsidP="0046550B">
      <w:pPr>
        <w:spacing w:after="0" w:line="240" w:lineRule="exact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7F36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 и сохранение врачебных кадров</w:t>
      </w:r>
    </w:p>
    <w:p w:rsidR="00262AC4" w:rsidRPr="00BC7F36" w:rsidRDefault="00262AC4" w:rsidP="0046550B">
      <w:pPr>
        <w:spacing w:after="0" w:line="240" w:lineRule="exact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5"/>
        <w:gridCol w:w="3063"/>
        <w:gridCol w:w="839"/>
        <w:gridCol w:w="1257"/>
        <w:gridCol w:w="1259"/>
        <w:gridCol w:w="41"/>
        <w:gridCol w:w="1475"/>
        <w:gridCol w:w="23"/>
        <w:gridCol w:w="1678"/>
        <w:gridCol w:w="51"/>
      </w:tblGrid>
      <w:tr w:rsidR="00BC7F36" w:rsidRPr="00BC7F36" w:rsidTr="001B4962">
        <w:trPr>
          <w:gridAfter w:val="1"/>
          <w:wAfter w:w="51" w:type="dxa"/>
          <w:trHeight w:val="20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2022 год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CC1236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r w:rsidR="000C13A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0C13AC" w:rsidRPr="00BC7F36" w:rsidRDefault="000C13AC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Arial"/>
                <w:sz w:val="24"/>
                <w:szCs w:val="24"/>
              </w:rPr>
              <w:t>Цель 1</w:t>
            </w: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уровня доступности бесплатной медицинской помощи населению на территории муниципального образования «Город Березники» Пермского края  в государственных бюджетных учреждениях здравоохранения Пермского края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1.1.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1.1.: привлечение к трудоустройству в государственные бюджетные учреждения здравоохранения Пермского края на территории  муниципального образования «Город Березники» Пермского края врачей остродефицитных специальностей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1.2.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1.1.1:</w:t>
            </w:r>
          </w:p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привлечённых врачей остродефицитных специальностей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1.3.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1.2:сохранение врачебных кадров в государственных бюджетных учреждениях здравоохранения Пермского края на территории муниципального образования «Город Березники» Пермского края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E64B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1.4.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0C13AC" w:rsidRPr="00BC7F36" w:rsidRDefault="00E64B43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1.2.1:</w:t>
            </w:r>
            <w:r w:rsidR="000C13AC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врачей, 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 Пермского края, получивших возмещение части затрат </w:t>
            </w:r>
          </w:p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процентов </w:t>
            </w:r>
          </w:p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в целях приобретения жилого помещения (с нарастающим итогом)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1.5.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1.3: привлечение к трудоустройству фельдшеров в фельдшерско-акушерские пункты и фельдшерские пункты ГБУЗ ПК «Краевая больница им. академика Вагнера Е.А.»   г. Березники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C" w:rsidRPr="00BC7F36" w:rsidRDefault="000C13AC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1.6.</w:t>
            </w:r>
          </w:p>
          <w:p w:rsidR="000C13AC" w:rsidRPr="00BC7F36" w:rsidRDefault="000C13AC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1.3.1:</w:t>
            </w:r>
          </w:p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трудоустроившихся фельдшеров в фельдшерско-акушерские пункты </w:t>
            </w:r>
          </w:p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фельдшерские пункты </w:t>
            </w:r>
          </w:p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ФАП и ФП) </w:t>
            </w:r>
          </w:p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ПК «Краевая больница </w:t>
            </w:r>
          </w:p>
          <w:p w:rsidR="000C13AC" w:rsidRPr="00BC7F36" w:rsidRDefault="000C13AC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им. академика Вагнера Е.А.» г. Березники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1B4962">
        <w:trPr>
          <w:gridAfter w:val="1"/>
          <w:wAfter w:w="51" w:type="dxa"/>
          <w:trHeight w:val="355"/>
        </w:trPr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C" w:rsidRPr="00BC7F36" w:rsidRDefault="000C13AC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64881" w:rsidRPr="00BC7F36" w:rsidRDefault="00664881" w:rsidP="00070E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11 136,1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10 712,3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-423,8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11 136,1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10 712,3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-423,8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  <w:p w:rsidR="00F85BE2" w:rsidRDefault="00F85BE2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BE2" w:rsidRPr="00BC7F36" w:rsidRDefault="00F85BE2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64881" w:rsidRPr="00BC7F36" w:rsidRDefault="00664881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64881" w:rsidRPr="00BC7F36" w:rsidRDefault="00664881" w:rsidP="00F6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1: «Остродефицитные специалисты»</w:t>
            </w:r>
          </w:p>
        </w:tc>
      </w:tr>
      <w:tr w:rsidR="00BC7F36" w:rsidRPr="00BC7F36" w:rsidTr="001B4962">
        <w:trPr>
          <w:gridAfter w:val="1"/>
          <w:wAfter w:w="51" w:type="dxa"/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uppressAutoHyphens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привлечение врачей остродефицитных специальностей к трудоустройству в государственные бюджетные учреждения здравоохранения Пермского края на территории муниципального образования «Город Березники» Пермского края</w:t>
            </w:r>
          </w:p>
        </w:tc>
      </w:tr>
      <w:tr w:rsidR="00BC7F36" w:rsidRPr="00BC7F36" w:rsidTr="001B4962">
        <w:trPr>
          <w:gridAfter w:val="1"/>
          <w:wAfter w:w="51" w:type="dxa"/>
          <w:trHeight w:val="7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Arial"/>
                <w:sz w:val="24"/>
                <w:szCs w:val="24"/>
              </w:rPr>
              <w:t>Задача 1.1. предоставление мер муниципальной поддержки вновь прибывшим и трудоустроившимся в государственные бюджетные учреждения здравоохранения Пермского края на территории муниципального образования «Город Березники» Пермского края врачам остродефицитных специальностей</w:t>
            </w:r>
          </w:p>
        </w:tc>
      </w:tr>
      <w:tr w:rsidR="00BC7F36" w:rsidRPr="00BC7F36" w:rsidTr="001B4962">
        <w:trPr>
          <w:gridAfter w:val="1"/>
          <w:wAfter w:w="51" w:type="dxa"/>
          <w:trHeight w:val="8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2.3.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1.1.1.: Количество вновь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и трудоустроившихся</w:t>
            </w:r>
          </w:p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государственные бюджетные учреждения здравоохранения Пермского края на территории муниципального образования «Город Березники» Пермского края врачей остродефицитных специальностей, обеспеченных жильём, в том числе получающих компенсацию за аренду жилого помещения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2.4.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1.1.2.: Количество вновь </w:t>
            </w:r>
            <w:proofErr w:type="gramStart"/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  <w:p w:rsidR="00664881" w:rsidRPr="00BC7F36" w:rsidRDefault="00664881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трудоустроившихся </w:t>
            </w:r>
          </w:p>
          <w:p w:rsidR="00664881" w:rsidRPr="00BC7F36" w:rsidRDefault="00664881" w:rsidP="0046550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государственные бюджетные учреждения здравоохранения Пермского края на территории муниципального образования «Город Березники» Пермского края врачей остродефицитных специальностей, получивших единовременную денежную выплату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6" w:rsidRPr="00BC7F36" w:rsidTr="002D61AB">
        <w:trPr>
          <w:gridAfter w:val="1"/>
          <w:wAfter w:w="51" w:type="dxa"/>
          <w:trHeight w:val="20"/>
        </w:trPr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7F36" w:rsidRPr="00BC7F36" w:rsidTr="002D61AB">
        <w:trPr>
          <w:gridAfter w:val="1"/>
          <w:wAfter w:w="51" w:type="dxa"/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2D61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9 911,6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9 800,0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-111,6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F36" w:rsidRPr="00BC7F36" w:rsidTr="00F85BE2">
        <w:trPr>
          <w:gridAfter w:val="1"/>
          <w:wAfter w:w="51" w:type="dxa"/>
          <w:trHeight w:val="20"/>
        </w:trPr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F85B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1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  <w:p w:rsidR="00F85BE2" w:rsidRPr="00BC7F36" w:rsidRDefault="00F85BE2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F85BE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7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F85B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«Сохранение врачебных кадров»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сохранение врачебных кадров в государственных бюджетных учреждениях здравоохранения Пермского края на территории муниципального образования «Город Березники» Пермского края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3.2.</w:t>
            </w:r>
          </w:p>
        </w:tc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1.1: предоставление мер муниципальной поддержки врачам, продолжающим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 Пермского края</w:t>
            </w:r>
          </w:p>
        </w:tc>
      </w:tr>
      <w:tr w:rsidR="00BC7F36" w:rsidRPr="00BC7F36" w:rsidTr="001B4962">
        <w:trPr>
          <w:gridAfter w:val="1"/>
          <w:wAfter w:w="51" w:type="dxa"/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3.3.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врачей, 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 Пермского края, получивших возмещение части затрат </w:t>
            </w:r>
          </w:p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процентов </w:t>
            </w:r>
          </w:p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в целях приобретения жилого помещения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F36" w:rsidRPr="00BC7F36" w:rsidTr="00425794">
        <w:trPr>
          <w:gridAfter w:val="1"/>
          <w:wAfter w:w="51" w:type="dxa"/>
          <w:trHeight w:val="475"/>
        </w:trPr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F36" w:rsidRPr="00BC7F36" w:rsidTr="00F85BE2">
        <w:trPr>
          <w:gridAfter w:val="1"/>
          <w:wAfter w:w="51" w:type="dxa"/>
          <w:trHeight w:val="2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F85B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64881" w:rsidRPr="00BC7F36" w:rsidRDefault="00664881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1 187,3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912,3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-275,0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BC7F36" w:rsidRPr="00BC7F36" w:rsidTr="00324E03">
        <w:trPr>
          <w:gridAfter w:val="1"/>
          <w:wAfter w:w="51" w:type="dxa"/>
          <w:trHeight w:val="383"/>
        </w:trPr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324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324E0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BC7F36" w:rsidRPr="00BC7F36" w:rsidTr="001B4962">
        <w:trPr>
          <w:gridAfter w:val="1"/>
          <w:wAfter w:w="51" w:type="dxa"/>
          <w:trHeight w:val="26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070E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spacing w:after="0" w:line="24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3: «Сельский фельдшер»</w:t>
            </w:r>
          </w:p>
        </w:tc>
      </w:tr>
      <w:tr w:rsidR="00BC7F36" w:rsidRPr="00BC7F36" w:rsidTr="001B4962">
        <w:trPr>
          <w:gridAfter w:val="1"/>
          <w:wAfter w:w="51" w:type="dxa"/>
          <w:trHeight w:val="26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привлечение к трудоустройству фельдшеров в фельдшерско-акушерские пункты и фельдшерские пункты  (далее – ФАП и ФП)     ГБУЗ ПК «Краевая больница им. академика Вагнера Е.А.» г. Березники</w:t>
            </w:r>
          </w:p>
        </w:tc>
      </w:tr>
      <w:tr w:rsidR="00BC7F36" w:rsidRPr="00BC7F36" w:rsidTr="001B4962">
        <w:trPr>
          <w:gridAfter w:val="1"/>
          <w:wAfter w:w="51" w:type="dxa"/>
          <w:trHeight w:val="26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1.1: предоставление мер муниципальной поддержки трудоустроившимся фельдшерам в ФАП и ФП ГБУЗ ПК «Краевая больница им. академика Вагнера Е.А.» г. Березники</w:t>
            </w:r>
          </w:p>
        </w:tc>
      </w:tr>
      <w:tr w:rsidR="00BC7F36" w:rsidRPr="00BC7F36" w:rsidTr="001B4962">
        <w:trPr>
          <w:trHeight w:val="26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070E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трудоустроившихся фельдшеров в ФАП и ФП ГБУЗ ПК «Краевая больница им. академика Вагнера Е.А.» г. Березники, обеспеченных  жильем, в том числе получающих компенсацию за аренду жилого помещения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64881" w:rsidRPr="00BC7F36" w:rsidRDefault="00664881" w:rsidP="00465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F36" w:rsidRPr="00BC7F36" w:rsidTr="00324E03">
        <w:trPr>
          <w:trHeight w:val="269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324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324E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425794">
        <w:trPr>
          <w:trHeight w:val="269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65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1" w:rsidRPr="00BC7F36" w:rsidRDefault="00664881" w:rsidP="000920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64881" w:rsidRPr="00BC7F36" w:rsidRDefault="00664881" w:rsidP="000920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664881" w:rsidP="004257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-37,2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BC7F36" w:rsidRDefault="00425794" w:rsidP="00425794">
            <w:pPr>
              <w:autoSpaceDE w:val="0"/>
              <w:autoSpaceDN w:val="0"/>
              <w:adjustRightInd w:val="0"/>
              <w:spacing w:after="0" w:line="240" w:lineRule="exact"/>
              <w:ind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64881"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1B4962">
        <w:trPr>
          <w:trHeight w:val="269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1" w:rsidRPr="00BC7F36" w:rsidRDefault="00664881" w:rsidP="000920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1" w:rsidRPr="00BC7F36" w:rsidRDefault="00664881" w:rsidP="000920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1B4962">
        <w:trPr>
          <w:trHeight w:val="269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1" w:rsidRPr="00BC7F36" w:rsidRDefault="00664881" w:rsidP="000920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1" w:rsidRPr="00BC7F36" w:rsidRDefault="00664881" w:rsidP="000920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</w:tbl>
    <w:p w:rsidR="000C13AC" w:rsidRPr="00BC7F36" w:rsidRDefault="000C13AC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13AC" w:rsidRPr="00BC7F36" w:rsidRDefault="000C13AC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E381A" w:rsidRPr="00BC7F36" w:rsidRDefault="000E381A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E24BE" w:rsidRPr="00BC7F36" w:rsidRDefault="008E24BE" w:rsidP="0046550B">
      <w:pPr>
        <w:spacing w:after="0" w:line="240" w:lineRule="exact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BC7F36">
        <w:rPr>
          <w:rFonts w:ascii="Times New Roman" w:eastAsia="Calibri" w:hAnsi="Times New Roman" w:cs="Times New Roman"/>
          <w:sz w:val="24"/>
          <w:szCs w:val="24"/>
        </w:rPr>
        <w:t xml:space="preserve">Привлечение и сохранение тренерских кадров </w:t>
      </w:r>
    </w:p>
    <w:p w:rsidR="00070E24" w:rsidRPr="00BC7F36" w:rsidRDefault="00070E24" w:rsidP="0046550B">
      <w:pPr>
        <w:spacing w:after="0" w:line="240" w:lineRule="exact"/>
        <w:ind w:hanging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7"/>
        <w:gridCol w:w="992"/>
        <w:gridCol w:w="1276"/>
        <w:gridCol w:w="1275"/>
        <w:gridCol w:w="1277"/>
        <w:gridCol w:w="1559"/>
      </w:tblGrid>
      <w:tr w:rsidR="00BC7F36" w:rsidRPr="00BC7F36" w:rsidTr="00023BF1">
        <w:trPr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Факт за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8E24BE" w:rsidRPr="00BC7F36" w:rsidRDefault="008E24BE" w:rsidP="0046550B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C7F36" w:rsidRPr="00BC7F36" w:rsidTr="00023BF1">
        <w:trPr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1: повышение доступности спортивной подготовки в муниципальных учреждениях спортивной подготовки на территории муниципального образования «Город Березники» Пермского края (далее – муниципальное образование)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1.1.Привлечение тренеров в муниципальные учреждения спортивной подготовки на территории муниципального образования, нуждающиеся в кадрах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1.1.1.  Количество привлеченных тренеров, трудоустроенных в муниципальные учреждения спортивной подготовки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F85BE2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85BE2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023BF1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Справочно.</w:t>
            </w:r>
          </w:p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87" w:rsidRPr="00BC7F36" w:rsidRDefault="00FB2387" w:rsidP="00023BF1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="00FB2387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3 360,0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2 045,0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023BF1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87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8E24BE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="008E24BE"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3 360,0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2 045,0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023BF1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87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8E24BE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7F36" w:rsidRPr="00BC7F36" w:rsidTr="00023BF1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87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8E24BE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7F36" w:rsidRPr="00BC7F36" w:rsidTr="00023BF1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87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8E24BE" w:rsidRPr="00BC7F36" w:rsidRDefault="00FB2387" w:rsidP="00023BF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«Создание благоприятных условий для привлечения тренерских кадров в муниципальные учреждения спортивной подготовки на территории муниципального образования»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Цель 1: привлечение тренеров в отделения по видам спорта муниципальных учреждений спортивной подготовки на территории муниципального образования, нуждающихся в кадрах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1.1.Предоставление мер муниципальной поддержки тренерам, вновь прибывшим и трудоустроившимся в отделения по видам спорта муниципальных учреждений спортивной подготовки муниципального образования, нуждающихся в кадрах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1.1.1. Количество вновь прибывших и трудоустроившихся тренеров в отделения по видам спорта муниципальных учреждений спортивной подготовки муниципального образования, получивших единовременную денежную выплату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1.1.2. Количество вновь прибывших и трудоустроившихся тренеров в отделения по видам спорта </w:t>
            </w: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учреждений спортивной подготовки муниципального образования, получающих компенсацию за аренду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023B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B23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1.1.3. Количество вновь прибывших и трудоустроившихся тренеров в отделения по видам спорта муниципальных учреждений спортивной подготовки муниципального образования, получивших возмещение части затрат по уплате процентов по договорам в целях приобретения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023B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F36" w:rsidRPr="00BC7F36" w:rsidTr="00F85BE2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85B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F85BE2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85B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BC7F36" w:rsidRDefault="00FB2387" w:rsidP="00F85BE2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8E24BE" w:rsidRPr="00BC7F36" w:rsidRDefault="00FB2387" w:rsidP="00F85BE2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F85BE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3 360,0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F85BE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2 045,0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F85BE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-1 315,0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BE" w:rsidRPr="00BC7F36" w:rsidRDefault="008E24BE" w:rsidP="00023B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C7F36" w:rsidRPr="00BC7F36" w:rsidTr="00F85BE2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85B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7F36" w:rsidRPr="00BC7F36" w:rsidTr="00F85BE2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F85BE2">
            <w:pPr>
              <w:spacing w:line="240" w:lineRule="exact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BC7F36" w:rsidRDefault="008E24BE" w:rsidP="0046550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8E24BE" w:rsidRPr="00BC7F36" w:rsidRDefault="008E24BE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195F" w:rsidRPr="00BC7F36" w:rsidRDefault="009D195F" w:rsidP="0046550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9D195F" w:rsidRPr="00BC7F36" w:rsidSect="00984EC8">
      <w:pgSz w:w="11906" w:h="16838"/>
      <w:pgMar w:top="1134" w:right="141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E5" w:rsidRDefault="003B29E5" w:rsidP="002453DE">
      <w:pPr>
        <w:spacing w:after="0" w:line="240" w:lineRule="auto"/>
      </w:pPr>
      <w:r>
        <w:separator/>
      </w:r>
    </w:p>
  </w:endnote>
  <w:endnote w:type="continuationSeparator" w:id="0">
    <w:p w:rsidR="003B29E5" w:rsidRDefault="003B29E5" w:rsidP="0024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E5" w:rsidRDefault="003B29E5" w:rsidP="002453DE">
      <w:pPr>
        <w:spacing w:after="0" w:line="240" w:lineRule="auto"/>
      </w:pPr>
      <w:r>
        <w:separator/>
      </w:r>
    </w:p>
  </w:footnote>
  <w:footnote w:type="continuationSeparator" w:id="0">
    <w:p w:rsidR="003B29E5" w:rsidRDefault="003B29E5" w:rsidP="0024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6DB"/>
    <w:rsid w:val="000072E3"/>
    <w:rsid w:val="00015A7A"/>
    <w:rsid w:val="00023BF1"/>
    <w:rsid w:val="00024B94"/>
    <w:rsid w:val="0003240A"/>
    <w:rsid w:val="000329FA"/>
    <w:rsid w:val="00033B8F"/>
    <w:rsid w:val="00050D2E"/>
    <w:rsid w:val="0005603F"/>
    <w:rsid w:val="00067C27"/>
    <w:rsid w:val="00070E24"/>
    <w:rsid w:val="0007100B"/>
    <w:rsid w:val="0007260F"/>
    <w:rsid w:val="000920EC"/>
    <w:rsid w:val="000B15FF"/>
    <w:rsid w:val="000C13AC"/>
    <w:rsid w:val="000C4E66"/>
    <w:rsid w:val="000C5B5E"/>
    <w:rsid w:val="000D7C9C"/>
    <w:rsid w:val="000E381A"/>
    <w:rsid w:val="00104624"/>
    <w:rsid w:val="00117077"/>
    <w:rsid w:val="00125E26"/>
    <w:rsid w:val="001271DC"/>
    <w:rsid w:val="00147DD2"/>
    <w:rsid w:val="00157C37"/>
    <w:rsid w:val="0018389E"/>
    <w:rsid w:val="0018626C"/>
    <w:rsid w:val="00187580"/>
    <w:rsid w:val="00191959"/>
    <w:rsid w:val="001B2CF2"/>
    <w:rsid w:val="001B36F5"/>
    <w:rsid w:val="001B4962"/>
    <w:rsid w:val="001C40C6"/>
    <w:rsid w:val="001C4503"/>
    <w:rsid w:val="002053A0"/>
    <w:rsid w:val="00227E47"/>
    <w:rsid w:val="002453DE"/>
    <w:rsid w:val="002473BC"/>
    <w:rsid w:val="00253FAC"/>
    <w:rsid w:val="00262AC4"/>
    <w:rsid w:val="0027485F"/>
    <w:rsid w:val="00283CA2"/>
    <w:rsid w:val="002B1A38"/>
    <w:rsid w:val="002B1E80"/>
    <w:rsid w:val="002D61AB"/>
    <w:rsid w:val="002E4A39"/>
    <w:rsid w:val="003007CE"/>
    <w:rsid w:val="00316206"/>
    <w:rsid w:val="00324E03"/>
    <w:rsid w:val="003305A1"/>
    <w:rsid w:val="00370148"/>
    <w:rsid w:val="003761FB"/>
    <w:rsid w:val="00384156"/>
    <w:rsid w:val="00386CDF"/>
    <w:rsid w:val="003A6687"/>
    <w:rsid w:val="003B29E5"/>
    <w:rsid w:val="003B4936"/>
    <w:rsid w:val="003D2A78"/>
    <w:rsid w:val="003E72AF"/>
    <w:rsid w:val="003F286F"/>
    <w:rsid w:val="00404309"/>
    <w:rsid w:val="00413D9C"/>
    <w:rsid w:val="00414489"/>
    <w:rsid w:val="00425794"/>
    <w:rsid w:val="00437BA5"/>
    <w:rsid w:val="00443CB5"/>
    <w:rsid w:val="0046550B"/>
    <w:rsid w:val="0046606B"/>
    <w:rsid w:val="004700B4"/>
    <w:rsid w:val="00470CEA"/>
    <w:rsid w:val="0048278E"/>
    <w:rsid w:val="004835DA"/>
    <w:rsid w:val="00484285"/>
    <w:rsid w:val="004A0F01"/>
    <w:rsid w:val="004C60BE"/>
    <w:rsid w:val="004C66DB"/>
    <w:rsid w:val="004D4E17"/>
    <w:rsid w:val="004F5C15"/>
    <w:rsid w:val="00503F2E"/>
    <w:rsid w:val="0052681E"/>
    <w:rsid w:val="00542033"/>
    <w:rsid w:val="005623C1"/>
    <w:rsid w:val="00571189"/>
    <w:rsid w:val="00583DF5"/>
    <w:rsid w:val="00593DBE"/>
    <w:rsid w:val="00597C08"/>
    <w:rsid w:val="005A4BCF"/>
    <w:rsid w:val="005D6336"/>
    <w:rsid w:val="005F61F4"/>
    <w:rsid w:val="00601C74"/>
    <w:rsid w:val="00664881"/>
    <w:rsid w:val="00666C35"/>
    <w:rsid w:val="00677939"/>
    <w:rsid w:val="006863FF"/>
    <w:rsid w:val="006E5345"/>
    <w:rsid w:val="007152CE"/>
    <w:rsid w:val="007252E8"/>
    <w:rsid w:val="00755CEE"/>
    <w:rsid w:val="0077496A"/>
    <w:rsid w:val="007A654F"/>
    <w:rsid w:val="007B4F0C"/>
    <w:rsid w:val="007B56FA"/>
    <w:rsid w:val="007B6829"/>
    <w:rsid w:val="007D5A15"/>
    <w:rsid w:val="007E3B20"/>
    <w:rsid w:val="008509BE"/>
    <w:rsid w:val="008627F1"/>
    <w:rsid w:val="0086691A"/>
    <w:rsid w:val="00897D72"/>
    <w:rsid w:val="008A6BB0"/>
    <w:rsid w:val="008A75AB"/>
    <w:rsid w:val="008B05A9"/>
    <w:rsid w:val="008C375A"/>
    <w:rsid w:val="008E24BE"/>
    <w:rsid w:val="00901AA0"/>
    <w:rsid w:val="0090670C"/>
    <w:rsid w:val="0093171B"/>
    <w:rsid w:val="00931A22"/>
    <w:rsid w:val="00934FFA"/>
    <w:rsid w:val="009508ED"/>
    <w:rsid w:val="00957F9D"/>
    <w:rsid w:val="009830A1"/>
    <w:rsid w:val="00984EC8"/>
    <w:rsid w:val="009857E7"/>
    <w:rsid w:val="0098589C"/>
    <w:rsid w:val="009B1D1D"/>
    <w:rsid w:val="009D195F"/>
    <w:rsid w:val="009E0605"/>
    <w:rsid w:val="009E1C06"/>
    <w:rsid w:val="009F09F7"/>
    <w:rsid w:val="00A128D0"/>
    <w:rsid w:val="00A32EED"/>
    <w:rsid w:val="00A34B93"/>
    <w:rsid w:val="00A51B21"/>
    <w:rsid w:val="00A624DD"/>
    <w:rsid w:val="00A716E3"/>
    <w:rsid w:val="00A73CA7"/>
    <w:rsid w:val="00A849C7"/>
    <w:rsid w:val="00AB7A6E"/>
    <w:rsid w:val="00AC7413"/>
    <w:rsid w:val="00AD09B6"/>
    <w:rsid w:val="00AD1948"/>
    <w:rsid w:val="00B15886"/>
    <w:rsid w:val="00B63E5C"/>
    <w:rsid w:val="00B868BE"/>
    <w:rsid w:val="00B9645B"/>
    <w:rsid w:val="00BC7F36"/>
    <w:rsid w:val="00BD5224"/>
    <w:rsid w:val="00BD648E"/>
    <w:rsid w:val="00BE414A"/>
    <w:rsid w:val="00BF1DBF"/>
    <w:rsid w:val="00BF5D04"/>
    <w:rsid w:val="00C047B4"/>
    <w:rsid w:val="00C102E4"/>
    <w:rsid w:val="00C277CF"/>
    <w:rsid w:val="00C30BE3"/>
    <w:rsid w:val="00C47C61"/>
    <w:rsid w:val="00C54DD7"/>
    <w:rsid w:val="00C56D59"/>
    <w:rsid w:val="00C654B8"/>
    <w:rsid w:val="00C72DA7"/>
    <w:rsid w:val="00C80A88"/>
    <w:rsid w:val="00C810C6"/>
    <w:rsid w:val="00CA17D6"/>
    <w:rsid w:val="00CC1236"/>
    <w:rsid w:val="00CE504E"/>
    <w:rsid w:val="00D005CC"/>
    <w:rsid w:val="00D21BBB"/>
    <w:rsid w:val="00D22636"/>
    <w:rsid w:val="00D35B8B"/>
    <w:rsid w:val="00D64719"/>
    <w:rsid w:val="00D66316"/>
    <w:rsid w:val="00D80225"/>
    <w:rsid w:val="00DA4823"/>
    <w:rsid w:val="00DB73B1"/>
    <w:rsid w:val="00DE19BD"/>
    <w:rsid w:val="00DE4ED8"/>
    <w:rsid w:val="00E04318"/>
    <w:rsid w:val="00E15339"/>
    <w:rsid w:val="00E21542"/>
    <w:rsid w:val="00E21EE3"/>
    <w:rsid w:val="00E3485E"/>
    <w:rsid w:val="00E34F17"/>
    <w:rsid w:val="00E435AB"/>
    <w:rsid w:val="00E64285"/>
    <w:rsid w:val="00E64B43"/>
    <w:rsid w:val="00E768F1"/>
    <w:rsid w:val="00E91262"/>
    <w:rsid w:val="00EC55B8"/>
    <w:rsid w:val="00EF3329"/>
    <w:rsid w:val="00F01B48"/>
    <w:rsid w:val="00F035CA"/>
    <w:rsid w:val="00F111CA"/>
    <w:rsid w:val="00F2320A"/>
    <w:rsid w:val="00F269A1"/>
    <w:rsid w:val="00F31624"/>
    <w:rsid w:val="00F45A00"/>
    <w:rsid w:val="00F528A8"/>
    <w:rsid w:val="00F61B11"/>
    <w:rsid w:val="00F64835"/>
    <w:rsid w:val="00F824C4"/>
    <w:rsid w:val="00F8394E"/>
    <w:rsid w:val="00F83CC2"/>
    <w:rsid w:val="00F85BE2"/>
    <w:rsid w:val="00F85E07"/>
    <w:rsid w:val="00FB0148"/>
    <w:rsid w:val="00FB2387"/>
    <w:rsid w:val="00FB62DF"/>
    <w:rsid w:val="00FC2B72"/>
    <w:rsid w:val="00FD0751"/>
    <w:rsid w:val="00FD63B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BD"/>
  </w:style>
  <w:style w:type="paragraph" w:styleId="1">
    <w:name w:val="heading 1"/>
    <w:basedOn w:val="a"/>
    <w:next w:val="a"/>
    <w:link w:val="10"/>
    <w:qFormat/>
    <w:rsid w:val="009D195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4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6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8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rsid w:val="003305A1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05A1"/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4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4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3DE"/>
  </w:style>
  <w:style w:type="paragraph" w:styleId="a6">
    <w:name w:val="footer"/>
    <w:basedOn w:val="a"/>
    <w:link w:val="a7"/>
    <w:uiPriority w:val="99"/>
    <w:unhideWhenUsed/>
    <w:rsid w:val="0024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3DE"/>
  </w:style>
  <w:style w:type="paragraph" w:styleId="a8">
    <w:name w:val="Body Text"/>
    <w:basedOn w:val="a"/>
    <w:link w:val="a9"/>
    <w:uiPriority w:val="99"/>
    <w:semiHidden/>
    <w:unhideWhenUsed/>
    <w:rsid w:val="00033B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33B8F"/>
  </w:style>
  <w:style w:type="character" w:customStyle="1" w:styleId="10">
    <w:name w:val="Заголовок 1 Знак"/>
    <w:basedOn w:val="a0"/>
    <w:link w:val="1"/>
    <w:rsid w:val="009D195F"/>
    <w:rPr>
      <w:rFonts w:ascii="Times New Roman" w:eastAsia="Calibri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D195F"/>
  </w:style>
  <w:style w:type="character" w:styleId="aa">
    <w:name w:val="Strong"/>
    <w:uiPriority w:val="22"/>
    <w:qFormat/>
    <w:rsid w:val="009D19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D195F"/>
    <w:pPr>
      <w:spacing w:after="0" w:line="240" w:lineRule="auto"/>
      <w:ind w:firstLine="709"/>
      <w:jc w:val="both"/>
    </w:pPr>
    <w:rPr>
      <w:rFonts w:ascii="Tahoma" w:eastAsia="Times New Roman" w:hAnsi="Tahoma" w:cs="Tahoma"/>
      <w:spacing w:val="16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95F"/>
    <w:rPr>
      <w:rFonts w:ascii="Tahoma" w:eastAsia="Times New Roman" w:hAnsi="Tahoma" w:cs="Tahoma"/>
      <w:spacing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7DA6-B95D-4CC4-A4B9-4C498967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49</Pages>
  <Words>11505</Words>
  <Characters>65580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Литвинова Анжелика Вячеславовна</cp:lastModifiedBy>
  <cp:revision>84</cp:revision>
  <cp:lastPrinted>2023-04-11T05:02:00Z</cp:lastPrinted>
  <dcterms:created xsi:type="dcterms:W3CDTF">2021-04-12T16:20:00Z</dcterms:created>
  <dcterms:modified xsi:type="dcterms:W3CDTF">2023-04-17T06:43:00Z</dcterms:modified>
</cp:coreProperties>
</file>