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61" w:rsidRDefault="005B2861">
      <w:bookmarkStart w:id="0" w:name="_GoBack"/>
      <w:bookmarkEnd w:id="0"/>
    </w:p>
    <w:p w:rsidR="00D04A90" w:rsidRPr="00D04A90" w:rsidRDefault="005303C2" w:rsidP="00D04A90">
      <w:pPr>
        <w:shd w:val="clear" w:color="auto" w:fill="FFFFFF"/>
        <w:spacing w:line="390" w:lineRule="atLeast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5" w:history="1">
        <w:r w:rsidR="00D04A90" w:rsidRPr="00D04A90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Постановление Правительства РФ от 24.10.2022 N 1885 "О внесении изменений в Правила противопожарного режима в Российской Федерации"</w:t>
        </w:r>
      </w:hyperlink>
    </w:p>
    <w:p w:rsidR="00D04A90" w:rsidRPr="00D04A90" w:rsidRDefault="00D04A90" w:rsidP="00D04A90">
      <w:pPr>
        <w:shd w:val="clear" w:color="auto" w:fill="FFFFFF"/>
        <w:spacing w:line="407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D04A90" w:rsidRPr="00D04A90" w:rsidRDefault="00D04A90" w:rsidP="00D04A90">
      <w:pPr>
        <w:shd w:val="clear" w:color="auto" w:fill="FFFFFF"/>
        <w:spacing w:line="407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D04A90" w:rsidRPr="00D04A90" w:rsidRDefault="00D04A90" w:rsidP="00D04A90">
      <w:pPr>
        <w:shd w:val="clear" w:color="auto" w:fill="FFFFFF"/>
        <w:spacing w:line="407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D04A90" w:rsidRPr="00D04A90" w:rsidRDefault="00D04A90" w:rsidP="00D04A90">
      <w:pPr>
        <w:shd w:val="clear" w:color="auto" w:fill="FFFFFF"/>
        <w:spacing w:line="407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октября 2022 г. N 1885</w:t>
      </w:r>
    </w:p>
    <w:p w:rsidR="00D04A90" w:rsidRPr="00D04A90" w:rsidRDefault="00D04A90" w:rsidP="00D04A90">
      <w:pPr>
        <w:shd w:val="clear" w:color="auto" w:fill="FFFFFF"/>
        <w:spacing w:line="508" w:lineRule="atLeast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04A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ИЗМЕНЕНИЯ,</w:t>
      </w:r>
    </w:p>
    <w:p w:rsidR="00D04A90" w:rsidRPr="00D04A90" w:rsidRDefault="00D04A90" w:rsidP="00D04A90">
      <w:pPr>
        <w:shd w:val="clear" w:color="auto" w:fill="FFFFFF"/>
        <w:spacing w:before="237" w:line="508" w:lineRule="atLeast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04A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КОТОРЫЕ ВНОСЯТСЯ В ПРАВИЛА ПРОТИВОПОЖАРНОГО РЕЖИМА</w:t>
      </w:r>
    </w:p>
    <w:p w:rsidR="00D04A90" w:rsidRPr="00D04A90" w:rsidRDefault="00D04A90" w:rsidP="00D04A90">
      <w:pPr>
        <w:shd w:val="clear" w:color="auto" w:fill="FFFFFF"/>
        <w:spacing w:before="237" w:line="508" w:lineRule="atLeast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04A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РОССИЙСКОЙ ФЕДЕРАЦИИ</w:t>
      </w:r>
    </w:p>
    <w:p w:rsidR="00D04A90" w:rsidRPr="00D04A90" w:rsidRDefault="00D04A90">
      <w:pPr>
        <w:rPr>
          <w:rFonts w:ascii="Times New Roman" w:hAnsi="Times New Roman" w:cs="Times New Roman"/>
          <w:sz w:val="28"/>
          <w:szCs w:val="28"/>
        </w:rPr>
      </w:pPr>
    </w:p>
    <w:p w:rsidR="00D04A90" w:rsidRPr="00D04A90" w:rsidRDefault="00D04A90" w:rsidP="00D04A90">
      <w:pPr>
        <w:pStyle w:val="a3"/>
        <w:shd w:val="clear" w:color="auto" w:fill="FFFFFF"/>
        <w:spacing w:before="237" w:beforeAutospacing="0" w:after="0" w:afterAutospacing="0"/>
        <w:ind w:firstLine="540"/>
        <w:rPr>
          <w:sz w:val="28"/>
          <w:szCs w:val="28"/>
        </w:rPr>
      </w:pPr>
      <w:r w:rsidRPr="00D04A90">
        <w:rPr>
          <w:sz w:val="28"/>
          <w:szCs w:val="28"/>
        </w:rPr>
        <w:t>49. В </w:t>
      </w:r>
      <w:hyperlink r:id="rId6" w:history="1">
        <w:r w:rsidRPr="00D04A90">
          <w:rPr>
            <w:rStyle w:val="a4"/>
            <w:color w:val="auto"/>
            <w:sz w:val="28"/>
            <w:szCs w:val="28"/>
          </w:rPr>
          <w:t>пункте 442</w:t>
        </w:r>
      </w:hyperlink>
      <w:r w:rsidRPr="00D04A90">
        <w:rPr>
          <w:sz w:val="28"/>
          <w:szCs w:val="28"/>
        </w:rPr>
        <w:t>:</w:t>
      </w:r>
    </w:p>
    <w:p w:rsidR="00D04A90" w:rsidRPr="00D04A90" w:rsidRDefault="00D04A90" w:rsidP="00D04A90">
      <w:pPr>
        <w:pStyle w:val="a3"/>
        <w:shd w:val="clear" w:color="auto" w:fill="FFFFFF"/>
        <w:spacing w:before="237" w:beforeAutospacing="0" w:after="0" w:afterAutospacing="0"/>
        <w:ind w:firstLine="540"/>
        <w:rPr>
          <w:sz w:val="28"/>
          <w:szCs w:val="28"/>
        </w:rPr>
      </w:pPr>
      <w:r w:rsidRPr="00D04A90">
        <w:rPr>
          <w:sz w:val="28"/>
          <w:szCs w:val="28"/>
        </w:rPr>
        <w:t>а) в </w:t>
      </w:r>
      <w:hyperlink r:id="rId7" w:history="1">
        <w:r w:rsidRPr="00D04A90">
          <w:rPr>
            <w:rStyle w:val="a4"/>
            <w:color w:val="auto"/>
            <w:sz w:val="28"/>
            <w:szCs w:val="28"/>
          </w:rPr>
          <w:t>абзаце первом</w:t>
        </w:r>
      </w:hyperlink>
      <w:r w:rsidRPr="00D04A90">
        <w:rPr>
          <w:sz w:val="28"/>
          <w:szCs w:val="28"/>
        </w:rPr>
        <w:t> слова ", за исключением хлопушек и бенгальских свечей, соответствующих I классу опасности по техническому регламенту Таможенного союза "О безопасности пиротехнических изделий," исключить;</w:t>
      </w:r>
    </w:p>
    <w:p w:rsidR="00D04A90" w:rsidRDefault="00D04A90"/>
    <w:sectPr w:rsidR="00D04A90" w:rsidSect="00C1794A">
      <w:pgSz w:w="11907" w:h="16840" w:code="9"/>
      <w:pgMar w:top="1134" w:right="567" w:bottom="1134" w:left="1418" w:header="0" w:footer="567" w:gutter="0"/>
      <w:cols w:space="708"/>
      <w:titlePg/>
      <w:docGrid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drawingGridHorizontalSpacing w:val="133"/>
  <w:drawingGridVerticalSpacing w:val="17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90"/>
    <w:rsid w:val="001366B8"/>
    <w:rsid w:val="003755A2"/>
    <w:rsid w:val="0047759D"/>
    <w:rsid w:val="00525403"/>
    <w:rsid w:val="005303C2"/>
    <w:rsid w:val="005B2861"/>
    <w:rsid w:val="005D77CA"/>
    <w:rsid w:val="00603E3F"/>
    <w:rsid w:val="009A6C0F"/>
    <w:rsid w:val="00C1794A"/>
    <w:rsid w:val="00C33C34"/>
    <w:rsid w:val="00D04A90"/>
    <w:rsid w:val="00D6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61"/>
  </w:style>
  <w:style w:type="paragraph" w:styleId="1">
    <w:name w:val="heading 1"/>
    <w:basedOn w:val="a"/>
    <w:link w:val="10"/>
    <w:uiPriority w:val="9"/>
    <w:qFormat/>
    <w:rsid w:val="00D04A9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A9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A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04A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lignright">
    <w:name w:val="align_right"/>
    <w:basedOn w:val="a"/>
    <w:rsid w:val="00D04A9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D04A9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61"/>
  </w:style>
  <w:style w:type="paragraph" w:styleId="1">
    <w:name w:val="heading 1"/>
    <w:basedOn w:val="a"/>
    <w:link w:val="10"/>
    <w:uiPriority w:val="9"/>
    <w:qFormat/>
    <w:rsid w:val="00D04A9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A9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A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04A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lignright">
    <w:name w:val="align_right"/>
    <w:basedOn w:val="a"/>
    <w:rsid w:val="00D04A9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D04A9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6946">
          <w:marLeft w:val="0"/>
          <w:marRight w:val="0"/>
          <w:marTop w:val="0"/>
          <w:marBottom w:val="6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30162/d1d36187b078781eeba335bb458e8e1af890879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30162/d1d36187b078781eeba335bb458e8e1af890879e/" TargetMode="External"/><Relationship Id="rId5" Type="http://schemas.openxmlformats.org/officeDocument/2006/relationships/hyperlink" Target="https://www.consultant.ru/document/cons_doc_LAW_43016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Жукова Инга Валерьевна</cp:lastModifiedBy>
  <cp:revision>2</cp:revision>
  <cp:lastPrinted>2023-12-25T04:32:00Z</cp:lastPrinted>
  <dcterms:created xsi:type="dcterms:W3CDTF">2023-12-25T06:27:00Z</dcterms:created>
  <dcterms:modified xsi:type="dcterms:W3CDTF">2023-12-25T06:27:00Z</dcterms:modified>
</cp:coreProperties>
</file>