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E0" w:rsidRPr="00A85354" w:rsidRDefault="000441E0" w:rsidP="00A8535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>ИЗВЕЩЕНИЕ</w:t>
      </w:r>
    </w:p>
    <w:p w:rsidR="00A85354" w:rsidRDefault="000441E0" w:rsidP="00886EB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>о начале подготовки проекта</w:t>
      </w:r>
      <w:r w:rsidR="00E62555" w:rsidRPr="00A85354">
        <w:rPr>
          <w:b/>
          <w:sz w:val="26"/>
          <w:szCs w:val="26"/>
        </w:rPr>
        <w:t xml:space="preserve"> муниципального</w:t>
      </w:r>
      <w:r w:rsidRPr="00A85354">
        <w:rPr>
          <w:b/>
          <w:sz w:val="26"/>
          <w:szCs w:val="26"/>
        </w:rPr>
        <w:t xml:space="preserve"> нормативно</w:t>
      </w:r>
      <w:r w:rsidR="00E62555" w:rsidRPr="00A85354">
        <w:rPr>
          <w:b/>
          <w:sz w:val="26"/>
          <w:szCs w:val="26"/>
        </w:rPr>
        <w:t>го</w:t>
      </w:r>
      <w:r w:rsidRPr="00A85354">
        <w:rPr>
          <w:b/>
          <w:sz w:val="26"/>
          <w:szCs w:val="26"/>
        </w:rPr>
        <w:t xml:space="preserve"> правового акта органа местного самоуправления</w:t>
      </w:r>
      <w:r w:rsidR="00E62555" w:rsidRPr="00A85354">
        <w:rPr>
          <w:b/>
          <w:sz w:val="26"/>
          <w:szCs w:val="26"/>
        </w:rPr>
        <w:t xml:space="preserve"> </w:t>
      </w:r>
      <w:r w:rsidR="00E41B21" w:rsidRPr="00A85354">
        <w:rPr>
          <w:b/>
          <w:sz w:val="26"/>
          <w:szCs w:val="26"/>
        </w:rPr>
        <w:t>муниципального образования</w:t>
      </w:r>
    </w:p>
    <w:p w:rsidR="00886EB4" w:rsidRDefault="00E41B21" w:rsidP="00886EB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>«Город</w:t>
      </w:r>
      <w:r w:rsidR="00E62555" w:rsidRPr="00A85354">
        <w:rPr>
          <w:b/>
          <w:sz w:val="26"/>
          <w:szCs w:val="26"/>
        </w:rPr>
        <w:t xml:space="preserve"> Березники</w:t>
      </w:r>
      <w:r w:rsidRPr="00A85354">
        <w:rPr>
          <w:b/>
          <w:sz w:val="26"/>
          <w:szCs w:val="26"/>
        </w:rPr>
        <w:t>»</w:t>
      </w:r>
      <w:r w:rsidR="00E81997" w:rsidRPr="00A85354">
        <w:rPr>
          <w:b/>
          <w:sz w:val="26"/>
          <w:szCs w:val="26"/>
        </w:rPr>
        <w:t xml:space="preserve"> Пермского края </w:t>
      </w:r>
      <w:r w:rsidR="000441E0" w:rsidRPr="00A85354">
        <w:rPr>
          <w:b/>
          <w:sz w:val="26"/>
          <w:szCs w:val="26"/>
        </w:rPr>
        <w:t>и обсуждении</w:t>
      </w:r>
    </w:p>
    <w:p w:rsidR="000441E0" w:rsidRPr="00A85354" w:rsidRDefault="000441E0" w:rsidP="00886EB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 xml:space="preserve">предлагаемого проекта </w:t>
      </w:r>
      <w:r w:rsidR="00E62555" w:rsidRPr="00A85354">
        <w:rPr>
          <w:b/>
          <w:sz w:val="26"/>
          <w:szCs w:val="26"/>
        </w:rPr>
        <w:t xml:space="preserve">муниципального </w:t>
      </w:r>
      <w:r w:rsidRPr="00A85354">
        <w:rPr>
          <w:b/>
          <w:sz w:val="26"/>
          <w:szCs w:val="26"/>
        </w:rPr>
        <w:t>нормативно</w:t>
      </w:r>
      <w:r w:rsidR="00E62555" w:rsidRPr="00A85354">
        <w:rPr>
          <w:b/>
          <w:sz w:val="26"/>
          <w:szCs w:val="26"/>
        </w:rPr>
        <w:t>го</w:t>
      </w:r>
      <w:r w:rsidRPr="00A85354">
        <w:rPr>
          <w:b/>
          <w:sz w:val="26"/>
          <w:szCs w:val="26"/>
        </w:rPr>
        <w:t xml:space="preserve"> правового акта</w:t>
      </w:r>
      <w:r w:rsidR="00E62555" w:rsidRPr="00A85354">
        <w:rPr>
          <w:b/>
          <w:sz w:val="26"/>
          <w:szCs w:val="26"/>
        </w:rPr>
        <w:t xml:space="preserve"> органа местного самоуправления </w:t>
      </w:r>
      <w:r w:rsidR="00E41B21" w:rsidRPr="00A85354">
        <w:rPr>
          <w:b/>
          <w:sz w:val="26"/>
          <w:szCs w:val="26"/>
        </w:rPr>
        <w:t>муниципального образования «Город Березники»</w:t>
      </w:r>
      <w:r w:rsidR="00E81997" w:rsidRPr="00A85354">
        <w:rPr>
          <w:b/>
          <w:sz w:val="26"/>
          <w:szCs w:val="26"/>
        </w:rPr>
        <w:t xml:space="preserve"> Пермского края </w:t>
      </w:r>
      <w:r w:rsidRPr="00A85354">
        <w:rPr>
          <w:b/>
          <w:sz w:val="26"/>
          <w:szCs w:val="26"/>
        </w:rPr>
        <w:t>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E12436" w:rsidRDefault="00886EB4" w:rsidP="00E12436">
      <w:pPr>
        <w:ind w:left="-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41E0" w:rsidRPr="00E12436">
        <w:rPr>
          <w:sz w:val="28"/>
          <w:szCs w:val="28"/>
        </w:rPr>
        <w:t xml:space="preserve">Настоящим </w:t>
      </w:r>
      <w:r w:rsidR="00E12436" w:rsidRPr="00E12436">
        <w:rPr>
          <w:sz w:val="28"/>
          <w:szCs w:val="28"/>
        </w:rPr>
        <w:t>у</w:t>
      </w:r>
      <w:r w:rsidR="00836AB7" w:rsidRPr="00E12436">
        <w:rPr>
          <w:sz w:val="28"/>
          <w:szCs w:val="28"/>
        </w:rPr>
        <w:t xml:space="preserve">правление </w:t>
      </w:r>
      <w:r w:rsidRPr="00E12436">
        <w:rPr>
          <w:sz w:val="28"/>
          <w:szCs w:val="28"/>
        </w:rPr>
        <w:t xml:space="preserve">благоустройства администрации </w:t>
      </w:r>
      <w:r w:rsidR="00836AB7" w:rsidRPr="00E12436">
        <w:rPr>
          <w:sz w:val="28"/>
          <w:szCs w:val="28"/>
        </w:rPr>
        <w:t>Березники уведомляет о начале подготовки проекта муниципального нормативного правового акта органа местного самоуправления муниципального образования  «Город Березники»</w:t>
      </w:r>
      <w:r w:rsidR="00D14A42" w:rsidRPr="00E12436">
        <w:rPr>
          <w:sz w:val="28"/>
          <w:szCs w:val="28"/>
        </w:rPr>
        <w:t xml:space="preserve"> Пермского края </w:t>
      </w:r>
      <w:r w:rsidRPr="00E12436">
        <w:rPr>
          <w:sz w:val="28"/>
          <w:szCs w:val="28"/>
        </w:rPr>
        <w:t>«Об утверждении  Административного   регламента по предоставлению муниципальной услуги  «Выдача разрешений                   на право вырубки зеленых насаждений» (далее –</w:t>
      </w:r>
      <w:r w:rsidR="00A8102E" w:rsidRPr="00E12436">
        <w:rPr>
          <w:sz w:val="28"/>
          <w:szCs w:val="28"/>
        </w:rPr>
        <w:t xml:space="preserve"> П</w:t>
      </w:r>
      <w:r w:rsidRPr="00E12436">
        <w:rPr>
          <w:sz w:val="28"/>
          <w:szCs w:val="28"/>
        </w:rPr>
        <w:t>роект МПА)</w:t>
      </w:r>
      <w:r w:rsidR="00142795" w:rsidRPr="00E12436">
        <w:rPr>
          <w:sz w:val="28"/>
          <w:szCs w:val="28"/>
        </w:rPr>
        <w:t xml:space="preserve">, </w:t>
      </w:r>
      <w:r w:rsidR="000441E0" w:rsidRPr="00E12436">
        <w:rPr>
          <w:sz w:val="28"/>
          <w:szCs w:val="28"/>
        </w:rPr>
        <w:t>затрагивающего вопросы осуществления предпринимательской и инвестиционной деятельности.</w:t>
      </w:r>
    </w:p>
    <w:p w:rsidR="00E12436" w:rsidRPr="00E12436" w:rsidRDefault="00E12436" w:rsidP="00E12436">
      <w:pPr>
        <w:ind w:firstLine="709"/>
        <w:jc w:val="both"/>
        <w:rPr>
          <w:sz w:val="28"/>
          <w:szCs w:val="28"/>
        </w:rPr>
      </w:pPr>
      <w:r w:rsidRPr="00E12436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E12436">
        <w:rPr>
          <w:sz w:val="28"/>
          <w:szCs w:val="28"/>
        </w:rPr>
        <w:t xml:space="preserve"> управление благоустройства администрации города Березники.</w:t>
      </w:r>
    </w:p>
    <w:p w:rsidR="000441E0" w:rsidRPr="00E12436" w:rsidRDefault="000441E0" w:rsidP="00E12436">
      <w:pPr>
        <w:ind w:firstLine="709"/>
        <w:jc w:val="both"/>
        <w:rPr>
          <w:b/>
          <w:sz w:val="28"/>
          <w:szCs w:val="28"/>
        </w:rPr>
      </w:pPr>
      <w:r w:rsidRPr="00E12436">
        <w:rPr>
          <w:b/>
          <w:sz w:val="28"/>
          <w:szCs w:val="28"/>
        </w:rPr>
        <w:t xml:space="preserve">Срок проведения публичных консультаций: </w:t>
      </w:r>
      <w:r w:rsidRPr="00E12436">
        <w:rPr>
          <w:sz w:val="28"/>
          <w:szCs w:val="28"/>
        </w:rPr>
        <w:t>3 рабочих дня с даты размещения извещения на официальном сайте.</w:t>
      </w:r>
    </w:p>
    <w:p w:rsidR="00886EB4" w:rsidRPr="00E12436" w:rsidRDefault="00E12436" w:rsidP="00E12436">
      <w:pPr>
        <w:ind w:firstLine="708"/>
        <w:jc w:val="both"/>
        <w:rPr>
          <w:sz w:val="28"/>
          <w:szCs w:val="28"/>
        </w:rPr>
      </w:pPr>
      <w:r w:rsidRPr="00E12436">
        <w:rPr>
          <w:b/>
          <w:spacing w:val="-4"/>
          <w:sz w:val="28"/>
          <w:szCs w:val="28"/>
        </w:rPr>
        <w:t>Краткое описание концепции (идеи) предлагаемого проекта нормативно правового акта</w:t>
      </w:r>
      <w:r w:rsidR="000441E0" w:rsidRPr="00E12436">
        <w:rPr>
          <w:b/>
          <w:sz w:val="28"/>
          <w:szCs w:val="28"/>
        </w:rPr>
        <w:t xml:space="preserve">: </w:t>
      </w:r>
      <w:r w:rsidR="00D14A42" w:rsidRPr="00E12436">
        <w:rPr>
          <w:sz w:val="28"/>
          <w:szCs w:val="28"/>
        </w:rPr>
        <w:t>П</w:t>
      </w:r>
      <w:r w:rsidR="00836AB7" w:rsidRPr="00E12436">
        <w:rPr>
          <w:sz w:val="28"/>
          <w:szCs w:val="28"/>
        </w:rPr>
        <w:t xml:space="preserve">редлагаемый проект муниципального нормативного правового акта органа местного самоуправления </w:t>
      </w:r>
      <w:r w:rsidR="00D14A42" w:rsidRPr="00E12436">
        <w:rPr>
          <w:sz w:val="28"/>
          <w:szCs w:val="28"/>
        </w:rPr>
        <w:t xml:space="preserve">муниципального образования «Город Березники» Пермского края </w:t>
      </w:r>
      <w:r w:rsidR="00A8102E" w:rsidRPr="00E12436">
        <w:rPr>
          <w:sz w:val="28"/>
          <w:szCs w:val="28"/>
        </w:rPr>
        <w:t>Проект МПА</w:t>
      </w:r>
      <w:r w:rsidR="00886EB4" w:rsidRPr="00E12436">
        <w:rPr>
          <w:sz w:val="28"/>
          <w:szCs w:val="28"/>
        </w:rPr>
        <w:t xml:space="preserve"> разработан с учетом требований, установленных Порядком разработки и утверждения административных регламентов предоставления муниципальных услуг, утвержденных постановлением администрации города Березники от 01.04.202</w:t>
      </w:r>
      <w:r w:rsidR="00BE6239">
        <w:rPr>
          <w:sz w:val="28"/>
          <w:szCs w:val="28"/>
        </w:rPr>
        <w:t>0</w:t>
      </w:r>
      <w:r w:rsidR="00886EB4" w:rsidRPr="00E12436">
        <w:rPr>
          <w:sz w:val="28"/>
          <w:szCs w:val="28"/>
        </w:rPr>
        <w:t xml:space="preserve"> №456.</w:t>
      </w:r>
    </w:p>
    <w:p w:rsidR="00886EB4" w:rsidRPr="00E12436" w:rsidRDefault="00A8102E" w:rsidP="00E12436">
      <w:pPr>
        <w:ind w:firstLine="709"/>
        <w:jc w:val="both"/>
        <w:rPr>
          <w:sz w:val="28"/>
          <w:szCs w:val="28"/>
        </w:rPr>
      </w:pPr>
      <w:r w:rsidRPr="00E12436">
        <w:rPr>
          <w:sz w:val="28"/>
          <w:szCs w:val="28"/>
        </w:rPr>
        <w:t>При разработке Проект МПА учтены требования Постановления администрации города Березники от 30.03.2023 №01-02-525 «Об утверждении Порядка сноса зеленых насаждений на озелененных территориях в границах муниципального образования «Город Березники» Пермского каря и Порядка компенсационного озеленения, форм проведения компенсационного озеленения при сносе и (или) повреждении, уничтожении зеленых насаждений, порядка расчета и уплаты восстановительной стоимости зеленых насаждений на озелененных территориях в границах муниципального образования «Город Березники» Пермского края» (далее – Порядок сноса зеленых насаждений                      и Порядок компенсационного озеленения).</w:t>
      </w:r>
    </w:p>
    <w:p w:rsidR="00E12436" w:rsidRPr="00E12436" w:rsidRDefault="00E12436" w:rsidP="00E12436">
      <w:pPr>
        <w:ind w:firstLine="709"/>
        <w:jc w:val="both"/>
        <w:rPr>
          <w:sz w:val="28"/>
          <w:szCs w:val="28"/>
        </w:rPr>
      </w:pPr>
      <w:r w:rsidRPr="00E12436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E12436">
        <w:rPr>
          <w:sz w:val="28"/>
          <w:szCs w:val="28"/>
        </w:rPr>
        <w:t xml:space="preserve"> </w:t>
      </w:r>
      <w:hyperlink r:id="rId5" w:history="1">
        <w:r w:rsidRPr="00E12436">
          <w:rPr>
            <w:rStyle w:val="a3"/>
            <w:sz w:val="28"/>
            <w:szCs w:val="28"/>
            <w:lang w:val="en-US"/>
          </w:rPr>
          <w:t>uprblag</w:t>
        </w:r>
        <w:r w:rsidRPr="00E12436">
          <w:rPr>
            <w:rStyle w:val="a3"/>
            <w:sz w:val="28"/>
            <w:szCs w:val="28"/>
          </w:rPr>
          <w:t>@</w:t>
        </w:r>
        <w:r w:rsidRPr="00E12436">
          <w:rPr>
            <w:rStyle w:val="a3"/>
            <w:sz w:val="28"/>
            <w:szCs w:val="28"/>
            <w:lang w:val="en-US"/>
          </w:rPr>
          <w:t>berezniki</w:t>
        </w:r>
        <w:r w:rsidRPr="00E12436">
          <w:rPr>
            <w:rStyle w:val="a3"/>
            <w:sz w:val="28"/>
            <w:szCs w:val="28"/>
          </w:rPr>
          <w:t>.</w:t>
        </w:r>
        <w:r w:rsidRPr="00E12436">
          <w:rPr>
            <w:rStyle w:val="a3"/>
            <w:sz w:val="28"/>
            <w:szCs w:val="28"/>
            <w:lang w:val="en-US"/>
          </w:rPr>
          <w:t>permkrai</w:t>
        </w:r>
        <w:r w:rsidRPr="00E12436">
          <w:rPr>
            <w:rStyle w:val="a3"/>
            <w:sz w:val="28"/>
            <w:szCs w:val="28"/>
          </w:rPr>
          <w:t>.</w:t>
        </w:r>
        <w:proofErr w:type="spellStart"/>
        <w:r w:rsidRPr="00E1243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12436">
        <w:rPr>
          <w:sz w:val="28"/>
          <w:szCs w:val="28"/>
        </w:rPr>
        <w:t xml:space="preserve"> </w:t>
      </w:r>
      <w:r w:rsidRPr="00E12436">
        <w:rPr>
          <w:sz w:val="28"/>
          <w:szCs w:val="28"/>
          <w:shd w:val="clear" w:color="auto" w:fill="FFFFFF"/>
        </w:rPr>
        <w:t xml:space="preserve"> </w:t>
      </w:r>
      <w:r w:rsidR="00BE6239">
        <w:rPr>
          <w:sz w:val="28"/>
          <w:szCs w:val="28"/>
          <w:shd w:val="clear" w:color="auto" w:fill="FFFFFF"/>
        </w:rPr>
        <w:t xml:space="preserve">               </w:t>
      </w:r>
      <w:r w:rsidRPr="00E12436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E12436" w:rsidRPr="00E12436" w:rsidRDefault="00E12436" w:rsidP="00E12436">
      <w:pPr>
        <w:ind w:firstLine="709"/>
        <w:jc w:val="both"/>
        <w:rPr>
          <w:sz w:val="28"/>
          <w:szCs w:val="28"/>
        </w:rPr>
      </w:pPr>
      <w:r w:rsidRPr="00E12436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E12436" w:rsidRPr="00E12436" w:rsidRDefault="00E12436" w:rsidP="00E12436">
      <w:pPr>
        <w:ind w:firstLine="709"/>
        <w:jc w:val="both"/>
        <w:rPr>
          <w:sz w:val="28"/>
          <w:szCs w:val="28"/>
        </w:rPr>
      </w:pPr>
      <w:r w:rsidRPr="00E12436">
        <w:rPr>
          <w:b/>
          <w:sz w:val="28"/>
          <w:szCs w:val="28"/>
        </w:rPr>
        <w:t>Контактное лицо разработчика</w:t>
      </w:r>
      <w:r w:rsidRPr="00E12436">
        <w:rPr>
          <w:sz w:val="28"/>
          <w:szCs w:val="28"/>
        </w:rPr>
        <w:t xml:space="preserve"> проекта муниципального нормативного правового акта органа местного самоуправления муниципального образования «Город Березники» Пермского края по вопросам направления участниками </w:t>
      </w:r>
      <w:r w:rsidRPr="00E12436">
        <w:rPr>
          <w:sz w:val="28"/>
          <w:szCs w:val="28"/>
        </w:rPr>
        <w:lastRenderedPageBreak/>
        <w:t xml:space="preserve">публичных консультаций своих предложений (замечаний): заведующий отделом зеленого хозяйства управления благоустройства администрации г. Березники Говорухина Ульяна Викторовна, контактный телефон: 8(3424) 23 33 38, </w:t>
      </w:r>
      <w:r w:rsidR="00BE6239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E12436">
        <w:rPr>
          <w:sz w:val="28"/>
          <w:szCs w:val="28"/>
        </w:rPr>
        <w:t>е-</w:t>
      </w:r>
      <w:r w:rsidRPr="00E12436">
        <w:rPr>
          <w:sz w:val="28"/>
          <w:szCs w:val="28"/>
          <w:lang w:val="en-US"/>
        </w:rPr>
        <w:t>mail</w:t>
      </w:r>
      <w:r w:rsidRPr="00E12436">
        <w:rPr>
          <w:sz w:val="28"/>
          <w:szCs w:val="28"/>
        </w:rPr>
        <w:t xml:space="preserve">: </w:t>
      </w:r>
      <w:hyperlink r:id="rId6" w:history="1">
        <w:r w:rsidRPr="00E12436">
          <w:rPr>
            <w:rStyle w:val="a3"/>
            <w:sz w:val="28"/>
            <w:szCs w:val="28"/>
            <w:lang w:val="en-US"/>
          </w:rPr>
          <w:t>uprblag</w:t>
        </w:r>
        <w:r w:rsidRPr="00E12436">
          <w:rPr>
            <w:rStyle w:val="a3"/>
            <w:sz w:val="28"/>
            <w:szCs w:val="28"/>
          </w:rPr>
          <w:t>@</w:t>
        </w:r>
        <w:r w:rsidRPr="00E12436">
          <w:rPr>
            <w:rStyle w:val="a3"/>
            <w:sz w:val="28"/>
            <w:szCs w:val="28"/>
            <w:lang w:val="en-US"/>
          </w:rPr>
          <w:t>berezniki</w:t>
        </w:r>
        <w:r w:rsidRPr="00E12436">
          <w:rPr>
            <w:rStyle w:val="a3"/>
            <w:sz w:val="28"/>
            <w:szCs w:val="28"/>
          </w:rPr>
          <w:t>.</w:t>
        </w:r>
        <w:r w:rsidRPr="00E12436">
          <w:rPr>
            <w:rStyle w:val="a3"/>
            <w:sz w:val="28"/>
            <w:szCs w:val="28"/>
            <w:lang w:val="en-US"/>
          </w:rPr>
          <w:t>permkrai</w:t>
        </w:r>
        <w:r w:rsidRPr="00E12436">
          <w:rPr>
            <w:rStyle w:val="a3"/>
            <w:sz w:val="28"/>
            <w:szCs w:val="28"/>
          </w:rPr>
          <w:t>.</w:t>
        </w:r>
        <w:proofErr w:type="spellStart"/>
        <w:r w:rsidRPr="00E1243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12436">
        <w:rPr>
          <w:sz w:val="28"/>
          <w:szCs w:val="28"/>
        </w:rPr>
        <w:t>.</w:t>
      </w:r>
    </w:p>
    <w:p w:rsidR="00D14A42" w:rsidRPr="00E12436" w:rsidRDefault="00D14A42" w:rsidP="00E12436">
      <w:pPr>
        <w:pStyle w:val="a4"/>
        <w:ind w:firstLine="708"/>
        <w:jc w:val="both"/>
        <w:rPr>
          <w:sz w:val="28"/>
          <w:szCs w:val="28"/>
        </w:rPr>
      </w:pPr>
    </w:p>
    <w:sectPr w:rsidR="00D14A42" w:rsidRPr="00E12436" w:rsidSect="00A85354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E0"/>
    <w:rsid w:val="00043610"/>
    <w:rsid w:val="000441E0"/>
    <w:rsid w:val="000A46C6"/>
    <w:rsid w:val="000A6F09"/>
    <w:rsid w:val="00142795"/>
    <w:rsid w:val="001730B9"/>
    <w:rsid w:val="001B292B"/>
    <w:rsid w:val="001C2F54"/>
    <w:rsid w:val="002D7841"/>
    <w:rsid w:val="003A6265"/>
    <w:rsid w:val="003C0338"/>
    <w:rsid w:val="003F77A2"/>
    <w:rsid w:val="004059EE"/>
    <w:rsid w:val="004714C7"/>
    <w:rsid w:val="00473A31"/>
    <w:rsid w:val="004D3364"/>
    <w:rsid w:val="004F7D87"/>
    <w:rsid w:val="0053128F"/>
    <w:rsid w:val="00555380"/>
    <w:rsid w:val="00557C70"/>
    <w:rsid w:val="00560DB3"/>
    <w:rsid w:val="005846F3"/>
    <w:rsid w:val="005C7082"/>
    <w:rsid w:val="005E750B"/>
    <w:rsid w:val="005F1FEE"/>
    <w:rsid w:val="00614D81"/>
    <w:rsid w:val="006509F8"/>
    <w:rsid w:val="00683EFE"/>
    <w:rsid w:val="006A52AB"/>
    <w:rsid w:val="006E6885"/>
    <w:rsid w:val="006F560D"/>
    <w:rsid w:val="00722877"/>
    <w:rsid w:val="00736196"/>
    <w:rsid w:val="007C070D"/>
    <w:rsid w:val="007C7E2B"/>
    <w:rsid w:val="00836AB7"/>
    <w:rsid w:val="00853B22"/>
    <w:rsid w:val="00861FD3"/>
    <w:rsid w:val="00886EB4"/>
    <w:rsid w:val="008E3234"/>
    <w:rsid w:val="009008B5"/>
    <w:rsid w:val="009212DB"/>
    <w:rsid w:val="00934E02"/>
    <w:rsid w:val="009457BF"/>
    <w:rsid w:val="009F377C"/>
    <w:rsid w:val="009F62E2"/>
    <w:rsid w:val="00A20C3B"/>
    <w:rsid w:val="00A3443E"/>
    <w:rsid w:val="00A73C19"/>
    <w:rsid w:val="00A8102E"/>
    <w:rsid w:val="00A85354"/>
    <w:rsid w:val="00AB3345"/>
    <w:rsid w:val="00AB4F31"/>
    <w:rsid w:val="00AC7023"/>
    <w:rsid w:val="00AC7AF8"/>
    <w:rsid w:val="00B161EC"/>
    <w:rsid w:val="00B16DFC"/>
    <w:rsid w:val="00B758FC"/>
    <w:rsid w:val="00B94071"/>
    <w:rsid w:val="00B95A40"/>
    <w:rsid w:val="00BE4067"/>
    <w:rsid w:val="00BE6239"/>
    <w:rsid w:val="00BF14A2"/>
    <w:rsid w:val="00BF3F73"/>
    <w:rsid w:val="00CE16CD"/>
    <w:rsid w:val="00D05065"/>
    <w:rsid w:val="00D14A42"/>
    <w:rsid w:val="00D35AFC"/>
    <w:rsid w:val="00E033E7"/>
    <w:rsid w:val="00E06C77"/>
    <w:rsid w:val="00E12436"/>
    <w:rsid w:val="00E41B21"/>
    <w:rsid w:val="00E46946"/>
    <w:rsid w:val="00E62555"/>
    <w:rsid w:val="00E81997"/>
    <w:rsid w:val="00F63EDD"/>
    <w:rsid w:val="00F81818"/>
    <w:rsid w:val="00F94F31"/>
    <w:rsid w:val="00FB563A"/>
    <w:rsid w:val="00FC2A48"/>
    <w:rsid w:val="00FD5CFD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B65A"/>
  <w15:docId w15:val="{368FB4EA-FE89-4404-B148-04565244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A853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853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rblag@berezniki.permkrai.ru" TargetMode="External"/><Relationship Id="rId5" Type="http://schemas.openxmlformats.org/officeDocument/2006/relationships/hyperlink" Target="mailto:uprblag@berezniki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6A9F-BB92-403D-ADBA-C3F07E88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Пользователь</cp:lastModifiedBy>
  <cp:revision>4</cp:revision>
  <cp:lastPrinted>2022-01-25T04:19:00Z</cp:lastPrinted>
  <dcterms:created xsi:type="dcterms:W3CDTF">2023-04-18T06:13:00Z</dcterms:created>
  <dcterms:modified xsi:type="dcterms:W3CDTF">2023-04-18T06:37:00Z</dcterms:modified>
</cp:coreProperties>
</file>