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C9" w:rsidRPr="002507C1" w:rsidRDefault="00D766C9" w:rsidP="00D766C9">
      <w:pPr>
        <w:pStyle w:val="ConsPlusTitle"/>
        <w:jc w:val="center"/>
        <w:outlineLvl w:val="0"/>
      </w:pPr>
      <w:r w:rsidRPr="002507C1">
        <w:rPr>
          <w:noProof/>
        </w:rPr>
        <w:drawing>
          <wp:inline distT="0" distB="0" distL="0" distR="0" wp14:anchorId="0FE55E51" wp14:editId="6D5FF050">
            <wp:extent cx="695325" cy="781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81050"/>
                    </a:xfrm>
                    <a:prstGeom prst="rect">
                      <a:avLst/>
                    </a:prstGeom>
                    <a:noFill/>
                    <a:ln>
                      <a:noFill/>
                    </a:ln>
                  </pic:spPr>
                </pic:pic>
              </a:graphicData>
            </a:graphic>
          </wp:inline>
        </w:drawing>
      </w:r>
    </w:p>
    <w:p w:rsidR="00D766C9" w:rsidRPr="002507C1" w:rsidRDefault="00D766C9" w:rsidP="00D766C9">
      <w:pPr>
        <w:pStyle w:val="ConsPlusTitle"/>
        <w:jc w:val="center"/>
        <w:outlineLvl w:val="0"/>
      </w:pPr>
    </w:p>
    <w:p w:rsidR="00D766C9" w:rsidRPr="003A66AE" w:rsidRDefault="00D766C9" w:rsidP="00D766C9">
      <w:pPr>
        <w:pStyle w:val="ConsPlusTitle"/>
        <w:jc w:val="center"/>
        <w:outlineLvl w:val="0"/>
        <w:rPr>
          <w:rFonts w:ascii="Times New Roman Полужирный" w:hAnsi="Times New Roman Полужирный"/>
          <w:spacing w:val="20"/>
        </w:rPr>
      </w:pPr>
      <w:r w:rsidRPr="003A66AE">
        <w:rPr>
          <w:rFonts w:ascii="Times New Roman Полужирный" w:hAnsi="Times New Roman Полужирный"/>
          <w:spacing w:val="20"/>
        </w:rPr>
        <w:t xml:space="preserve">БЕРЕЗНИКОВСКАЯ ГОРОДСКАЯ ДУМА </w:t>
      </w:r>
      <w:r w:rsidRPr="003A66AE">
        <w:rPr>
          <w:rFonts w:ascii="Times New Roman Полужирный" w:hAnsi="Times New Roman Полужирный"/>
          <w:spacing w:val="20"/>
        </w:rPr>
        <w:br/>
        <w:t>ПЕРМСКИЙКРАЙ</w:t>
      </w:r>
    </w:p>
    <w:p w:rsidR="00D766C9" w:rsidRPr="003A66AE" w:rsidRDefault="00D766C9" w:rsidP="00D766C9">
      <w:pPr>
        <w:pStyle w:val="ConsPlusTitle"/>
        <w:spacing w:before="180"/>
        <w:jc w:val="center"/>
        <w:rPr>
          <w:rFonts w:ascii="Times New Roman Полужирный" w:hAnsi="Times New Roman Полужирный"/>
          <w:spacing w:val="20"/>
        </w:rPr>
      </w:pPr>
      <w:r w:rsidRPr="003A66AE">
        <w:rPr>
          <w:rFonts w:ascii="Times New Roman Полужирный" w:hAnsi="Times New Roman Полужирный"/>
          <w:spacing w:val="20"/>
          <w:lang w:val="en-US"/>
        </w:rPr>
        <w:t>VII</w:t>
      </w:r>
      <w:r w:rsidRPr="003A66AE">
        <w:rPr>
          <w:rFonts w:ascii="Times New Roman Полужирный" w:hAnsi="Times New Roman Полужирный"/>
          <w:spacing w:val="20"/>
        </w:rPr>
        <w:t xml:space="preserve"> СОЗЫВ</w:t>
      </w:r>
    </w:p>
    <w:p w:rsidR="00D766C9" w:rsidRPr="003A66AE" w:rsidRDefault="00D766C9" w:rsidP="00D766C9">
      <w:pPr>
        <w:pStyle w:val="ConsPlusTitle"/>
        <w:spacing w:before="180" w:after="180"/>
        <w:jc w:val="center"/>
        <w:outlineLvl w:val="0"/>
        <w:rPr>
          <w:rFonts w:ascii="Times New Roman Полужирный" w:hAnsi="Times New Roman Полужирный"/>
          <w:spacing w:val="20"/>
          <w:sz w:val="36"/>
          <w:szCs w:val="36"/>
        </w:rPr>
      </w:pPr>
      <w:r w:rsidRPr="003A66AE">
        <w:rPr>
          <w:rFonts w:ascii="Times New Roman Полужирный" w:hAnsi="Times New Roman Полужирный"/>
          <w:spacing w:val="20"/>
          <w:sz w:val="36"/>
          <w:szCs w:val="36"/>
        </w:rPr>
        <w:t>РЕШЕНИЕ №</w:t>
      </w:r>
    </w:p>
    <w:p w:rsidR="00D766C9" w:rsidRPr="002507C1" w:rsidRDefault="00D766C9" w:rsidP="00D766C9">
      <w:pPr>
        <w:pStyle w:val="ConsPlusTitle"/>
        <w:jc w:val="center"/>
        <w:outlineLvl w:val="0"/>
        <w:rPr>
          <w:b w:val="0"/>
          <w:spacing w:val="20"/>
        </w:rPr>
      </w:pPr>
      <w:r w:rsidRPr="002507C1">
        <w:tab/>
      </w:r>
      <w:r w:rsidRPr="002507C1">
        <w:tab/>
      </w:r>
      <w:r w:rsidRPr="002507C1">
        <w:tab/>
      </w:r>
      <w:r w:rsidRPr="002507C1">
        <w:tab/>
      </w:r>
      <w:r w:rsidRPr="002507C1">
        <w:tab/>
      </w:r>
      <w:r w:rsidRPr="002507C1">
        <w:tab/>
      </w:r>
      <w:r>
        <w:t xml:space="preserve">                                                  </w:t>
      </w:r>
      <w:r w:rsidRPr="002507C1">
        <w:rPr>
          <w:b w:val="0"/>
          <w:spacing w:val="20"/>
        </w:rPr>
        <w:t xml:space="preserve">Дата принятия </w:t>
      </w:r>
    </w:p>
    <w:tbl>
      <w:tblPr>
        <w:tblW w:w="0" w:type="auto"/>
        <w:tblLayout w:type="fixed"/>
        <w:tblCellMar>
          <w:left w:w="70" w:type="dxa"/>
          <w:right w:w="70" w:type="dxa"/>
        </w:tblCellMar>
        <w:tblLook w:val="04A0" w:firstRow="1" w:lastRow="0" w:firstColumn="1" w:lastColumn="0" w:noHBand="0" w:noVBand="1"/>
      </w:tblPr>
      <w:tblGrid>
        <w:gridCol w:w="4465"/>
      </w:tblGrid>
      <w:tr w:rsidR="00D766C9" w:rsidRPr="002507C1" w:rsidTr="0025682A">
        <w:trPr>
          <w:trHeight w:val="2107"/>
        </w:trPr>
        <w:tc>
          <w:tcPr>
            <w:tcW w:w="4465" w:type="dxa"/>
            <w:hideMark/>
          </w:tcPr>
          <w:p w:rsidR="00D766C9" w:rsidRDefault="00D766C9" w:rsidP="0025682A">
            <w:pPr>
              <w:pStyle w:val="ConsPlusTitle"/>
              <w:spacing w:line="240" w:lineRule="exact"/>
              <w:rPr>
                <w:sz w:val="28"/>
                <w:szCs w:val="28"/>
              </w:rPr>
            </w:pPr>
            <w:r w:rsidRPr="00FD450E">
              <w:rPr>
                <w:sz w:val="28"/>
                <w:szCs w:val="28"/>
              </w:rPr>
              <w:t xml:space="preserve">Об утверждении </w:t>
            </w:r>
            <w:r>
              <w:rPr>
                <w:sz w:val="28"/>
                <w:szCs w:val="28"/>
              </w:rPr>
              <w:t>П</w:t>
            </w:r>
            <w:r w:rsidRPr="00FD450E">
              <w:rPr>
                <w:sz w:val="28"/>
                <w:szCs w:val="28"/>
              </w:rPr>
              <w:t>оложения</w:t>
            </w:r>
          </w:p>
          <w:p w:rsidR="00D766C9" w:rsidRDefault="00D766C9" w:rsidP="0025682A">
            <w:pPr>
              <w:pStyle w:val="ConsPlusTitle"/>
              <w:spacing w:line="240" w:lineRule="exact"/>
              <w:rPr>
                <w:sz w:val="28"/>
                <w:szCs w:val="28"/>
              </w:rPr>
            </w:pPr>
            <w:r w:rsidRPr="00FD450E">
              <w:rPr>
                <w:sz w:val="28"/>
                <w:szCs w:val="28"/>
              </w:rPr>
              <w:t>о приватизации имущества,</w:t>
            </w:r>
            <w:r>
              <w:rPr>
                <w:sz w:val="28"/>
                <w:szCs w:val="28"/>
              </w:rPr>
              <w:t xml:space="preserve"> н</w:t>
            </w:r>
            <w:r w:rsidRPr="00FD450E">
              <w:rPr>
                <w:sz w:val="28"/>
                <w:szCs w:val="28"/>
              </w:rPr>
              <w:t xml:space="preserve">аходящегося </w:t>
            </w:r>
          </w:p>
          <w:p w:rsidR="00D766C9" w:rsidRDefault="00D766C9" w:rsidP="0025682A">
            <w:pPr>
              <w:pStyle w:val="ConsPlusTitle"/>
              <w:spacing w:line="240" w:lineRule="exact"/>
              <w:rPr>
                <w:sz w:val="28"/>
                <w:szCs w:val="28"/>
              </w:rPr>
            </w:pPr>
            <w:r w:rsidRPr="00FD450E">
              <w:rPr>
                <w:sz w:val="28"/>
                <w:szCs w:val="28"/>
              </w:rPr>
              <w:t>в собственности муниципального образования</w:t>
            </w:r>
            <w:r>
              <w:rPr>
                <w:sz w:val="28"/>
                <w:szCs w:val="28"/>
              </w:rPr>
              <w:t xml:space="preserve"> «Г</w:t>
            </w:r>
            <w:r w:rsidRPr="00FD450E">
              <w:rPr>
                <w:sz w:val="28"/>
                <w:szCs w:val="28"/>
              </w:rPr>
              <w:t xml:space="preserve">ород </w:t>
            </w:r>
            <w:r>
              <w:rPr>
                <w:sz w:val="28"/>
                <w:szCs w:val="28"/>
              </w:rPr>
              <w:t>Б</w:t>
            </w:r>
            <w:r w:rsidRPr="00FD450E">
              <w:rPr>
                <w:sz w:val="28"/>
                <w:szCs w:val="28"/>
              </w:rPr>
              <w:t>ерезники</w:t>
            </w:r>
            <w:r>
              <w:rPr>
                <w:sz w:val="28"/>
                <w:szCs w:val="28"/>
              </w:rPr>
              <w:t>»</w:t>
            </w:r>
            <w:r w:rsidRPr="00FD450E">
              <w:rPr>
                <w:sz w:val="28"/>
                <w:szCs w:val="28"/>
              </w:rPr>
              <w:t xml:space="preserve"> </w:t>
            </w:r>
          </w:p>
          <w:p w:rsidR="00D766C9" w:rsidRPr="002507C1" w:rsidRDefault="00D766C9" w:rsidP="0025682A">
            <w:pPr>
              <w:pStyle w:val="ConsPlusTitle"/>
              <w:spacing w:line="240" w:lineRule="exact"/>
              <w:outlineLvl w:val="0"/>
              <w:rPr>
                <w:sz w:val="28"/>
                <w:szCs w:val="28"/>
              </w:rPr>
            </w:pPr>
            <w:r>
              <w:rPr>
                <w:sz w:val="28"/>
                <w:szCs w:val="28"/>
              </w:rPr>
              <w:t>П</w:t>
            </w:r>
            <w:r w:rsidRPr="00FD450E">
              <w:rPr>
                <w:sz w:val="28"/>
                <w:szCs w:val="28"/>
              </w:rPr>
              <w:t>ермского края</w:t>
            </w:r>
          </w:p>
        </w:tc>
      </w:tr>
    </w:tbl>
    <w:p w:rsidR="00D766C9" w:rsidRPr="006441A0" w:rsidRDefault="00D766C9" w:rsidP="00D766C9">
      <w:pPr>
        <w:pStyle w:val="ConsPlusTitle"/>
        <w:spacing w:line="320" w:lineRule="exact"/>
        <w:ind w:firstLine="709"/>
        <w:jc w:val="both"/>
        <w:outlineLvl w:val="0"/>
        <w:rPr>
          <w:b w:val="0"/>
          <w:spacing w:val="20"/>
          <w:sz w:val="28"/>
          <w:szCs w:val="28"/>
        </w:rPr>
      </w:pPr>
      <w:proofErr w:type="gramStart"/>
      <w:r w:rsidRPr="006441A0">
        <w:rPr>
          <w:b w:val="0"/>
          <w:spacing w:val="20"/>
          <w:sz w:val="28"/>
          <w:szCs w:val="28"/>
        </w:rPr>
        <w:t>В соответствии с</w:t>
      </w:r>
      <w:r>
        <w:rPr>
          <w:b w:val="0"/>
          <w:spacing w:val="20"/>
          <w:sz w:val="28"/>
          <w:szCs w:val="28"/>
        </w:rPr>
        <w:t>о статьей 217</w:t>
      </w:r>
      <w:r w:rsidRPr="006441A0">
        <w:rPr>
          <w:b w:val="0"/>
          <w:spacing w:val="20"/>
          <w:sz w:val="28"/>
          <w:szCs w:val="28"/>
        </w:rPr>
        <w:t xml:space="preserve"> Гражданск</w:t>
      </w:r>
      <w:r>
        <w:rPr>
          <w:b w:val="0"/>
          <w:spacing w:val="20"/>
          <w:sz w:val="28"/>
          <w:szCs w:val="28"/>
        </w:rPr>
        <w:t>ого</w:t>
      </w:r>
      <w:r w:rsidRPr="006441A0">
        <w:rPr>
          <w:b w:val="0"/>
          <w:spacing w:val="20"/>
          <w:sz w:val="28"/>
          <w:szCs w:val="28"/>
        </w:rPr>
        <w:t xml:space="preserve"> </w:t>
      </w:r>
      <w:hyperlink r:id="rId9" w:history="1">
        <w:r w:rsidRPr="006441A0">
          <w:rPr>
            <w:b w:val="0"/>
            <w:spacing w:val="20"/>
            <w:sz w:val="28"/>
            <w:szCs w:val="28"/>
          </w:rPr>
          <w:t>кодекс</w:t>
        </w:r>
        <w:r>
          <w:rPr>
            <w:b w:val="0"/>
            <w:spacing w:val="20"/>
            <w:sz w:val="28"/>
            <w:szCs w:val="28"/>
          </w:rPr>
          <w:t>а</w:t>
        </w:r>
      </w:hyperlink>
      <w:r w:rsidRPr="006441A0">
        <w:rPr>
          <w:b w:val="0"/>
          <w:spacing w:val="20"/>
          <w:sz w:val="28"/>
          <w:szCs w:val="28"/>
        </w:rPr>
        <w:t xml:space="preserve"> Российской Федерации, Федеральным </w:t>
      </w:r>
      <w:hyperlink r:id="rId10" w:history="1">
        <w:r w:rsidRPr="006441A0">
          <w:rPr>
            <w:b w:val="0"/>
            <w:spacing w:val="20"/>
            <w:sz w:val="28"/>
            <w:szCs w:val="28"/>
          </w:rPr>
          <w:t>законом</w:t>
        </w:r>
      </w:hyperlink>
      <w:r w:rsidRPr="006441A0">
        <w:rPr>
          <w:b w:val="0"/>
          <w:spacing w:val="20"/>
          <w:sz w:val="28"/>
          <w:szCs w:val="28"/>
        </w:rPr>
        <w:t xml:space="preserve"> от 21</w:t>
      </w:r>
      <w:r>
        <w:rPr>
          <w:b w:val="0"/>
          <w:spacing w:val="20"/>
          <w:sz w:val="28"/>
          <w:szCs w:val="28"/>
        </w:rPr>
        <w:t xml:space="preserve"> декабря </w:t>
      </w:r>
      <w:r w:rsidRPr="006441A0">
        <w:rPr>
          <w:b w:val="0"/>
          <w:spacing w:val="20"/>
          <w:sz w:val="28"/>
          <w:szCs w:val="28"/>
        </w:rPr>
        <w:t xml:space="preserve">2001 </w:t>
      </w:r>
      <w:r>
        <w:rPr>
          <w:b w:val="0"/>
          <w:spacing w:val="20"/>
          <w:sz w:val="28"/>
          <w:szCs w:val="28"/>
        </w:rPr>
        <w:t xml:space="preserve">г. </w:t>
      </w:r>
      <w:r w:rsidRPr="006441A0">
        <w:rPr>
          <w:b w:val="0"/>
          <w:spacing w:val="20"/>
          <w:sz w:val="28"/>
          <w:szCs w:val="28"/>
        </w:rPr>
        <w:t>№ 178-ФЗ «О приватизации государственного и муниципального имущества»</w:t>
      </w:r>
      <w:r>
        <w:rPr>
          <w:b w:val="0"/>
          <w:spacing w:val="20"/>
          <w:sz w:val="28"/>
          <w:szCs w:val="28"/>
        </w:rPr>
        <w:t xml:space="preserve">,  </w:t>
      </w:r>
      <w:r w:rsidRPr="006441A0">
        <w:rPr>
          <w:b w:val="0"/>
          <w:spacing w:val="20"/>
          <w:sz w:val="28"/>
          <w:szCs w:val="28"/>
        </w:rPr>
        <w:t xml:space="preserve">Федеральным </w:t>
      </w:r>
      <w:hyperlink r:id="rId11" w:history="1">
        <w:r w:rsidRPr="006441A0">
          <w:rPr>
            <w:b w:val="0"/>
            <w:spacing w:val="20"/>
            <w:sz w:val="28"/>
            <w:szCs w:val="28"/>
          </w:rPr>
          <w:t>законом</w:t>
        </w:r>
      </w:hyperlink>
      <w:r w:rsidRPr="006441A0">
        <w:rPr>
          <w:b w:val="0"/>
          <w:spacing w:val="20"/>
          <w:sz w:val="28"/>
          <w:szCs w:val="28"/>
        </w:rPr>
        <w:t xml:space="preserve"> от </w:t>
      </w:r>
      <w:r>
        <w:rPr>
          <w:b w:val="0"/>
          <w:spacing w:val="20"/>
          <w:sz w:val="28"/>
          <w:szCs w:val="28"/>
        </w:rPr>
        <w:t>0</w:t>
      </w:r>
      <w:r w:rsidRPr="006441A0">
        <w:rPr>
          <w:b w:val="0"/>
          <w:spacing w:val="20"/>
          <w:sz w:val="28"/>
          <w:szCs w:val="28"/>
        </w:rPr>
        <w:t>6 октября 2003 г</w:t>
      </w:r>
      <w:r>
        <w:rPr>
          <w:b w:val="0"/>
          <w:spacing w:val="20"/>
          <w:sz w:val="28"/>
          <w:szCs w:val="28"/>
        </w:rPr>
        <w:t>.</w:t>
      </w:r>
      <w:r w:rsidRPr="006441A0">
        <w:rPr>
          <w:b w:val="0"/>
          <w:spacing w:val="20"/>
          <w:sz w:val="28"/>
          <w:szCs w:val="28"/>
        </w:rPr>
        <w:t xml:space="preserve"> № 131-ФЗ «Об общих принципах организации местного самоуправления в Российской Федерации», Федеральным </w:t>
      </w:r>
      <w:hyperlink r:id="rId12" w:history="1">
        <w:r w:rsidRPr="006441A0">
          <w:rPr>
            <w:b w:val="0"/>
            <w:spacing w:val="20"/>
            <w:sz w:val="28"/>
            <w:szCs w:val="28"/>
          </w:rPr>
          <w:t>законом</w:t>
        </w:r>
      </w:hyperlink>
      <w:r w:rsidRPr="006441A0">
        <w:rPr>
          <w:b w:val="0"/>
          <w:spacing w:val="20"/>
          <w:sz w:val="28"/>
          <w:szCs w:val="28"/>
        </w:rPr>
        <w:t xml:space="preserve"> от 22 июля 2008 г. № 159-ФЗ «</w:t>
      </w:r>
      <w:r w:rsidR="009D6EAF" w:rsidRPr="009D6EAF">
        <w:rPr>
          <w:b w:val="0"/>
          <w:spacing w:val="20"/>
          <w:sz w:val="28"/>
          <w:szCs w:val="28"/>
        </w:rPr>
        <w:t>Об особенностях отчуждения движимого и недвижимого имущества, находящегося в государственной или в</w:t>
      </w:r>
      <w:proofErr w:type="gramEnd"/>
      <w:r w:rsidR="009D6EAF" w:rsidRPr="009D6EAF">
        <w:rPr>
          <w:b w:val="0"/>
          <w:spacing w:val="20"/>
          <w:sz w:val="28"/>
          <w:szCs w:val="28"/>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441A0">
        <w:rPr>
          <w:b w:val="0"/>
          <w:spacing w:val="20"/>
          <w:sz w:val="28"/>
          <w:szCs w:val="28"/>
        </w:rPr>
        <w:t xml:space="preserve">», </w:t>
      </w:r>
      <w:r>
        <w:rPr>
          <w:b w:val="0"/>
          <w:spacing w:val="20"/>
          <w:sz w:val="28"/>
          <w:szCs w:val="28"/>
        </w:rPr>
        <w:t>статьей 64 У</w:t>
      </w:r>
      <w:r w:rsidRPr="006441A0">
        <w:rPr>
          <w:b w:val="0"/>
          <w:spacing w:val="20"/>
          <w:sz w:val="28"/>
          <w:szCs w:val="28"/>
        </w:rPr>
        <w:t>став</w:t>
      </w:r>
      <w:r>
        <w:rPr>
          <w:b w:val="0"/>
          <w:spacing w:val="20"/>
          <w:sz w:val="28"/>
          <w:szCs w:val="28"/>
        </w:rPr>
        <w:t>а</w:t>
      </w:r>
      <w:r w:rsidRPr="006441A0">
        <w:rPr>
          <w:b w:val="0"/>
          <w:spacing w:val="20"/>
          <w:sz w:val="28"/>
          <w:szCs w:val="28"/>
        </w:rPr>
        <w:t xml:space="preserve"> муниципального образования «Город Березники» Пермского края</w:t>
      </w:r>
      <w:r>
        <w:rPr>
          <w:b w:val="0"/>
          <w:spacing w:val="20"/>
          <w:sz w:val="28"/>
          <w:szCs w:val="28"/>
        </w:rPr>
        <w:t xml:space="preserve"> </w:t>
      </w:r>
    </w:p>
    <w:p w:rsidR="00D766C9" w:rsidRPr="006441A0" w:rsidRDefault="00D766C9" w:rsidP="00D766C9">
      <w:pPr>
        <w:pStyle w:val="ConsPlusTitle"/>
        <w:spacing w:line="320" w:lineRule="exact"/>
        <w:jc w:val="both"/>
        <w:outlineLvl w:val="0"/>
        <w:rPr>
          <w:b w:val="0"/>
          <w:spacing w:val="20"/>
          <w:sz w:val="28"/>
          <w:szCs w:val="28"/>
        </w:rPr>
      </w:pPr>
    </w:p>
    <w:p w:rsidR="00D766C9" w:rsidRPr="00FD450E" w:rsidRDefault="00D766C9" w:rsidP="00D766C9">
      <w:pPr>
        <w:pStyle w:val="ConsPlusTitle"/>
        <w:spacing w:line="320" w:lineRule="exact"/>
        <w:jc w:val="both"/>
        <w:outlineLvl w:val="0"/>
        <w:rPr>
          <w:b w:val="0"/>
          <w:spacing w:val="20"/>
          <w:sz w:val="28"/>
          <w:szCs w:val="28"/>
        </w:rPr>
      </w:pPr>
      <w:proofErr w:type="spellStart"/>
      <w:r w:rsidRPr="00FD450E">
        <w:rPr>
          <w:b w:val="0"/>
          <w:spacing w:val="20"/>
          <w:sz w:val="28"/>
          <w:szCs w:val="28"/>
        </w:rPr>
        <w:t>Березниковская</w:t>
      </w:r>
      <w:proofErr w:type="spellEnd"/>
      <w:r w:rsidRPr="00FD450E">
        <w:rPr>
          <w:b w:val="0"/>
          <w:spacing w:val="20"/>
          <w:sz w:val="28"/>
          <w:szCs w:val="28"/>
        </w:rPr>
        <w:t xml:space="preserve"> городская Дума </w:t>
      </w:r>
      <w:proofErr w:type="gramStart"/>
      <w:r w:rsidRPr="00FD450E">
        <w:rPr>
          <w:b w:val="0"/>
          <w:spacing w:val="20"/>
          <w:sz w:val="28"/>
          <w:szCs w:val="28"/>
        </w:rPr>
        <w:t>Р</w:t>
      </w:r>
      <w:proofErr w:type="gramEnd"/>
      <w:r w:rsidRPr="00FD450E">
        <w:rPr>
          <w:b w:val="0"/>
          <w:spacing w:val="20"/>
          <w:sz w:val="28"/>
          <w:szCs w:val="28"/>
        </w:rPr>
        <w:t xml:space="preserve"> Е Ш А Е Т :</w:t>
      </w:r>
    </w:p>
    <w:p w:rsidR="00D766C9" w:rsidRPr="00FD450E" w:rsidRDefault="00D766C9" w:rsidP="00D766C9">
      <w:pPr>
        <w:pStyle w:val="ConsPlusTitle"/>
        <w:spacing w:line="320" w:lineRule="exact"/>
        <w:jc w:val="center"/>
        <w:outlineLvl w:val="0"/>
        <w:rPr>
          <w:b w:val="0"/>
          <w:spacing w:val="20"/>
          <w:sz w:val="28"/>
          <w:szCs w:val="28"/>
        </w:rPr>
      </w:pPr>
    </w:p>
    <w:p w:rsidR="00D766C9" w:rsidRPr="00FD450E" w:rsidRDefault="00D766C9" w:rsidP="00D766C9">
      <w:pPr>
        <w:pStyle w:val="ConsPlusNormal"/>
        <w:spacing w:line="320" w:lineRule="exact"/>
        <w:ind w:firstLine="709"/>
        <w:jc w:val="both"/>
        <w:rPr>
          <w:spacing w:val="20"/>
          <w:sz w:val="28"/>
          <w:szCs w:val="28"/>
        </w:rPr>
      </w:pPr>
      <w:r w:rsidRPr="00FD450E">
        <w:rPr>
          <w:spacing w:val="20"/>
          <w:sz w:val="28"/>
          <w:szCs w:val="28"/>
        </w:rPr>
        <w:t xml:space="preserve">1.Утвердить </w:t>
      </w:r>
      <w:hyperlink w:anchor="P34" w:history="1">
        <w:r w:rsidRPr="00FD450E">
          <w:rPr>
            <w:spacing w:val="20"/>
            <w:sz w:val="28"/>
            <w:szCs w:val="28"/>
          </w:rPr>
          <w:t>Положение</w:t>
        </w:r>
      </w:hyperlink>
      <w:r w:rsidRPr="00FD450E">
        <w:rPr>
          <w:spacing w:val="20"/>
          <w:sz w:val="28"/>
          <w:szCs w:val="28"/>
        </w:rPr>
        <w:t xml:space="preserve"> о приватизации имущества, находящегося в собственности муниципального образования </w:t>
      </w:r>
      <w:r>
        <w:rPr>
          <w:spacing w:val="20"/>
          <w:sz w:val="28"/>
          <w:szCs w:val="28"/>
        </w:rPr>
        <w:t>«</w:t>
      </w:r>
      <w:r w:rsidRPr="00FD450E">
        <w:rPr>
          <w:spacing w:val="20"/>
          <w:sz w:val="28"/>
          <w:szCs w:val="28"/>
        </w:rPr>
        <w:t>Город Березники</w:t>
      </w:r>
      <w:r>
        <w:rPr>
          <w:spacing w:val="20"/>
          <w:sz w:val="28"/>
          <w:szCs w:val="28"/>
        </w:rPr>
        <w:t>»</w:t>
      </w:r>
      <w:r w:rsidRPr="00FD450E">
        <w:rPr>
          <w:spacing w:val="20"/>
          <w:sz w:val="28"/>
          <w:szCs w:val="28"/>
        </w:rPr>
        <w:t xml:space="preserve"> Пермского края</w:t>
      </w:r>
      <w:r>
        <w:rPr>
          <w:spacing w:val="20"/>
          <w:sz w:val="28"/>
          <w:szCs w:val="28"/>
        </w:rPr>
        <w:t xml:space="preserve"> (далее – Положение)</w:t>
      </w:r>
      <w:r w:rsidRPr="00FD450E">
        <w:rPr>
          <w:spacing w:val="20"/>
          <w:sz w:val="28"/>
          <w:szCs w:val="28"/>
        </w:rPr>
        <w:t>.</w:t>
      </w:r>
    </w:p>
    <w:p w:rsidR="00D766C9" w:rsidRDefault="00D766C9" w:rsidP="00D766C9">
      <w:pPr>
        <w:pStyle w:val="ConsPlusNormal"/>
        <w:spacing w:line="320" w:lineRule="exact"/>
        <w:ind w:firstLine="709"/>
        <w:jc w:val="both"/>
        <w:rPr>
          <w:spacing w:val="20"/>
          <w:sz w:val="28"/>
          <w:szCs w:val="28"/>
        </w:rPr>
      </w:pPr>
      <w:r w:rsidRPr="00FD450E">
        <w:rPr>
          <w:spacing w:val="20"/>
          <w:sz w:val="28"/>
          <w:szCs w:val="28"/>
        </w:rPr>
        <w:t>2.Признать утратившим</w:t>
      </w:r>
      <w:r>
        <w:rPr>
          <w:spacing w:val="20"/>
          <w:sz w:val="28"/>
          <w:szCs w:val="28"/>
        </w:rPr>
        <w:t>и</w:t>
      </w:r>
      <w:r w:rsidRPr="00FD450E">
        <w:rPr>
          <w:spacing w:val="20"/>
          <w:sz w:val="28"/>
          <w:szCs w:val="28"/>
        </w:rPr>
        <w:t xml:space="preserve"> силу </w:t>
      </w:r>
      <w:hyperlink r:id="rId13" w:history="1">
        <w:r w:rsidRPr="00FD450E">
          <w:rPr>
            <w:spacing w:val="20"/>
            <w:sz w:val="28"/>
            <w:szCs w:val="28"/>
          </w:rPr>
          <w:t>решени</w:t>
        </w:r>
        <w:r>
          <w:rPr>
            <w:spacing w:val="20"/>
            <w:sz w:val="28"/>
            <w:szCs w:val="28"/>
          </w:rPr>
          <w:t>я</w:t>
        </w:r>
      </w:hyperlink>
      <w:r w:rsidRPr="00FD450E">
        <w:rPr>
          <w:spacing w:val="20"/>
          <w:sz w:val="28"/>
          <w:szCs w:val="28"/>
        </w:rPr>
        <w:t xml:space="preserve"> Березниковской городской Думы</w:t>
      </w:r>
      <w:r>
        <w:rPr>
          <w:spacing w:val="20"/>
          <w:sz w:val="28"/>
          <w:szCs w:val="28"/>
        </w:rPr>
        <w:t>:</w:t>
      </w:r>
      <w:r w:rsidRPr="00FD450E">
        <w:rPr>
          <w:spacing w:val="20"/>
          <w:sz w:val="28"/>
          <w:szCs w:val="28"/>
        </w:rPr>
        <w:t xml:space="preserve"> </w:t>
      </w:r>
    </w:p>
    <w:p w:rsidR="00D766C9" w:rsidRDefault="00D766C9" w:rsidP="00D766C9">
      <w:pPr>
        <w:pStyle w:val="ConsPlusNormal"/>
        <w:spacing w:line="320" w:lineRule="exact"/>
        <w:ind w:firstLine="709"/>
        <w:jc w:val="both"/>
        <w:rPr>
          <w:spacing w:val="20"/>
          <w:sz w:val="28"/>
          <w:szCs w:val="28"/>
        </w:rPr>
      </w:pPr>
      <w:r w:rsidRPr="00FD450E">
        <w:rPr>
          <w:spacing w:val="20"/>
          <w:sz w:val="28"/>
          <w:szCs w:val="28"/>
        </w:rPr>
        <w:t>от 28</w:t>
      </w:r>
      <w:r>
        <w:rPr>
          <w:spacing w:val="20"/>
          <w:sz w:val="28"/>
          <w:szCs w:val="28"/>
        </w:rPr>
        <w:t xml:space="preserve"> апреля</w:t>
      </w:r>
      <w:r w:rsidR="001210EF">
        <w:rPr>
          <w:spacing w:val="20"/>
          <w:sz w:val="28"/>
          <w:szCs w:val="28"/>
        </w:rPr>
        <w:t xml:space="preserve"> </w:t>
      </w:r>
      <w:r w:rsidRPr="00FD450E">
        <w:rPr>
          <w:spacing w:val="20"/>
          <w:sz w:val="28"/>
          <w:szCs w:val="28"/>
        </w:rPr>
        <w:t>2009</w:t>
      </w:r>
      <w:r>
        <w:rPr>
          <w:spacing w:val="20"/>
          <w:sz w:val="28"/>
          <w:szCs w:val="28"/>
        </w:rPr>
        <w:t xml:space="preserve"> г.</w:t>
      </w:r>
      <w:r w:rsidRPr="00FD450E">
        <w:rPr>
          <w:spacing w:val="20"/>
          <w:sz w:val="28"/>
          <w:szCs w:val="28"/>
        </w:rPr>
        <w:t xml:space="preserve"> </w:t>
      </w:r>
      <w:r>
        <w:rPr>
          <w:spacing w:val="20"/>
          <w:sz w:val="28"/>
          <w:szCs w:val="28"/>
        </w:rPr>
        <w:t>№</w:t>
      </w:r>
      <w:r w:rsidRPr="00FD450E">
        <w:rPr>
          <w:spacing w:val="20"/>
          <w:sz w:val="28"/>
          <w:szCs w:val="28"/>
        </w:rPr>
        <w:t xml:space="preserve"> 604 «Об утверждении Положения о приватизации имущества, находящегося в собственности муниципального образования «Город Березники» Пермского края</w:t>
      </w:r>
      <w:r>
        <w:rPr>
          <w:spacing w:val="20"/>
          <w:sz w:val="28"/>
          <w:szCs w:val="28"/>
        </w:rPr>
        <w:t xml:space="preserve">»; </w:t>
      </w:r>
    </w:p>
    <w:p w:rsidR="00D766C9" w:rsidRDefault="00D766C9" w:rsidP="00D766C9">
      <w:pPr>
        <w:pStyle w:val="ConsPlusNormal"/>
        <w:spacing w:line="320" w:lineRule="exact"/>
        <w:ind w:firstLine="709"/>
        <w:jc w:val="both"/>
        <w:rPr>
          <w:spacing w:val="20"/>
          <w:sz w:val="28"/>
          <w:szCs w:val="28"/>
        </w:rPr>
      </w:pPr>
      <w:r w:rsidRPr="00FD450E">
        <w:rPr>
          <w:spacing w:val="20"/>
          <w:sz w:val="28"/>
          <w:szCs w:val="28"/>
        </w:rPr>
        <w:t xml:space="preserve">от </w:t>
      </w:r>
      <w:r>
        <w:rPr>
          <w:spacing w:val="20"/>
          <w:sz w:val="28"/>
          <w:szCs w:val="28"/>
        </w:rPr>
        <w:t>22 февраля 2011г.</w:t>
      </w:r>
      <w:r w:rsidRPr="00FD450E">
        <w:rPr>
          <w:spacing w:val="20"/>
          <w:sz w:val="28"/>
          <w:szCs w:val="28"/>
        </w:rPr>
        <w:t xml:space="preserve"> </w:t>
      </w:r>
      <w:r>
        <w:rPr>
          <w:spacing w:val="20"/>
          <w:sz w:val="28"/>
          <w:szCs w:val="28"/>
        </w:rPr>
        <w:t>№</w:t>
      </w:r>
      <w:r w:rsidRPr="00FD450E">
        <w:rPr>
          <w:spacing w:val="20"/>
          <w:sz w:val="28"/>
          <w:szCs w:val="28"/>
        </w:rPr>
        <w:t xml:space="preserve"> </w:t>
      </w:r>
      <w:r>
        <w:rPr>
          <w:spacing w:val="20"/>
          <w:sz w:val="28"/>
          <w:szCs w:val="28"/>
        </w:rPr>
        <w:t>144</w:t>
      </w:r>
      <w:r w:rsidRPr="00FD450E">
        <w:rPr>
          <w:spacing w:val="20"/>
          <w:sz w:val="28"/>
          <w:szCs w:val="28"/>
        </w:rPr>
        <w:t xml:space="preserve"> «О</w:t>
      </w:r>
      <w:r>
        <w:rPr>
          <w:spacing w:val="20"/>
          <w:sz w:val="28"/>
          <w:szCs w:val="28"/>
        </w:rPr>
        <w:t xml:space="preserve"> внесении изменений в решение Березниковской городской Думы от 28.04.2009 № 604 </w:t>
      </w:r>
      <w:r w:rsidRPr="00FD450E">
        <w:rPr>
          <w:spacing w:val="20"/>
          <w:sz w:val="28"/>
          <w:szCs w:val="28"/>
        </w:rPr>
        <w:t>«Об утверждении Положения о приватизации имущества, находящегося в собственности муниципального образования «Город Березники»</w:t>
      </w:r>
      <w:r>
        <w:rPr>
          <w:spacing w:val="20"/>
          <w:sz w:val="28"/>
          <w:szCs w:val="28"/>
        </w:rPr>
        <w:t xml:space="preserve">; </w:t>
      </w:r>
    </w:p>
    <w:p w:rsidR="00D766C9" w:rsidRDefault="00D766C9" w:rsidP="00D766C9">
      <w:pPr>
        <w:pStyle w:val="ConsPlusNormal"/>
        <w:spacing w:line="320" w:lineRule="exact"/>
        <w:ind w:firstLine="709"/>
        <w:jc w:val="both"/>
        <w:rPr>
          <w:spacing w:val="20"/>
          <w:sz w:val="28"/>
          <w:szCs w:val="28"/>
        </w:rPr>
      </w:pPr>
      <w:r w:rsidRPr="00FD450E">
        <w:rPr>
          <w:spacing w:val="20"/>
          <w:sz w:val="28"/>
          <w:szCs w:val="28"/>
        </w:rPr>
        <w:lastRenderedPageBreak/>
        <w:t xml:space="preserve">от </w:t>
      </w:r>
      <w:r>
        <w:rPr>
          <w:spacing w:val="20"/>
          <w:sz w:val="28"/>
          <w:szCs w:val="28"/>
        </w:rPr>
        <w:t xml:space="preserve">26 </w:t>
      </w:r>
      <w:r w:rsidR="00275B94">
        <w:rPr>
          <w:spacing w:val="20"/>
          <w:sz w:val="28"/>
          <w:szCs w:val="28"/>
        </w:rPr>
        <w:t>ф</w:t>
      </w:r>
      <w:r>
        <w:rPr>
          <w:spacing w:val="20"/>
          <w:sz w:val="28"/>
          <w:szCs w:val="28"/>
        </w:rPr>
        <w:t>евраля 2013г.</w:t>
      </w:r>
      <w:r w:rsidRPr="00FD450E">
        <w:rPr>
          <w:spacing w:val="20"/>
          <w:sz w:val="28"/>
          <w:szCs w:val="28"/>
        </w:rPr>
        <w:t xml:space="preserve"> </w:t>
      </w:r>
      <w:r>
        <w:rPr>
          <w:spacing w:val="20"/>
          <w:sz w:val="28"/>
          <w:szCs w:val="28"/>
        </w:rPr>
        <w:t>№</w:t>
      </w:r>
      <w:r w:rsidRPr="00FD450E">
        <w:rPr>
          <w:spacing w:val="20"/>
          <w:sz w:val="28"/>
          <w:szCs w:val="28"/>
        </w:rPr>
        <w:t xml:space="preserve"> </w:t>
      </w:r>
      <w:r>
        <w:rPr>
          <w:spacing w:val="20"/>
          <w:sz w:val="28"/>
          <w:szCs w:val="28"/>
        </w:rPr>
        <w:t>477</w:t>
      </w:r>
      <w:r w:rsidRPr="00FD450E">
        <w:rPr>
          <w:spacing w:val="20"/>
          <w:sz w:val="28"/>
          <w:szCs w:val="28"/>
        </w:rPr>
        <w:t xml:space="preserve"> «О</w:t>
      </w:r>
      <w:r>
        <w:rPr>
          <w:spacing w:val="20"/>
          <w:sz w:val="28"/>
          <w:szCs w:val="28"/>
        </w:rPr>
        <w:t xml:space="preserve"> внесении изменений в </w:t>
      </w:r>
      <w:r w:rsidRPr="00FD450E">
        <w:rPr>
          <w:spacing w:val="20"/>
          <w:sz w:val="28"/>
          <w:szCs w:val="28"/>
        </w:rPr>
        <w:t>Положени</w:t>
      </w:r>
      <w:r>
        <w:rPr>
          <w:spacing w:val="20"/>
          <w:sz w:val="28"/>
          <w:szCs w:val="28"/>
        </w:rPr>
        <w:t>е</w:t>
      </w:r>
      <w:r w:rsidRPr="00FD450E">
        <w:rPr>
          <w:spacing w:val="20"/>
          <w:sz w:val="28"/>
          <w:szCs w:val="28"/>
        </w:rPr>
        <w:t xml:space="preserve"> о приватизации имущества, находящегося в собственности муниципального образования «Город Березники»</w:t>
      </w:r>
      <w:r>
        <w:rPr>
          <w:spacing w:val="20"/>
          <w:sz w:val="28"/>
          <w:szCs w:val="28"/>
        </w:rPr>
        <w:t>, утвержденное решением Березниковской городской Думы от 28.04.2022 № 604»;</w:t>
      </w:r>
    </w:p>
    <w:p w:rsidR="00D766C9" w:rsidRDefault="00D766C9" w:rsidP="00D766C9">
      <w:pPr>
        <w:pStyle w:val="ConsPlusNormal"/>
        <w:spacing w:line="320" w:lineRule="exact"/>
        <w:ind w:firstLine="709"/>
        <w:jc w:val="both"/>
        <w:rPr>
          <w:spacing w:val="20"/>
          <w:sz w:val="28"/>
          <w:szCs w:val="28"/>
        </w:rPr>
      </w:pPr>
      <w:r w:rsidRPr="00FD450E">
        <w:rPr>
          <w:spacing w:val="20"/>
          <w:sz w:val="28"/>
          <w:szCs w:val="28"/>
        </w:rPr>
        <w:t xml:space="preserve">от </w:t>
      </w:r>
      <w:r>
        <w:rPr>
          <w:spacing w:val="20"/>
          <w:sz w:val="28"/>
          <w:szCs w:val="28"/>
        </w:rPr>
        <w:t xml:space="preserve">28 </w:t>
      </w:r>
      <w:r w:rsidR="00275B94">
        <w:rPr>
          <w:spacing w:val="20"/>
          <w:sz w:val="28"/>
          <w:szCs w:val="28"/>
        </w:rPr>
        <w:t>ф</w:t>
      </w:r>
      <w:bookmarkStart w:id="0" w:name="_GoBack"/>
      <w:bookmarkEnd w:id="0"/>
      <w:r>
        <w:rPr>
          <w:spacing w:val="20"/>
          <w:sz w:val="28"/>
          <w:szCs w:val="28"/>
        </w:rPr>
        <w:t>евраля 2012 г.</w:t>
      </w:r>
      <w:r w:rsidRPr="00FD450E">
        <w:rPr>
          <w:spacing w:val="20"/>
          <w:sz w:val="28"/>
          <w:szCs w:val="28"/>
        </w:rPr>
        <w:t xml:space="preserve"> </w:t>
      </w:r>
      <w:r>
        <w:rPr>
          <w:spacing w:val="20"/>
          <w:sz w:val="28"/>
          <w:szCs w:val="28"/>
        </w:rPr>
        <w:t>№</w:t>
      </w:r>
      <w:r w:rsidRPr="00FD450E">
        <w:rPr>
          <w:spacing w:val="20"/>
          <w:sz w:val="28"/>
          <w:szCs w:val="28"/>
        </w:rPr>
        <w:t xml:space="preserve"> </w:t>
      </w:r>
      <w:r>
        <w:rPr>
          <w:spacing w:val="20"/>
          <w:sz w:val="28"/>
          <w:szCs w:val="28"/>
        </w:rPr>
        <w:t>310</w:t>
      </w:r>
      <w:r w:rsidRPr="00FD450E">
        <w:rPr>
          <w:spacing w:val="20"/>
          <w:sz w:val="28"/>
          <w:szCs w:val="28"/>
        </w:rPr>
        <w:t xml:space="preserve"> «О</w:t>
      </w:r>
      <w:r>
        <w:rPr>
          <w:spacing w:val="20"/>
          <w:sz w:val="28"/>
          <w:szCs w:val="28"/>
        </w:rPr>
        <w:t xml:space="preserve"> внесении изменений в </w:t>
      </w:r>
      <w:r w:rsidRPr="00FD450E">
        <w:rPr>
          <w:spacing w:val="20"/>
          <w:sz w:val="28"/>
          <w:szCs w:val="28"/>
        </w:rPr>
        <w:t>Положени</w:t>
      </w:r>
      <w:r>
        <w:rPr>
          <w:spacing w:val="20"/>
          <w:sz w:val="28"/>
          <w:szCs w:val="28"/>
        </w:rPr>
        <w:t>е</w:t>
      </w:r>
      <w:r w:rsidRPr="00FD450E">
        <w:rPr>
          <w:spacing w:val="20"/>
          <w:sz w:val="28"/>
          <w:szCs w:val="28"/>
        </w:rPr>
        <w:t xml:space="preserve"> о приватизации имущества, находящегося в собственности муниципального образования «Город Березники»</w:t>
      </w:r>
      <w:r>
        <w:rPr>
          <w:spacing w:val="20"/>
          <w:sz w:val="28"/>
          <w:szCs w:val="28"/>
        </w:rPr>
        <w:t>, утвержденное решением Березниковской городской Думы от 28.04.2022 № 604»;</w:t>
      </w:r>
    </w:p>
    <w:p w:rsidR="00D766C9" w:rsidRDefault="00D766C9" w:rsidP="00D766C9">
      <w:pPr>
        <w:pStyle w:val="ConsPlusNormal"/>
        <w:spacing w:line="320" w:lineRule="exact"/>
        <w:ind w:firstLine="709"/>
        <w:jc w:val="both"/>
        <w:rPr>
          <w:spacing w:val="20"/>
          <w:sz w:val="28"/>
          <w:szCs w:val="28"/>
        </w:rPr>
      </w:pPr>
      <w:r w:rsidRPr="00FD450E">
        <w:rPr>
          <w:spacing w:val="20"/>
          <w:sz w:val="28"/>
          <w:szCs w:val="28"/>
        </w:rPr>
        <w:t xml:space="preserve">от </w:t>
      </w:r>
      <w:r>
        <w:rPr>
          <w:spacing w:val="20"/>
          <w:sz w:val="28"/>
          <w:szCs w:val="28"/>
        </w:rPr>
        <w:t>28 декабря2015</w:t>
      </w:r>
      <w:r w:rsidRPr="00FD450E">
        <w:rPr>
          <w:spacing w:val="20"/>
          <w:sz w:val="28"/>
          <w:szCs w:val="28"/>
        </w:rPr>
        <w:t xml:space="preserve"> </w:t>
      </w:r>
      <w:r>
        <w:rPr>
          <w:spacing w:val="20"/>
          <w:sz w:val="28"/>
          <w:szCs w:val="28"/>
        </w:rPr>
        <w:t>г. №</w:t>
      </w:r>
      <w:r w:rsidRPr="00FD450E">
        <w:rPr>
          <w:spacing w:val="20"/>
          <w:sz w:val="28"/>
          <w:szCs w:val="28"/>
        </w:rPr>
        <w:t xml:space="preserve"> </w:t>
      </w:r>
      <w:r>
        <w:rPr>
          <w:spacing w:val="20"/>
          <w:sz w:val="28"/>
          <w:szCs w:val="28"/>
        </w:rPr>
        <w:t>54</w:t>
      </w:r>
      <w:r w:rsidRPr="00FD450E">
        <w:rPr>
          <w:spacing w:val="20"/>
          <w:sz w:val="28"/>
          <w:szCs w:val="28"/>
        </w:rPr>
        <w:t xml:space="preserve"> «О</w:t>
      </w:r>
      <w:r>
        <w:rPr>
          <w:spacing w:val="20"/>
          <w:sz w:val="28"/>
          <w:szCs w:val="28"/>
        </w:rPr>
        <w:t xml:space="preserve"> внесении изменений в </w:t>
      </w:r>
      <w:r w:rsidRPr="00FD450E">
        <w:rPr>
          <w:spacing w:val="20"/>
          <w:sz w:val="28"/>
          <w:szCs w:val="28"/>
        </w:rPr>
        <w:t>Положени</w:t>
      </w:r>
      <w:r>
        <w:rPr>
          <w:spacing w:val="20"/>
          <w:sz w:val="28"/>
          <w:szCs w:val="28"/>
        </w:rPr>
        <w:t>е</w:t>
      </w:r>
      <w:r w:rsidRPr="00FD450E">
        <w:rPr>
          <w:spacing w:val="20"/>
          <w:sz w:val="28"/>
          <w:szCs w:val="28"/>
        </w:rPr>
        <w:t xml:space="preserve"> о приватизации имущества, находящегося в собственности муниципального образования «Город Березники»</w:t>
      </w:r>
      <w:r>
        <w:rPr>
          <w:spacing w:val="20"/>
          <w:sz w:val="28"/>
          <w:szCs w:val="28"/>
        </w:rPr>
        <w:t>, утвержденное решением Березниковской городской Думы от 28.04.2022 № 604»;</w:t>
      </w:r>
    </w:p>
    <w:p w:rsidR="00D766C9" w:rsidRDefault="00D766C9" w:rsidP="00D766C9">
      <w:pPr>
        <w:pStyle w:val="ConsPlusNormal"/>
        <w:spacing w:line="320" w:lineRule="exact"/>
        <w:ind w:firstLine="709"/>
        <w:jc w:val="both"/>
        <w:rPr>
          <w:spacing w:val="20"/>
          <w:sz w:val="28"/>
          <w:szCs w:val="28"/>
        </w:rPr>
      </w:pPr>
      <w:r w:rsidRPr="00FD450E">
        <w:rPr>
          <w:spacing w:val="20"/>
          <w:sz w:val="28"/>
          <w:szCs w:val="28"/>
        </w:rPr>
        <w:t xml:space="preserve">от </w:t>
      </w:r>
      <w:r>
        <w:rPr>
          <w:spacing w:val="20"/>
          <w:sz w:val="28"/>
          <w:szCs w:val="28"/>
        </w:rPr>
        <w:t>26 июня2019 г.</w:t>
      </w:r>
      <w:r w:rsidRPr="00FD450E">
        <w:rPr>
          <w:spacing w:val="20"/>
          <w:sz w:val="28"/>
          <w:szCs w:val="28"/>
        </w:rPr>
        <w:t xml:space="preserve"> </w:t>
      </w:r>
      <w:r>
        <w:rPr>
          <w:spacing w:val="20"/>
          <w:sz w:val="28"/>
          <w:szCs w:val="28"/>
        </w:rPr>
        <w:t>№</w:t>
      </w:r>
      <w:r w:rsidRPr="00FD450E">
        <w:rPr>
          <w:spacing w:val="20"/>
          <w:sz w:val="28"/>
          <w:szCs w:val="28"/>
        </w:rPr>
        <w:t xml:space="preserve"> </w:t>
      </w:r>
      <w:r>
        <w:rPr>
          <w:spacing w:val="20"/>
          <w:sz w:val="28"/>
          <w:szCs w:val="28"/>
        </w:rPr>
        <w:t>604</w:t>
      </w:r>
      <w:r w:rsidRPr="00FD450E">
        <w:rPr>
          <w:spacing w:val="20"/>
          <w:sz w:val="28"/>
          <w:szCs w:val="28"/>
        </w:rPr>
        <w:t xml:space="preserve"> «О</w:t>
      </w:r>
      <w:r>
        <w:rPr>
          <w:spacing w:val="20"/>
          <w:sz w:val="28"/>
          <w:szCs w:val="28"/>
        </w:rPr>
        <w:t xml:space="preserve"> внесении изменений в </w:t>
      </w:r>
      <w:r w:rsidRPr="00FD450E">
        <w:rPr>
          <w:spacing w:val="20"/>
          <w:sz w:val="28"/>
          <w:szCs w:val="28"/>
        </w:rPr>
        <w:t>Положени</w:t>
      </w:r>
      <w:r>
        <w:rPr>
          <w:spacing w:val="20"/>
          <w:sz w:val="28"/>
          <w:szCs w:val="28"/>
        </w:rPr>
        <w:t>е</w:t>
      </w:r>
      <w:r w:rsidRPr="00FD450E">
        <w:rPr>
          <w:spacing w:val="20"/>
          <w:sz w:val="28"/>
          <w:szCs w:val="28"/>
        </w:rPr>
        <w:t xml:space="preserve"> о приватизации имущества, находящегося в собственности муниципального образования «Город Березники»</w:t>
      </w:r>
      <w:r>
        <w:rPr>
          <w:spacing w:val="20"/>
          <w:sz w:val="28"/>
          <w:szCs w:val="28"/>
        </w:rPr>
        <w:t>, утвержденное решением Березниковской городской Думы от 28.04.2022 № 604»;</w:t>
      </w:r>
    </w:p>
    <w:p w:rsidR="00D766C9" w:rsidRDefault="00D766C9" w:rsidP="00D766C9">
      <w:pPr>
        <w:pStyle w:val="ConsPlusNormal"/>
        <w:spacing w:line="320" w:lineRule="exact"/>
        <w:ind w:firstLine="709"/>
        <w:jc w:val="both"/>
        <w:rPr>
          <w:spacing w:val="20"/>
          <w:sz w:val="28"/>
          <w:szCs w:val="28"/>
        </w:rPr>
      </w:pPr>
      <w:r w:rsidRPr="00FD450E">
        <w:rPr>
          <w:spacing w:val="20"/>
          <w:sz w:val="28"/>
          <w:szCs w:val="28"/>
        </w:rPr>
        <w:t xml:space="preserve">от </w:t>
      </w:r>
      <w:r>
        <w:rPr>
          <w:spacing w:val="20"/>
          <w:sz w:val="28"/>
          <w:szCs w:val="28"/>
        </w:rPr>
        <w:t>11 декабря2019г.</w:t>
      </w:r>
      <w:r w:rsidRPr="00FD450E">
        <w:rPr>
          <w:spacing w:val="20"/>
          <w:sz w:val="28"/>
          <w:szCs w:val="28"/>
        </w:rPr>
        <w:t xml:space="preserve"> </w:t>
      </w:r>
      <w:r>
        <w:rPr>
          <w:spacing w:val="20"/>
          <w:sz w:val="28"/>
          <w:szCs w:val="28"/>
        </w:rPr>
        <w:t>№</w:t>
      </w:r>
      <w:r w:rsidRPr="00FD450E">
        <w:rPr>
          <w:spacing w:val="20"/>
          <w:sz w:val="28"/>
          <w:szCs w:val="28"/>
        </w:rPr>
        <w:t xml:space="preserve"> </w:t>
      </w:r>
      <w:r>
        <w:rPr>
          <w:spacing w:val="20"/>
          <w:sz w:val="28"/>
          <w:szCs w:val="28"/>
        </w:rPr>
        <w:t>689</w:t>
      </w:r>
      <w:r w:rsidRPr="00FD450E">
        <w:rPr>
          <w:spacing w:val="20"/>
          <w:sz w:val="28"/>
          <w:szCs w:val="28"/>
        </w:rPr>
        <w:t xml:space="preserve"> «О</w:t>
      </w:r>
      <w:r>
        <w:rPr>
          <w:spacing w:val="20"/>
          <w:sz w:val="28"/>
          <w:szCs w:val="28"/>
        </w:rPr>
        <w:t xml:space="preserve"> внесении изменений в </w:t>
      </w:r>
      <w:r w:rsidRPr="00FD450E">
        <w:rPr>
          <w:spacing w:val="20"/>
          <w:sz w:val="28"/>
          <w:szCs w:val="28"/>
        </w:rPr>
        <w:t>Положени</w:t>
      </w:r>
      <w:r>
        <w:rPr>
          <w:spacing w:val="20"/>
          <w:sz w:val="28"/>
          <w:szCs w:val="28"/>
        </w:rPr>
        <w:t>е</w:t>
      </w:r>
      <w:r w:rsidRPr="00FD450E">
        <w:rPr>
          <w:spacing w:val="20"/>
          <w:sz w:val="28"/>
          <w:szCs w:val="28"/>
        </w:rPr>
        <w:t xml:space="preserve"> о приватизации имущества, находящегося в собственности муниципального образования «Город Березники»</w:t>
      </w:r>
      <w:r>
        <w:rPr>
          <w:spacing w:val="20"/>
          <w:sz w:val="28"/>
          <w:szCs w:val="28"/>
        </w:rPr>
        <w:t>, утвержденное решением Березниковской городской Думы от 28.04.2022 № 604»;</w:t>
      </w:r>
    </w:p>
    <w:p w:rsidR="00D766C9" w:rsidRPr="00FD450E" w:rsidRDefault="00D766C9" w:rsidP="00D766C9">
      <w:pPr>
        <w:pStyle w:val="ConsPlusNormal"/>
        <w:spacing w:line="320" w:lineRule="exact"/>
        <w:ind w:firstLine="709"/>
        <w:jc w:val="both"/>
        <w:rPr>
          <w:spacing w:val="20"/>
          <w:sz w:val="28"/>
          <w:szCs w:val="28"/>
        </w:rPr>
      </w:pPr>
      <w:r w:rsidRPr="00FD450E">
        <w:rPr>
          <w:spacing w:val="20"/>
          <w:sz w:val="28"/>
          <w:szCs w:val="28"/>
        </w:rPr>
        <w:t xml:space="preserve">от </w:t>
      </w:r>
      <w:r>
        <w:rPr>
          <w:spacing w:val="20"/>
          <w:sz w:val="28"/>
          <w:szCs w:val="28"/>
        </w:rPr>
        <w:t>29 сентября2021г.</w:t>
      </w:r>
      <w:r w:rsidRPr="00FD450E">
        <w:rPr>
          <w:spacing w:val="20"/>
          <w:sz w:val="28"/>
          <w:szCs w:val="28"/>
        </w:rPr>
        <w:t xml:space="preserve"> </w:t>
      </w:r>
      <w:r>
        <w:rPr>
          <w:spacing w:val="20"/>
          <w:sz w:val="28"/>
          <w:szCs w:val="28"/>
        </w:rPr>
        <w:t>№</w:t>
      </w:r>
      <w:r w:rsidRPr="00FD450E">
        <w:rPr>
          <w:spacing w:val="20"/>
          <w:sz w:val="28"/>
          <w:szCs w:val="28"/>
        </w:rPr>
        <w:t xml:space="preserve"> </w:t>
      </w:r>
      <w:r>
        <w:rPr>
          <w:spacing w:val="20"/>
          <w:sz w:val="28"/>
          <w:szCs w:val="28"/>
        </w:rPr>
        <w:t>156</w:t>
      </w:r>
      <w:r w:rsidRPr="00FD450E">
        <w:rPr>
          <w:spacing w:val="20"/>
          <w:sz w:val="28"/>
          <w:szCs w:val="28"/>
        </w:rPr>
        <w:t xml:space="preserve"> «О</w:t>
      </w:r>
      <w:r>
        <w:rPr>
          <w:spacing w:val="20"/>
          <w:sz w:val="28"/>
          <w:szCs w:val="28"/>
        </w:rPr>
        <w:t xml:space="preserve"> внесении изменений в решение Березниковской городской Думы от 28.04.2009 № 604 </w:t>
      </w:r>
      <w:r w:rsidRPr="00FD450E">
        <w:rPr>
          <w:spacing w:val="20"/>
          <w:sz w:val="28"/>
          <w:szCs w:val="28"/>
        </w:rPr>
        <w:t>«Об утверждении Положения о приватизации имущества, находящегося в собственности муниципального образования «Город Березники»</w:t>
      </w:r>
      <w:r>
        <w:rPr>
          <w:spacing w:val="20"/>
          <w:sz w:val="28"/>
          <w:szCs w:val="28"/>
        </w:rPr>
        <w:t>.</w:t>
      </w:r>
    </w:p>
    <w:p w:rsidR="00D766C9" w:rsidRPr="00191A33" w:rsidRDefault="00D766C9" w:rsidP="00D766C9">
      <w:pPr>
        <w:pStyle w:val="a3"/>
        <w:tabs>
          <w:tab w:val="left" w:pos="0"/>
          <w:tab w:val="left" w:pos="1701"/>
        </w:tabs>
        <w:spacing w:after="0" w:line="320" w:lineRule="exact"/>
        <w:ind w:left="0"/>
        <w:rPr>
          <w:spacing w:val="20"/>
          <w:sz w:val="28"/>
        </w:rPr>
      </w:pPr>
      <w:r>
        <w:rPr>
          <w:spacing w:val="20"/>
          <w:sz w:val="28"/>
        </w:rPr>
        <w:t xml:space="preserve">3.Официально опубликовать настоящее решение в официальном печатном издании – газете «Два берега Камы» и </w:t>
      </w:r>
      <w:proofErr w:type="gramStart"/>
      <w:r>
        <w:rPr>
          <w:spacing w:val="20"/>
          <w:sz w:val="28"/>
        </w:rPr>
        <w:t>р</w:t>
      </w:r>
      <w:r w:rsidRPr="00191A33">
        <w:rPr>
          <w:spacing w:val="20"/>
          <w:sz w:val="28"/>
        </w:rPr>
        <w:t>азместить</w:t>
      </w:r>
      <w:proofErr w:type="gramEnd"/>
      <w:r w:rsidRPr="00191A33">
        <w:rPr>
          <w:spacing w:val="20"/>
          <w:sz w:val="28"/>
        </w:rPr>
        <w:t xml:space="preserve"> </w:t>
      </w:r>
      <w:r>
        <w:rPr>
          <w:spacing w:val="20"/>
          <w:sz w:val="28"/>
        </w:rPr>
        <w:t>его полный текст, состоящий из настоящего решения и Положения, указанного в пункте 1 настоящего решения,</w:t>
      </w:r>
      <w:r w:rsidRPr="00191A33">
        <w:rPr>
          <w:spacing w:val="20"/>
          <w:sz w:val="28"/>
        </w:rPr>
        <w:t xml:space="preserve"> на официальных сайтах Администрации города Березники, Березниковской городской Думы в информационно - телекоммуникационной сети «Интернет».</w:t>
      </w:r>
    </w:p>
    <w:p w:rsidR="00D766C9" w:rsidRPr="00FD450E" w:rsidRDefault="00D766C9" w:rsidP="00D766C9">
      <w:pPr>
        <w:pStyle w:val="ConsPlusNormal"/>
        <w:tabs>
          <w:tab w:val="left" w:pos="0"/>
        </w:tabs>
        <w:spacing w:line="320" w:lineRule="exact"/>
        <w:ind w:firstLine="709"/>
        <w:jc w:val="both"/>
        <w:rPr>
          <w:spacing w:val="20"/>
          <w:sz w:val="28"/>
          <w:szCs w:val="28"/>
        </w:rPr>
      </w:pPr>
      <w:r w:rsidRPr="00FD450E">
        <w:rPr>
          <w:spacing w:val="20"/>
          <w:sz w:val="28"/>
          <w:szCs w:val="28"/>
        </w:rPr>
        <w:t>4.Настоящее решение вступает со дня его официального опубликования</w:t>
      </w:r>
      <w:r>
        <w:rPr>
          <w:spacing w:val="20"/>
          <w:sz w:val="28"/>
          <w:szCs w:val="28"/>
        </w:rPr>
        <w:t xml:space="preserve"> в официальном печатном издании</w:t>
      </w:r>
      <w:r w:rsidRPr="00FD450E">
        <w:rPr>
          <w:spacing w:val="20"/>
          <w:sz w:val="28"/>
          <w:szCs w:val="28"/>
        </w:rPr>
        <w:t>.</w:t>
      </w:r>
    </w:p>
    <w:p w:rsidR="00D766C9" w:rsidRDefault="00D766C9" w:rsidP="00D766C9">
      <w:pPr>
        <w:pStyle w:val="ConsPlusNormal"/>
        <w:spacing w:after="480" w:line="320" w:lineRule="exact"/>
        <w:ind w:firstLine="709"/>
        <w:jc w:val="both"/>
        <w:rPr>
          <w:spacing w:val="20"/>
          <w:sz w:val="28"/>
          <w:szCs w:val="28"/>
        </w:rPr>
      </w:pPr>
      <w:r w:rsidRPr="00FD450E">
        <w:rPr>
          <w:spacing w:val="20"/>
          <w:sz w:val="28"/>
          <w:szCs w:val="28"/>
        </w:rPr>
        <w:t>5.</w:t>
      </w:r>
      <w:proofErr w:type="gramStart"/>
      <w:r w:rsidRPr="00FD450E">
        <w:rPr>
          <w:spacing w:val="20"/>
          <w:sz w:val="28"/>
          <w:szCs w:val="28"/>
        </w:rPr>
        <w:t>Контроль за</w:t>
      </w:r>
      <w:proofErr w:type="gramEnd"/>
      <w:r w:rsidRPr="00FD450E">
        <w:rPr>
          <w:spacing w:val="20"/>
          <w:sz w:val="28"/>
          <w:szCs w:val="28"/>
        </w:rPr>
        <w:t xml:space="preserve"> исполнением решения возложить на комиссию по </w:t>
      </w:r>
      <w:r w:rsidRPr="00464246">
        <w:rPr>
          <w:spacing w:val="20"/>
          <w:sz w:val="28"/>
          <w:szCs w:val="28"/>
        </w:rPr>
        <w:t>экономической политике</w:t>
      </w:r>
      <w:r>
        <w:rPr>
          <w:spacing w:val="20"/>
          <w:sz w:val="28"/>
          <w:szCs w:val="28"/>
        </w:rPr>
        <w:t xml:space="preserve"> Березниковской городской Думы</w:t>
      </w:r>
      <w:r w:rsidRPr="00464246">
        <w:rPr>
          <w:spacing w:val="20"/>
          <w:sz w:val="28"/>
          <w:szCs w:val="28"/>
        </w:rPr>
        <w:t>.</w:t>
      </w:r>
    </w:p>
    <w:p w:rsidR="00D766C9" w:rsidRPr="002F6BAB" w:rsidRDefault="00D766C9" w:rsidP="00D766C9">
      <w:pPr>
        <w:pStyle w:val="ac"/>
        <w:spacing w:line="240" w:lineRule="exact"/>
        <w:ind w:firstLine="0"/>
        <w:rPr>
          <w:b/>
          <w:sz w:val="28"/>
        </w:rPr>
      </w:pPr>
      <w:r w:rsidRPr="002F6BAB">
        <w:rPr>
          <w:sz w:val="28"/>
        </w:rPr>
        <w:t xml:space="preserve">Председатель </w:t>
      </w:r>
    </w:p>
    <w:p w:rsidR="00D766C9" w:rsidRPr="002F6BAB" w:rsidRDefault="00D766C9" w:rsidP="00D766C9">
      <w:pPr>
        <w:pStyle w:val="ac"/>
        <w:spacing w:line="240" w:lineRule="exact"/>
        <w:ind w:firstLine="0"/>
        <w:rPr>
          <w:b/>
          <w:sz w:val="28"/>
        </w:rPr>
      </w:pPr>
      <w:r w:rsidRPr="002F6BAB">
        <w:rPr>
          <w:sz w:val="28"/>
        </w:rPr>
        <w:t xml:space="preserve">Березниковской городской Думы  </w:t>
      </w:r>
      <w:r>
        <w:rPr>
          <w:sz w:val="28"/>
        </w:rPr>
        <w:t xml:space="preserve">                                       Э.В. Смирнов</w:t>
      </w:r>
    </w:p>
    <w:p w:rsidR="00D766C9" w:rsidRPr="002F6BAB" w:rsidRDefault="00D766C9" w:rsidP="00D766C9">
      <w:pPr>
        <w:pStyle w:val="ConsPlusTitle"/>
        <w:spacing w:before="480" w:line="240" w:lineRule="exact"/>
        <w:outlineLvl w:val="0"/>
        <w:rPr>
          <w:b w:val="0"/>
          <w:spacing w:val="20"/>
          <w:sz w:val="28"/>
          <w:szCs w:val="28"/>
        </w:rPr>
      </w:pPr>
      <w:r w:rsidRPr="00FD450E">
        <w:rPr>
          <w:b w:val="0"/>
          <w:spacing w:val="20"/>
          <w:sz w:val="28"/>
          <w:szCs w:val="28"/>
        </w:rPr>
        <w:t xml:space="preserve">                       </w:t>
      </w:r>
      <w:r>
        <w:rPr>
          <w:b w:val="0"/>
          <w:spacing w:val="20"/>
          <w:sz w:val="28"/>
          <w:szCs w:val="28"/>
        </w:rPr>
        <w:t xml:space="preserve"> </w:t>
      </w:r>
      <w:r w:rsidRPr="00FD450E">
        <w:rPr>
          <w:b w:val="0"/>
          <w:spacing w:val="20"/>
          <w:sz w:val="28"/>
          <w:szCs w:val="28"/>
        </w:rPr>
        <w:t xml:space="preserve">  </w:t>
      </w:r>
      <w:r>
        <w:rPr>
          <w:b w:val="0"/>
          <w:spacing w:val="20"/>
          <w:sz w:val="28"/>
          <w:szCs w:val="28"/>
        </w:rPr>
        <w:t xml:space="preserve"> </w:t>
      </w:r>
      <w:r w:rsidRPr="00FD450E">
        <w:rPr>
          <w:b w:val="0"/>
          <w:spacing w:val="20"/>
          <w:sz w:val="28"/>
          <w:szCs w:val="28"/>
        </w:rPr>
        <w:t xml:space="preserve">            </w:t>
      </w:r>
    </w:p>
    <w:p w:rsidR="00D766C9" w:rsidRPr="00464246" w:rsidRDefault="00D766C9" w:rsidP="00D766C9">
      <w:pPr>
        <w:pStyle w:val="ConsPlusNormal"/>
        <w:spacing w:line="240" w:lineRule="exact"/>
        <w:jc w:val="both"/>
        <w:rPr>
          <w:spacing w:val="20"/>
          <w:sz w:val="28"/>
          <w:szCs w:val="28"/>
        </w:rPr>
      </w:pPr>
      <w:r>
        <w:rPr>
          <w:spacing w:val="20"/>
          <w:sz w:val="28"/>
          <w:szCs w:val="28"/>
        </w:rPr>
        <w:t>Г</w:t>
      </w:r>
      <w:r w:rsidRPr="00464246">
        <w:rPr>
          <w:spacing w:val="20"/>
          <w:sz w:val="28"/>
          <w:szCs w:val="28"/>
        </w:rPr>
        <w:t>лав</w:t>
      </w:r>
      <w:r>
        <w:rPr>
          <w:spacing w:val="20"/>
          <w:sz w:val="28"/>
          <w:szCs w:val="28"/>
        </w:rPr>
        <w:t>а</w:t>
      </w:r>
      <w:r w:rsidRPr="00464246">
        <w:rPr>
          <w:spacing w:val="20"/>
          <w:sz w:val="28"/>
          <w:szCs w:val="28"/>
        </w:rPr>
        <w:t xml:space="preserve"> города Березники – </w:t>
      </w:r>
    </w:p>
    <w:p w:rsidR="00D766C9" w:rsidRPr="00464246" w:rsidRDefault="00D766C9" w:rsidP="00D766C9">
      <w:pPr>
        <w:pStyle w:val="ConsPlusNormal"/>
        <w:spacing w:line="240" w:lineRule="exact"/>
        <w:jc w:val="both"/>
        <w:rPr>
          <w:spacing w:val="20"/>
          <w:sz w:val="28"/>
          <w:szCs w:val="28"/>
        </w:rPr>
      </w:pPr>
      <w:r w:rsidRPr="00464246">
        <w:rPr>
          <w:spacing w:val="20"/>
          <w:sz w:val="28"/>
          <w:szCs w:val="28"/>
        </w:rPr>
        <w:t>глав</w:t>
      </w:r>
      <w:r>
        <w:rPr>
          <w:spacing w:val="20"/>
          <w:sz w:val="28"/>
          <w:szCs w:val="28"/>
        </w:rPr>
        <w:t>а</w:t>
      </w:r>
      <w:r w:rsidRPr="00464246">
        <w:rPr>
          <w:spacing w:val="20"/>
          <w:sz w:val="28"/>
          <w:szCs w:val="28"/>
        </w:rPr>
        <w:t xml:space="preserve"> администрации города Березники </w:t>
      </w:r>
      <w:r>
        <w:rPr>
          <w:spacing w:val="20"/>
          <w:sz w:val="28"/>
          <w:szCs w:val="28"/>
        </w:rPr>
        <w:t xml:space="preserve">                           А.А. Казаченко </w:t>
      </w:r>
    </w:p>
    <w:p w:rsidR="00D766C9" w:rsidRPr="002507C1" w:rsidRDefault="00D766C9" w:rsidP="00D766C9">
      <w:pPr>
        <w:pStyle w:val="ConsPlusTitle"/>
        <w:spacing w:line="240" w:lineRule="exact"/>
        <w:jc w:val="center"/>
        <w:outlineLvl w:val="0"/>
        <w:sectPr w:rsidR="00D766C9" w:rsidRPr="002507C1" w:rsidSect="00D924E0">
          <w:headerReference w:type="default" r:id="rId14"/>
          <w:endnotePr>
            <w:numFmt w:val="decimal"/>
          </w:endnotePr>
          <w:pgSz w:w="11907" w:h="16840"/>
          <w:pgMar w:top="1134" w:right="567" w:bottom="1276" w:left="1134" w:header="0" w:footer="720" w:gutter="0"/>
          <w:pgNumType w:start="1"/>
          <w:cols w:space="720"/>
          <w:titlePg/>
          <w:docGrid w:linePitch="340"/>
        </w:sectPr>
      </w:pPr>
    </w:p>
    <w:p w:rsidR="00B74354" w:rsidRDefault="00B74354" w:rsidP="00B74354">
      <w:pPr>
        <w:pStyle w:val="ConsPlusNormal"/>
        <w:jc w:val="right"/>
        <w:outlineLvl w:val="0"/>
      </w:pPr>
      <w:r>
        <w:lastRenderedPageBreak/>
        <w:t>Утверждено решением</w:t>
      </w:r>
    </w:p>
    <w:p w:rsidR="00B74354" w:rsidRDefault="00B74354" w:rsidP="00B74354">
      <w:pPr>
        <w:pStyle w:val="ConsPlusNormal"/>
        <w:jc w:val="right"/>
      </w:pPr>
      <w:r>
        <w:t>Березниковской</w:t>
      </w:r>
    </w:p>
    <w:p w:rsidR="00B74354" w:rsidRDefault="00B74354" w:rsidP="00B74354">
      <w:pPr>
        <w:pStyle w:val="ConsPlusNormal"/>
        <w:jc w:val="right"/>
      </w:pPr>
      <w:r>
        <w:t xml:space="preserve"> городской Думы</w:t>
      </w:r>
    </w:p>
    <w:p w:rsidR="00B74354" w:rsidRDefault="00B74354" w:rsidP="00B74354">
      <w:pPr>
        <w:pStyle w:val="ConsPlusNormal"/>
        <w:jc w:val="right"/>
      </w:pPr>
      <w:r>
        <w:t>от_______№________</w:t>
      </w:r>
    </w:p>
    <w:p w:rsidR="004573B6" w:rsidRDefault="004573B6" w:rsidP="0029408D">
      <w:pPr>
        <w:pStyle w:val="ConsPlusNormal"/>
        <w:ind w:left="-567"/>
        <w:jc w:val="both"/>
      </w:pPr>
    </w:p>
    <w:p w:rsidR="000D584E" w:rsidRDefault="000D584E" w:rsidP="0029408D">
      <w:pPr>
        <w:pStyle w:val="ConsPlusTitle"/>
        <w:spacing w:line="360" w:lineRule="exact"/>
        <w:ind w:left="-567" w:firstLine="709"/>
        <w:jc w:val="center"/>
        <w:rPr>
          <w:sz w:val="28"/>
          <w:szCs w:val="28"/>
        </w:rPr>
      </w:pPr>
      <w:bookmarkStart w:id="1" w:name="P34"/>
      <w:bookmarkEnd w:id="1"/>
    </w:p>
    <w:p w:rsidR="004573B6" w:rsidRPr="0029408D" w:rsidRDefault="004573B6" w:rsidP="0029408D">
      <w:pPr>
        <w:pStyle w:val="ConsPlusTitle"/>
        <w:spacing w:line="360" w:lineRule="exact"/>
        <w:ind w:left="-567" w:firstLine="709"/>
        <w:jc w:val="center"/>
        <w:rPr>
          <w:b w:val="0"/>
          <w:sz w:val="28"/>
          <w:szCs w:val="28"/>
        </w:rPr>
      </w:pPr>
      <w:r w:rsidRPr="0029408D">
        <w:rPr>
          <w:b w:val="0"/>
          <w:sz w:val="28"/>
          <w:szCs w:val="28"/>
        </w:rPr>
        <w:t>ПОЛОЖЕНИЕ</w:t>
      </w:r>
    </w:p>
    <w:p w:rsidR="004573B6" w:rsidRPr="0029408D" w:rsidRDefault="0029408D" w:rsidP="0029408D">
      <w:pPr>
        <w:pStyle w:val="ConsPlusTitle"/>
        <w:spacing w:line="360" w:lineRule="exact"/>
        <w:ind w:left="-567" w:firstLine="709"/>
        <w:jc w:val="center"/>
        <w:rPr>
          <w:b w:val="0"/>
          <w:sz w:val="28"/>
          <w:szCs w:val="28"/>
        </w:rPr>
      </w:pPr>
      <w:r w:rsidRPr="0029408D">
        <w:rPr>
          <w:b w:val="0"/>
          <w:sz w:val="28"/>
          <w:szCs w:val="28"/>
        </w:rPr>
        <w:t>О ПРИВАТИЗАЦИИ ИМУЩЕСТВА, НАХОДЯЩЕГОСЯ В СОБСТВЕННОСТИ МУНИЦИПАЛЬНОГО ОБРАЗОВАНИЯ «ГОРОД БЕРЕЗНИКИ» ПЕРМСКОГО КРАЯ</w:t>
      </w:r>
    </w:p>
    <w:p w:rsidR="004573B6" w:rsidRDefault="004573B6" w:rsidP="0029408D">
      <w:pPr>
        <w:spacing w:after="0" w:line="360" w:lineRule="exact"/>
        <w:ind w:left="-567"/>
        <w:rPr>
          <w:sz w:val="28"/>
        </w:rPr>
      </w:pPr>
    </w:p>
    <w:p w:rsidR="004573B6" w:rsidRDefault="004573B6" w:rsidP="0029408D">
      <w:pPr>
        <w:spacing w:after="0" w:line="360" w:lineRule="exact"/>
        <w:ind w:left="-567"/>
        <w:jc w:val="center"/>
        <w:rPr>
          <w:rFonts w:asciiTheme="minorHAnsi" w:hAnsiTheme="minorHAnsi"/>
          <w:b/>
          <w:spacing w:val="0"/>
          <w:sz w:val="28"/>
        </w:rPr>
      </w:pPr>
      <w:r w:rsidRPr="00B8376E">
        <w:rPr>
          <w:rFonts w:ascii="Times New Roman Полужирный" w:hAnsi="Times New Roman Полужирный"/>
          <w:b/>
          <w:spacing w:val="0"/>
          <w:sz w:val="28"/>
        </w:rPr>
        <w:t>Введение</w:t>
      </w:r>
    </w:p>
    <w:p w:rsidR="004573B6" w:rsidRPr="00592F17" w:rsidRDefault="004573B6" w:rsidP="0029408D">
      <w:pPr>
        <w:spacing w:after="0" w:line="360" w:lineRule="exact"/>
        <w:ind w:left="-567"/>
        <w:jc w:val="center"/>
        <w:rPr>
          <w:rFonts w:asciiTheme="minorHAnsi" w:hAnsiTheme="minorHAnsi"/>
          <w:b/>
          <w:spacing w:val="0"/>
          <w:sz w:val="28"/>
        </w:rPr>
      </w:pPr>
    </w:p>
    <w:p w:rsidR="00A02FD6" w:rsidRPr="002C4A87" w:rsidRDefault="00A02FD6" w:rsidP="00A02FD6">
      <w:pPr>
        <w:spacing w:after="0" w:line="360" w:lineRule="exact"/>
        <w:ind w:left="-567"/>
        <w:rPr>
          <w:spacing w:val="0"/>
          <w:sz w:val="28"/>
        </w:rPr>
      </w:pPr>
      <w:proofErr w:type="gramStart"/>
      <w:r w:rsidRPr="00A02FD6">
        <w:rPr>
          <w:spacing w:val="0"/>
          <w:sz w:val="28"/>
        </w:rPr>
        <w:t xml:space="preserve">Настоящее </w:t>
      </w:r>
      <w:r w:rsidRPr="002C4A87">
        <w:rPr>
          <w:spacing w:val="0"/>
          <w:sz w:val="28"/>
        </w:rPr>
        <w:t xml:space="preserve">Положение разработано в соответствии с Гражданским </w:t>
      </w:r>
      <w:hyperlink r:id="rId15" w:history="1">
        <w:r w:rsidRPr="002C4A87">
          <w:rPr>
            <w:spacing w:val="0"/>
            <w:sz w:val="28"/>
          </w:rPr>
          <w:t>кодексом</w:t>
        </w:r>
      </w:hyperlink>
      <w:r w:rsidRPr="002C4A87">
        <w:rPr>
          <w:spacing w:val="0"/>
          <w:sz w:val="28"/>
        </w:rPr>
        <w:t xml:space="preserve"> Российской Федерации, Федеральным </w:t>
      </w:r>
      <w:hyperlink r:id="rId16" w:history="1">
        <w:r w:rsidRPr="002C4A87">
          <w:rPr>
            <w:spacing w:val="0"/>
            <w:sz w:val="28"/>
          </w:rPr>
          <w:t>законом</w:t>
        </w:r>
      </w:hyperlink>
      <w:r w:rsidRPr="002C4A87">
        <w:rPr>
          <w:spacing w:val="0"/>
          <w:sz w:val="28"/>
        </w:rPr>
        <w:t xml:space="preserve"> от 21.12.2001 № 178-ФЗ «О приватизации государственного и муниципального имущества» (далее – Закон </w:t>
      </w:r>
      <w:r w:rsidR="00A0201C">
        <w:rPr>
          <w:spacing w:val="0"/>
          <w:sz w:val="28"/>
        </w:rPr>
        <w:t>о приватизации</w:t>
      </w:r>
      <w:r w:rsidRPr="002C4A87">
        <w:rPr>
          <w:spacing w:val="0"/>
          <w:sz w:val="28"/>
        </w:rPr>
        <w:t xml:space="preserve">), Федеральным </w:t>
      </w:r>
      <w:hyperlink r:id="rId17" w:history="1">
        <w:r w:rsidRPr="002C4A87">
          <w:rPr>
            <w:spacing w:val="0"/>
            <w:sz w:val="28"/>
          </w:rPr>
          <w:t>законом</w:t>
        </w:r>
      </w:hyperlink>
      <w:r w:rsidRPr="002C4A87">
        <w:rPr>
          <w:spacing w:val="0"/>
          <w:sz w:val="28"/>
        </w:rPr>
        <w:t xml:space="preserve"> от 6 октября 2003 года № 131-ФЗ «Об общих принципах организации местного самоуправления в Российской Федерации», Федеральным </w:t>
      </w:r>
      <w:hyperlink r:id="rId18" w:history="1">
        <w:r w:rsidRPr="002C4A87">
          <w:rPr>
            <w:spacing w:val="0"/>
            <w:sz w:val="28"/>
          </w:rPr>
          <w:t>законом</w:t>
        </w:r>
      </w:hyperlink>
      <w:r w:rsidRPr="002C4A87">
        <w:rPr>
          <w:spacing w:val="0"/>
          <w:sz w:val="28"/>
        </w:rPr>
        <w:t xml:space="preserve"> от 22 июля 2008 г. № 159-ФЗ «Об особенностях отчуждения движимого и недвижимого имущества, находящегося в государственной</w:t>
      </w:r>
      <w:proofErr w:type="gramEnd"/>
      <w:r w:rsidRPr="002C4A87">
        <w:rPr>
          <w:spacing w:val="0"/>
          <w:sz w:val="28"/>
        </w:rPr>
        <w:t xml:space="preserve"> </w:t>
      </w:r>
      <w:proofErr w:type="gramStart"/>
      <w:r w:rsidRPr="002C4A87">
        <w:rPr>
          <w:spacing w:val="0"/>
          <w:sz w:val="28"/>
        </w:rPr>
        <w:t xml:space="preserve">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9" w:history="1">
        <w:r w:rsidRPr="002C4A87">
          <w:rPr>
            <w:spacing w:val="0"/>
            <w:sz w:val="28"/>
          </w:rPr>
          <w:t>Уставом</w:t>
        </w:r>
      </w:hyperlink>
      <w:r w:rsidRPr="002C4A87">
        <w:rPr>
          <w:spacing w:val="0"/>
          <w:sz w:val="28"/>
        </w:rPr>
        <w:t xml:space="preserve"> муниципального образования «Город Березники» Пермского края и регулирует отношения, возникающие при приватизации муниципального имущества, находящегося в собственности муниципального образования «Город Березники» Пермского края (далее – муниципальное имущество), и связанные с ними отношения по управлению муниципальным имуществом в муниципальном образовании</w:t>
      </w:r>
      <w:proofErr w:type="gramEnd"/>
      <w:r w:rsidRPr="002C4A87">
        <w:rPr>
          <w:spacing w:val="0"/>
          <w:sz w:val="28"/>
        </w:rPr>
        <w:t xml:space="preserve"> «Город Березники» Пермского края (далее – муниципальное образование).</w:t>
      </w:r>
    </w:p>
    <w:p w:rsidR="002C4A87" w:rsidRPr="008D5592" w:rsidRDefault="002C4A87" w:rsidP="0029408D">
      <w:pPr>
        <w:spacing w:after="0" w:line="360" w:lineRule="exact"/>
        <w:ind w:left="-567"/>
        <w:rPr>
          <w:sz w:val="28"/>
        </w:rPr>
      </w:pPr>
    </w:p>
    <w:p w:rsidR="004573B6" w:rsidRPr="008D5592" w:rsidRDefault="004573B6" w:rsidP="0029408D">
      <w:pPr>
        <w:pStyle w:val="ConsPlusNormal"/>
        <w:spacing w:line="360" w:lineRule="exact"/>
        <w:ind w:left="-567" w:firstLine="709"/>
        <w:jc w:val="center"/>
        <w:outlineLvl w:val="1"/>
        <w:rPr>
          <w:b/>
          <w:sz w:val="28"/>
          <w:szCs w:val="28"/>
        </w:rPr>
      </w:pPr>
      <w:r w:rsidRPr="008D5592">
        <w:rPr>
          <w:b/>
          <w:sz w:val="28"/>
          <w:szCs w:val="28"/>
        </w:rPr>
        <w:t xml:space="preserve">Раздел </w:t>
      </w:r>
      <w:r w:rsidRPr="008D5592">
        <w:rPr>
          <w:b/>
          <w:sz w:val="28"/>
          <w:szCs w:val="28"/>
          <w:lang w:val="en-US"/>
        </w:rPr>
        <w:t>I</w:t>
      </w:r>
      <w:r w:rsidRPr="008D5592">
        <w:rPr>
          <w:b/>
          <w:sz w:val="28"/>
          <w:szCs w:val="28"/>
        </w:rPr>
        <w:t>. Общие положения</w:t>
      </w:r>
    </w:p>
    <w:p w:rsidR="004573B6" w:rsidRPr="008D5592" w:rsidRDefault="004573B6" w:rsidP="0029408D">
      <w:pPr>
        <w:pStyle w:val="ConsPlusNormal"/>
        <w:spacing w:line="360" w:lineRule="exact"/>
        <w:ind w:left="-567" w:firstLine="709"/>
        <w:jc w:val="both"/>
        <w:rPr>
          <w:sz w:val="28"/>
          <w:szCs w:val="28"/>
        </w:rPr>
      </w:pPr>
    </w:p>
    <w:p w:rsidR="002C4A87" w:rsidRPr="002C4A87" w:rsidRDefault="002C4A87" w:rsidP="0029408D">
      <w:pPr>
        <w:pStyle w:val="ConsPlusNormal"/>
        <w:spacing w:line="360" w:lineRule="exact"/>
        <w:ind w:left="-567" w:firstLine="709"/>
        <w:jc w:val="both"/>
        <w:rPr>
          <w:sz w:val="28"/>
          <w:szCs w:val="28"/>
        </w:rPr>
      </w:pPr>
      <w:r w:rsidRPr="002C4A87">
        <w:rPr>
          <w:sz w:val="28"/>
          <w:szCs w:val="28"/>
        </w:rPr>
        <w:t xml:space="preserve">1.1. Действие настоящего Положения не распространяется на отношения, возникающие при отчуждении объектов, указанных в </w:t>
      </w:r>
      <w:hyperlink r:id="rId20" w:history="1">
        <w:r w:rsidRPr="002C4A87">
          <w:rPr>
            <w:sz w:val="28"/>
            <w:szCs w:val="28"/>
          </w:rPr>
          <w:t xml:space="preserve"> статье 3</w:t>
        </w:r>
      </w:hyperlink>
      <w:r w:rsidRPr="002C4A87">
        <w:rPr>
          <w:sz w:val="28"/>
          <w:szCs w:val="28"/>
        </w:rPr>
        <w:t xml:space="preserve"> Закона </w:t>
      </w:r>
      <w:r w:rsidR="00DD20FC">
        <w:rPr>
          <w:sz w:val="28"/>
          <w:szCs w:val="28"/>
        </w:rPr>
        <w:t>о приватизации</w:t>
      </w:r>
      <w:r w:rsidRPr="002C4A87">
        <w:rPr>
          <w:sz w:val="28"/>
          <w:szCs w:val="28"/>
        </w:rPr>
        <w:t>.</w:t>
      </w:r>
    </w:p>
    <w:p w:rsidR="002C4A87" w:rsidRDefault="002C4A87" w:rsidP="0029408D">
      <w:pPr>
        <w:pStyle w:val="ConsPlusNormal"/>
        <w:spacing w:line="360" w:lineRule="exact"/>
        <w:ind w:left="-567" w:firstLine="709"/>
        <w:jc w:val="both"/>
        <w:rPr>
          <w:sz w:val="28"/>
          <w:szCs w:val="28"/>
        </w:rPr>
      </w:pPr>
      <w:r w:rsidRPr="002C4A87">
        <w:rPr>
          <w:sz w:val="28"/>
          <w:szCs w:val="28"/>
        </w:rPr>
        <w:t>1.</w:t>
      </w:r>
      <w:r w:rsidR="005202F6">
        <w:rPr>
          <w:sz w:val="28"/>
          <w:szCs w:val="28"/>
        </w:rPr>
        <w:t>2</w:t>
      </w:r>
      <w:r w:rsidRPr="002C4A87">
        <w:rPr>
          <w:sz w:val="28"/>
          <w:szCs w:val="28"/>
        </w:rPr>
        <w:t>.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5202F6" w:rsidRPr="002C4A87" w:rsidRDefault="005202F6" w:rsidP="005202F6">
      <w:pPr>
        <w:pStyle w:val="ConsPlusNormal"/>
        <w:spacing w:line="360" w:lineRule="exact"/>
        <w:ind w:left="-567" w:firstLine="709"/>
        <w:jc w:val="both"/>
        <w:rPr>
          <w:sz w:val="28"/>
          <w:szCs w:val="28"/>
        </w:rPr>
      </w:pPr>
      <w:r w:rsidRPr="002C4A87">
        <w:rPr>
          <w:sz w:val="28"/>
          <w:szCs w:val="28"/>
        </w:rPr>
        <w:lastRenderedPageBreak/>
        <w:t>1.</w:t>
      </w:r>
      <w:r>
        <w:rPr>
          <w:sz w:val="28"/>
          <w:szCs w:val="28"/>
        </w:rPr>
        <w:t>3</w:t>
      </w:r>
      <w:r w:rsidRPr="002C4A87">
        <w:rPr>
          <w:sz w:val="28"/>
          <w:szCs w:val="28"/>
        </w:rPr>
        <w:t>.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 xml:space="preserve">1.4. Муниципальные правовые акты органов местного самоуправления муниципального образования о приватизации муниципального имущества состоят из настоящего Положения и принимаемых в соответствии с ним иных муниципальных правовых актов. </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 xml:space="preserve"> 1.5. Покупателями муниципального имущества могут быть любые физические и юридические лица, за исключением лиц, указанных в </w:t>
      </w:r>
      <w:hyperlink r:id="rId21" w:history="1">
        <w:r w:rsidRPr="0029408D">
          <w:rPr>
            <w:rStyle w:val="a4"/>
            <w:color w:val="auto"/>
            <w:sz w:val="28"/>
            <w:szCs w:val="28"/>
            <w:u w:val="none"/>
          </w:rPr>
          <w:t>статье 5</w:t>
        </w:r>
      </w:hyperlink>
      <w:r w:rsidRPr="002C4A87">
        <w:rPr>
          <w:sz w:val="28"/>
          <w:szCs w:val="28"/>
        </w:rPr>
        <w:t xml:space="preserve"> Закона </w:t>
      </w:r>
      <w:r w:rsidR="00DD20FC">
        <w:rPr>
          <w:sz w:val="28"/>
          <w:szCs w:val="28"/>
        </w:rPr>
        <w:t>о приватизации</w:t>
      </w:r>
      <w:r w:rsidRPr="002C4A87">
        <w:rPr>
          <w:sz w:val="28"/>
          <w:szCs w:val="28"/>
        </w:rPr>
        <w:t>.</w:t>
      </w:r>
    </w:p>
    <w:p w:rsidR="004573B6" w:rsidRPr="00054144" w:rsidRDefault="004573B6" w:rsidP="0029408D">
      <w:pPr>
        <w:pStyle w:val="ConsPlusNormal"/>
        <w:spacing w:line="360" w:lineRule="exact"/>
        <w:ind w:left="-567" w:firstLine="709"/>
        <w:jc w:val="both"/>
        <w:rPr>
          <w:sz w:val="28"/>
          <w:szCs w:val="28"/>
        </w:rPr>
      </w:pPr>
    </w:p>
    <w:p w:rsidR="004573B6" w:rsidRPr="00054144" w:rsidRDefault="004573B6" w:rsidP="0029408D">
      <w:pPr>
        <w:pStyle w:val="ConsPlusNormal"/>
        <w:spacing w:line="360" w:lineRule="exact"/>
        <w:ind w:left="-567" w:firstLine="709"/>
        <w:jc w:val="center"/>
        <w:outlineLvl w:val="1"/>
        <w:rPr>
          <w:b/>
          <w:sz w:val="28"/>
          <w:szCs w:val="28"/>
        </w:rPr>
      </w:pPr>
      <w:r w:rsidRPr="00054144">
        <w:rPr>
          <w:b/>
          <w:sz w:val="28"/>
          <w:szCs w:val="28"/>
        </w:rPr>
        <w:t xml:space="preserve">Раздел </w:t>
      </w:r>
      <w:r w:rsidRPr="00054144">
        <w:rPr>
          <w:b/>
          <w:sz w:val="28"/>
          <w:szCs w:val="28"/>
          <w:lang w:val="en-US"/>
        </w:rPr>
        <w:t>II</w:t>
      </w:r>
      <w:r w:rsidRPr="00054144">
        <w:rPr>
          <w:b/>
          <w:sz w:val="28"/>
          <w:szCs w:val="28"/>
        </w:rPr>
        <w:t xml:space="preserve">. Компетенция органов местного </w:t>
      </w:r>
      <w:r w:rsidRPr="003E4956">
        <w:rPr>
          <w:b/>
          <w:sz w:val="28"/>
          <w:szCs w:val="28"/>
        </w:rPr>
        <w:t xml:space="preserve">самоуправления </w:t>
      </w:r>
      <w:r w:rsidRPr="00A02FD6">
        <w:rPr>
          <w:b/>
          <w:sz w:val="28"/>
          <w:szCs w:val="28"/>
        </w:rPr>
        <w:t>и уполномоченного органа</w:t>
      </w:r>
      <w:r w:rsidRPr="003E4956">
        <w:rPr>
          <w:b/>
          <w:sz w:val="28"/>
          <w:szCs w:val="28"/>
        </w:rPr>
        <w:t xml:space="preserve"> муниципального образован</w:t>
      </w:r>
      <w:r w:rsidRPr="00054144">
        <w:rPr>
          <w:b/>
          <w:sz w:val="28"/>
          <w:szCs w:val="28"/>
        </w:rPr>
        <w:t>ия в сфере приватизации</w:t>
      </w:r>
    </w:p>
    <w:p w:rsidR="004573B6" w:rsidRPr="00054144" w:rsidRDefault="004573B6" w:rsidP="0029408D">
      <w:pPr>
        <w:pStyle w:val="ConsPlusNormal"/>
        <w:spacing w:line="360" w:lineRule="exact"/>
        <w:ind w:left="-567" w:firstLine="709"/>
        <w:jc w:val="both"/>
        <w:rPr>
          <w:sz w:val="28"/>
          <w:szCs w:val="28"/>
        </w:rPr>
      </w:pPr>
    </w:p>
    <w:p w:rsidR="002C4A87" w:rsidRPr="002C4A87" w:rsidRDefault="002C4A87" w:rsidP="0029408D">
      <w:pPr>
        <w:pStyle w:val="ConsPlusNormal"/>
        <w:spacing w:line="360" w:lineRule="exact"/>
        <w:ind w:left="-567" w:firstLine="709"/>
        <w:jc w:val="both"/>
        <w:rPr>
          <w:sz w:val="28"/>
          <w:szCs w:val="28"/>
        </w:rPr>
      </w:pPr>
      <w:r w:rsidRPr="002C4A87">
        <w:rPr>
          <w:sz w:val="28"/>
          <w:szCs w:val="28"/>
        </w:rPr>
        <w:t xml:space="preserve">2.1. </w:t>
      </w:r>
      <w:r w:rsidR="00B45925">
        <w:rPr>
          <w:sz w:val="28"/>
          <w:szCs w:val="28"/>
        </w:rPr>
        <w:t>К к</w:t>
      </w:r>
      <w:r w:rsidR="00B45925" w:rsidRPr="008D5592">
        <w:rPr>
          <w:sz w:val="28"/>
          <w:szCs w:val="28"/>
        </w:rPr>
        <w:t>омпетенци</w:t>
      </w:r>
      <w:r w:rsidR="00B45925">
        <w:rPr>
          <w:sz w:val="28"/>
          <w:szCs w:val="28"/>
        </w:rPr>
        <w:t>и</w:t>
      </w:r>
      <w:r w:rsidR="00B45925" w:rsidRPr="008D5592">
        <w:rPr>
          <w:sz w:val="28"/>
          <w:szCs w:val="28"/>
        </w:rPr>
        <w:t xml:space="preserve"> Березниковской городской Думы</w:t>
      </w:r>
      <w:r w:rsidR="00B45925">
        <w:rPr>
          <w:sz w:val="28"/>
          <w:szCs w:val="28"/>
        </w:rPr>
        <w:t xml:space="preserve"> в сфере приватизации муниципального имущества относятся следующие вопросы</w:t>
      </w:r>
      <w:r w:rsidR="00B45925" w:rsidRPr="008D5592">
        <w:rPr>
          <w:sz w:val="28"/>
          <w:szCs w:val="28"/>
        </w:rPr>
        <w:t>:</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2.1.1. утвержд</w:t>
      </w:r>
      <w:r w:rsidR="007F4DA2">
        <w:rPr>
          <w:sz w:val="28"/>
          <w:szCs w:val="28"/>
        </w:rPr>
        <w:t>ение, внесение изменений в настоящее</w:t>
      </w:r>
      <w:r w:rsidRPr="002C4A87">
        <w:rPr>
          <w:sz w:val="28"/>
          <w:szCs w:val="28"/>
        </w:rPr>
        <w:t xml:space="preserve"> Положени</w:t>
      </w:r>
      <w:r w:rsidR="007F4DA2">
        <w:rPr>
          <w:sz w:val="28"/>
          <w:szCs w:val="28"/>
        </w:rPr>
        <w:t>е</w:t>
      </w:r>
      <w:r w:rsidRPr="002C4A87">
        <w:rPr>
          <w:sz w:val="28"/>
          <w:szCs w:val="28"/>
        </w:rPr>
        <w:t xml:space="preserve">; </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2.1.2. утвержд</w:t>
      </w:r>
      <w:r w:rsidR="007F4DA2">
        <w:rPr>
          <w:sz w:val="28"/>
          <w:szCs w:val="28"/>
        </w:rPr>
        <w:t>ение</w:t>
      </w:r>
      <w:r w:rsidRPr="002C4A87">
        <w:rPr>
          <w:sz w:val="28"/>
          <w:szCs w:val="28"/>
        </w:rPr>
        <w:t xml:space="preserve"> прогнозн</w:t>
      </w:r>
      <w:r w:rsidR="007F4DA2">
        <w:rPr>
          <w:sz w:val="28"/>
          <w:szCs w:val="28"/>
        </w:rPr>
        <w:t>ого</w:t>
      </w:r>
      <w:r w:rsidRPr="002C4A87">
        <w:rPr>
          <w:sz w:val="28"/>
          <w:szCs w:val="28"/>
        </w:rPr>
        <w:t xml:space="preserve"> план приватизации муниципального имущества (далее - прогнозный план приватизации) на плановый период, включающий очередной финансовый год и два последующих года, изменения и дополнения к нему;</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2.1.3. утвержд</w:t>
      </w:r>
      <w:r w:rsidR="007F4DA2">
        <w:rPr>
          <w:sz w:val="28"/>
          <w:szCs w:val="28"/>
        </w:rPr>
        <w:t>ение</w:t>
      </w:r>
      <w:r w:rsidRPr="002C4A87">
        <w:rPr>
          <w:sz w:val="28"/>
          <w:szCs w:val="28"/>
        </w:rPr>
        <w:t xml:space="preserve"> порядк</w:t>
      </w:r>
      <w:r w:rsidR="007F4DA2">
        <w:rPr>
          <w:sz w:val="28"/>
          <w:szCs w:val="28"/>
        </w:rPr>
        <w:t>а</w:t>
      </w:r>
      <w:r w:rsidRPr="002C4A87">
        <w:rPr>
          <w:sz w:val="28"/>
          <w:szCs w:val="28"/>
        </w:rPr>
        <w:t xml:space="preserve"> управления находящимися в муниципальной собственности акциями акционерных обществ, долями в обществах с ограниченной ответственностью, созданных в процессе приватизации;</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2.1.4. осуществл</w:t>
      </w:r>
      <w:r w:rsidR="007F4DA2">
        <w:rPr>
          <w:sz w:val="28"/>
          <w:szCs w:val="28"/>
        </w:rPr>
        <w:t>ение</w:t>
      </w:r>
      <w:r w:rsidRPr="002C4A87">
        <w:rPr>
          <w:sz w:val="28"/>
          <w:szCs w:val="28"/>
        </w:rPr>
        <w:t xml:space="preserve"> </w:t>
      </w:r>
      <w:proofErr w:type="gramStart"/>
      <w:r w:rsidRPr="002C4A87">
        <w:rPr>
          <w:sz w:val="28"/>
          <w:szCs w:val="28"/>
        </w:rPr>
        <w:t>контрол</w:t>
      </w:r>
      <w:r w:rsidR="007F4DA2">
        <w:rPr>
          <w:sz w:val="28"/>
          <w:szCs w:val="28"/>
        </w:rPr>
        <w:t>я</w:t>
      </w:r>
      <w:r w:rsidRPr="002C4A87">
        <w:rPr>
          <w:sz w:val="28"/>
          <w:szCs w:val="28"/>
        </w:rPr>
        <w:t xml:space="preserve"> за</w:t>
      </w:r>
      <w:proofErr w:type="gramEnd"/>
      <w:r w:rsidRPr="002C4A87">
        <w:rPr>
          <w:sz w:val="28"/>
          <w:szCs w:val="28"/>
        </w:rPr>
        <w:t xml:space="preserve"> исполнением принятых ею решений по вопросам приватизации муниципального имущества, в том числе посредством ежегодного заслушивания управления имущественных и земельных отношений о выполнении прогнозных планов приватизации.</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 xml:space="preserve">2.2. </w:t>
      </w:r>
      <w:r w:rsidR="007F4DA2">
        <w:rPr>
          <w:sz w:val="28"/>
          <w:szCs w:val="28"/>
        </w:rPr>
        <w:t>К к</w:t>
      </w:r>
      <w:r w:rsidRPr="002C4A87">
        <w:rPr>
          <w:sz w:val="28"/>
          <w:szCs w:val="28"/>
        </w:rPr>
        <w:t>омпетенци</w:t>
      </w:r>
      <w:r w:rsidR="007F4DA2">
        <w:rPr>
          <w:sz w:val="28"/>
          <w:szCs w:val="28"/>
        </w:rPr>
        <w:t>и</w:t>
      </w:r>
      <w:r w:rsidRPr="002C4A87">
        <w:rPr>
          <w:sz w:val="28"/>
          <w:szCs w:val="28"/>
        </w:rPr>
        <w:t xml:space="preserve"> главы города Березники – главы администрации города Березники</w:t>
      </w:r>
      <w:r w:rsidR="007F4DA2">
        <w:rPr>
          <w:sz w:val="28"/>
          <w:szCs w:val="28"/>
        </w:rPr>
        <w:t xml:space="preserve"> относится следующий вопрос</w:t>
      </w:r>
      <w:r w:rsidRPr="002C4A87">
        <w:rPr>
          <w:sz w:val="28"/>
          <w:szCs w:val="28"/>
        </w:rPr>
        <w:t>:</w:t>
      </w:r>
    </w:p>
    <w:p w:rsidR="002C4A87" w:rsidRDefault="002C4A87" w:rsidP="0029408D">
      <w:pPr>
        <w:pStyle w:val="ConsPlusNormal"/>
        <w:spacing w:line="360" w:lineRule="exact"/>
        <w:ind w:left="-567" w:firstLine="709"/>
        <w:jc w:val="both"/>
        <w:rPr>
          <w:sz w:val="28"/>
          <w:szCs w:val="28"/>
        </w:rPr>
      </w:pPr>
      <w:r w:rsidRPr="002C4A87">
        <w:rPr>
          <w:sz w:val="28"/>
          <w:szCs w:val="28"/>
        </w:rPr>
        <w:t>2.2.1. представл</w:t>
      </w:r>
      <w:r w:rsidR="007F4DA2">
        <w:rPr>
          <w:sz w:val="28"/>
          <w:szCs w:val="28"/>
        </w:rPr>
        <w:t>ение</w:t>
      </w:r>
      <w:r w:rsidRPr="002C4A87">
        <w:rPr>
          <w:sz w:val="28"/>
          <w:szCs w:val="28"/>
        </w:rPr>
        <w:t xml:space="preserve"> Березниковской городской Думе для утверждения проект</w:t>
      </w:r>
      <w:r w:rsidR="00005265">
        <w:rPr>
          <w:sz w:val="28"/>
          <w:szCs w:val="28"/>
        </w:rPr>
        <w:t>а</w:t>
      </w:r>
      <w:r w:rsidRPr="002C4A87">
        <w:rPr>
          <w:sz w:val="28"/>
          <w:szCs w:val="28"/>
        </w:rPr>
        <w:t xml:space="preserve"> прогнозного плана приватизации, предложения о внесении изменений и дополнений в прогнозный план приватизации, отчет</w:t>
      </w:r>
      <w:r w:rsidR="00005265">
        <w:rPr>
          <w:sz w:val="28"/>
          <w:szCs w:val="28"/>
        </w:rPr>
        <w:t>а</w:t>
      </w:r>
      <w:r w:rsidRPr="002C4A87">
        <w:rPr>
          <w:sz w:val="28"/>
          <w:szCs w:val="28"/>
        </w:rPr>
        <w:t xml:space="preserve"> о результатах приватизации муниципального имущества. </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 xml:space="preserve">2.3. </w:t>
      </w:r>
      <w:r w:rsidR="007F4DA2">
        <w:rPr>
          <w:sz w:val="28"/>
          <w:szCs w:val="28"/>
        </w:rPr>
        <w:t>К к</w:t>
      </w:r>
      <w:r w:rsidR="007F4DA2" w:rsidRPr="008D5592">
        <w:rPr>
          <w:sz w:val="28"/>
          <w:szCs w:val="28"/>
        </w:rPr>
        <w:t>омпетенци</w:t>
      </w:r>
      <w:r w:rsidR="007F4DA2">
        <w:rPr>
          <w:sz w:val="28"/>
          <w:szCs w:val="28"/>
        </w:rPr>
        <w:t>и</w:t>
      </w:r>
      <w:r w:rsidR="007F4DA2" w:rsidRPr="008D5592">
        <w:rPr>
          <w:sz w:val="28"/>
          <w:szCs w:val="28"/>
        </w:rPr>
        <w:t xml:space="preserve"> администрации города Березники</w:t>
      </w:r>
      <w:r w:rsidR="007F4DA2">
        <w:rPr>
          <w:sz w:val="28"/>
          <w:szCs w:val="28"/>
        </w:rPr>
        <w:t xml:space="preserve"> в сфере приватизации муниципального имущества относятся следующие вопросы</w:t>
      </w:r>
      <w:r w:rsidRPr="002C4A87">
        <w:rPr>
          <w:sz w:val="28"/>
          <w:szCs w:val="28"/>
        </w:rPr>
        <w:t xml:space="preserve">: </w:t>
      </w:r>
    </w:p>
    <w:p w:rsidR="00005265" w:rsidRPr="002C4A87" w:rsidRDefault="00005265" w:rsidP="00005265">
      <w:pPr>
        <w:autoSpaceDE w:val="0"/>
        <w:autoSpaceDN w:val="0"/>
        <w:adjustRightInd w:val="0"/>
        <w:spacing w:after="0" w:line="360" w:lineRule="exact"/>
        <w:ind w:left="-567"/>
        <w:rPr>
          <w:bCs/>
          <w:spacing w:val="0"/>
          <w:sz w:val="28"/>
        </w:rPr>
      </w:pPr>
      <w:r w:rsidRPr="002C4A87">
        <w:rPr>
          <w:spacing w:val="0"/>
          <w:sz w:val="28"/>
        </w:rPr>
        <w:t xml:space="preserve">2.3.1. </w:t>
      </w:r>
      <w:r w:rsidRPr="002C4A87">
        <w:rPr>
          <w:bCs/>
          <w:spacing w:val="0"/>
          <w:sz w:val="28"/>
        </w:rPr>
        <w:t>устан</w:t>
      </w:r>
      <w:r w:rsidR="00334F8B">
        <w:rPr>
          <w:bCs/>
          <w:spacing w:val="0"/>
          <w:sz w:val="28"/>
        </w:rPr>
        <w:t>о</w:t>
      </w:r>
      <w:r w:rsidRPr="002C4A87">
        <w:rPr>
          <w:bCs/>
          <w:spacing w:val="0"/>
          <w:sz w:val="28"/>
        </w:rPr>
        <w:t>вл</w:t>
      </w:r>
      <w:r>
        <w:rPr>
          <w:bCs/>
          <w:spacing w:val="0"/>
          <w:sz w:val="28"/>
        </w:rPr>
        <w:t>ение</w:t>
      </w:r>
      <w:r w:rsidRPr="002C4A87">
        <w:rPr>
          <w:bCs/>
          <w:spacing w:val="0"/>
          <w:sz w:val="28"/>
        </w:rPr>
        <w:t xml:space="preserve"> </w:t>
      </w:r>
      <w:hyperlink r:id="rId22" w:history="1">
        <w:r w:rsidRPr="002C4A87">
          <w:rPr>
            <w:bCs/>
            <w:color w:val="000000"/>
            <w:spacing w:val="0"/>
            <w:sz w:val="28"/>
          </w:rPr>
          <w:t>поряд</w:t>
        </w:r>
        <w:r>
          <w:rPr>
            <w:bCs/>
            <w:color w:val="000000"/>
            <w:spacing w:val="0"/>
            <w:sz w:val="28"/>
          </w:rPr>
          <w:t>ка</w:t>
        </w:r>
      </w:hyperlink>
      <w:r w:rsidRPr="002C4A87">
        <w:rPr>
          <w:bCs/>
          <w:spacing w:val="0"/>
          <w:sz w:val="28"/>
        </w:rPr>
        <w:t xml:space="preserve"> формирования и утверждения перечня муниципального имущества, приватизация которого осуществляется без </w:t>
      </w:r>
      <w:r w:rsidRPr="002C4A87">
        <w:rPr>
          <w:bCs/>
          <w:spacing w:val="0"/>
          <w:sz w:val="28"/>
        </w:rPr>
        <w:lastRenderedPageBreak/>
        <w:t>включения в прогнозный план приватизации, а также внесения изменений в указанный перечень;</w:t>
      </w:r>
    </w:p>
    <w:p w:rsidR="00005265" w:rsidRPr="002C4A87" w:rsidRDefault="00005265" w:rsidP="00005265">
      <w:pPr>
        <w:pStyle w:val="ConsPlusNormal"/>
        <w:spacing w:line="360" w:lineRule="exact"/>
        <w:ind w:left="-567" w:firstLine="709"/>
        <w:jc w:val="both"/>
        <w:rPr>
          <w:sz w:val="28"/>
          <w:szCs w:val="28"/>
        </w:rPr>
      </w:pPr>
      <w:r w:rsidRPr="002C4A87">
        <w:rPr>
          <w:sz w:val="28"/>
          <w:szCs w:val="28"/>
        </w:rPr>
        <w:t>2.3.2. утвержд</w:t>
      </w:r>
      <w:r>
        <w:rPr>
          <w:sz w:val="28"/>
          <w:szCs w:val="28"/>
        </w:rPr>
        <w:t>ение</w:t>
      </w:r>
      <w:r w:rsidRPr="002C4A87">
        <w:rPr>
          <w:sz w:val="28"/>
          <w:szCs w:val="28"/>
        </w:rPr>
        <w:t xml:space="preserve"> поряд</w:t>
      </w:r>
      <w:r>
        <w:rPr>
          <w:sz w:val="28"/>
          <w:szCs w:val="28"/>
        </w:rPr>
        <w:t>ка</w:t>
      </w:r>
      <w:r w:rsidRPr="002C4A87">
        <w:rPr>
          <w:sz w:val="28"/>
          <w:szCs w:val="28"/>
        </w:rPr>
        <w:t xml:space="preserve"> разработки и утверждения условий конкурса, поряд</w:t>
      </w:r>
      <w:r>
        <w:rPr>
          <w:sz w:val="28"/>
          <w:szCs w:val="28"/>
        </w:rPr>
        <w:t>ка</w:t>
      </w:r>
      <w:r w:rsidRPr="002C4A87">
        <w:rPr>
          <w:sz w:val="28"/>
          <w:szCs w:val="28"/>
        </w:rPr>
        <w:t xml:space="preserve"> </w:t>
      </w:r>
      <w:proofErr w:type="gramStart"/>
      <w:r w:rsidRPr="002C4A87">
        <w:rPr>
          <w:sz w:val="28"/>
          <w:szCs w:val="28"/>
        </w:rPr>
        <w:t>контроля за</w:t>
      </w:r>
      <w:proofErr w:type="gramEnd"/>
      <w:r w:rsidRPr="002C4A87">
        <w:rPr>
          <w:sz w:val="28"/>
          <w:szCs w:val="28"/>
        </w:rPr>
        <w:t xml:space="preserve"> их исполнением и поряд</w:t>
      </w:r>
      <w:r>
        <w:rPr>
          <w:sz w:val="28"/>
          <w:szCs w:val="28"/>
        </w:rPr>
        <w:t>ка</w:t>
      </w:r>
      <w:r w:rsidRPr="002C4A87">
        <w:rPr>
          <w:sz w:val="28"/>
          <w:szCs w:val="28"/>
        </w:rPr>
        <w:t xml:space="preserve"> подтверждения победителем конкурса исполнения таких условий при продаже муниципального имущества на конкурсе;</w:t>
      </w:r>
    </w:p>
    <w:p w:rsidR="00005265" w:rsidRPr="002C4A87" w:rsidRDefault="00005265" w:rsidP="00005265">
      <w:pPr>
        <w:pStyle w:val="ConsPlusNormal"/>
        <w:spacing w:line="360" w:lineRule="exact"/>
        <w:ind w:left="-567" w:firstLine="709"/>
        <w:jc w:val="both"/>
        <w:rPr>
          <w:sz w:val="28"/>
          <w:szCs w:val="28"/>
        </w:rPr>
      </w:pPr>
      <w:r w:rsidRPr="002C4A87">
        <w:rPr>
          <w:sz w:val="28"/>
          <w:szCs w:val="28"/>
        </w:rPr>
        <w:t>2.3.3. утвержд</w:t>
      </w:r>
      <w:r>
        <w:rPr>
          <w:sz w:val="28"/>
          <w:szCs w:val="28"/>
        </w:rPr>
        <w:t>ение</w:t>
      </w:r>
      <w:r w:rsidRPr="002C4A87">
        <w:rPr>
          <w:sz w:val="28"/>
          <w:szCs w:val="28"/>
        </w:rPr>
        <w:t xml:space="preserve"> поряд</w:t>
      </w:r>
      <w:r>
        <w:rPr>
          <w:sz w:val="28"/>
          <w:szCs w:val="28"/>
        </w:rPr>
        <w:t>ка</w:t>
      </w:r>
      <w:r w:rsidRPr="002C4A87">
        <w:rPr>
          <w:sz w:val="28"/>
          <w:szCs w:val="28"/>
        </w:rPr>
        <w:t xml:space="preserve"> голосования находящимися в муниципальной собственности акциями акционерных обществ, долями в уставном капитале обществ с ограниченной ответственностью, являющихся объектами продажи на конкурсе, до перехода права собственности на них;</w:t>
      </w:r>
    </w:p>
    <w:p w:rsidR="00005265" w:rsidRPr="002C4A87" w:rsidRDefault="00005265" w:rsidP="00005265">
      <w:pPr>
        <w:pStyle w:val="ConsPlusNormal"/>
        <w:spacing w:line="360" w:lineRule="exact"/>
        <w:ind w:left="-567" w:firstLine="709"/>
        <w:jc w:val="both"/>
        <w:rPr>
          <w:sz w:val="28"/>
          <w:szCs w:val="28"/>
        </w:rPr>
      </w:pPr>
      <w:r w:rsidRPr="002C4A87">
        <w:rPr>
          <w:sz w:val="28"/>
          <w:szCs w:val="28"/>
        </w:rPr>
        <w:t>2.3.4. утвержд</w:t>
      </w:r>
      <w:r>
        <w:rPr>
          <w:sz w:val="28"/>
          <w:szCs w:val="28"/>
        </w:rPr>
        <w:t>ение</w:t>
      </w:r>
      <w:r w:rsidRPr="002C4A87">
        <w:rPr>
          <w:sz w:val="28"/>
          <w:szCs w:val="28"/>
        </w:rPr>
        <w:t xml:space="preserve"> поряд</w:t>
      </w:r>
      <w:r>
        <w:rPr>
          <w:sz w:val="28"/>
          <w:szCs w:val="28"/>
        </w:rPr>
        <w:t>ка</w:t>
      </w:r>
      <w:r w:rsidRPr="002C4A87">
        <w:rPr>
          <w:sz w:val="28"/>
          <w:szCs w:val="28"/>
        </w:rPr>
        <w:t xml:space="preserve"> принятия решения об условиях приватизации муниципального имущества;</w:t>
      </w:r>
    </w:p>
    <w:p w:rsidR="00005265" w:rsidRDefault="00005265" w:rsidP="00005265">
      <w:pPr>
        <w:pStyle w:val="ConsPlusNormal"/>
        <w:spacing w:line="360" w:lineRule="exact"/>
        <w:ind w:left="-567" w:firstLine="709"/>
        <w:jc w:val="both"/>
        <w:rPr>
          <w:sz w:val="28"/>
          <w:szCs w:val="28"/>
        </w:rPr>
      </w:pPr>
      <w:r w:rsidRPr="002C4A87">
        <w:rPr>
          <w:sz w:val="28"/>
          <w:szCs w:val="28"/>
        </w:rPr>
        <w:t>2.3.5. созда</w:t>
      </w:r>
      <w:r>
        <w:rPr>
          <w:sz w:val="28"/>
          <w:szCs w:val="28"/>
        </w:rPr>
        <w:t>ние</w:t>
      </w:r>
      <w:r w:rsidRPr="002C4A87">
        <w:rPr>
          <w:sz w:val="28"/>
          <w:szCs w:val="28"/>
        </w:rPr>
        <w:t xml:space="preserve"> и утвержд</w:t>
      </w:r>
      <w:r>
        <w:rPr>
          <w:sz w:val="28"/>
          <w:szCs w:val="28"/>
        </w:rPr>
        <w:t>ение</w:t>
      </w:r>
      <w:r w:rsidRPr="002C4A87">
        <w:rPr>
          <w:sz w:val="28"/>
          <w:szCs w:val="28"/>
        </w:rPr>
        <w:t xml:space="preserve"> состав</w:t>
      </w:r>
      <w:r>
        <w:rPr>
          <w:sz w:val="28"/>
          <w:szCs w:val="28"/>
        </w:rPr>
        <w:t>а</w:t>
      </w:r>
      <w:r w:rsidRPr="002C4A87">
        <w:rPr>
          <w:sz w:val="28"/>
          <w:szCs w:val="28"/>
        </w:rPr>
        <w:t xml:space="preserve"> комиссии по приватизации муниципального имущества, находящегося в собственности муниципального образования</w:t>
      </w:r>
      <w:r>
        <w:rPr>
          <w:sz w:val="28"/>
          <w:szCs w:val="28"/>
        </w:rPr>
        <w:t xml:space="preserve"> (далее – Комиссия по приватизации)</w:t>
      </w:r>
      <w:r w:rsidRPr="002C4A87">
        <w:rPr>
          <w:sz w:val="28"/>
          <w:szCs w:val="28"/>
        </w:rPr>
        <w:t>.</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 xml:space="preserve">2.4. </w:t>
      </w:r>
      <w:r w:rsidR="00F759E4">
        <w:rPr>
          <w:sz w:val="28"/>
          <w:szCs w:val="28"/>
        </w:rPr>
        <w:t>К к</w:t>
      </w:r>
      <w:r w:rsidRPr="002C4A87">
        <w:rPr>
          <w:sz w:val="28"/>
          <w:szCs w:val="28"/>
        </w:rPr>
        <w:t>омпетенци</w:t>
      </w:r>
      <w:r w:rsidR="00F759E4">
        <w:rPr>
          <w:sz w:val="28"/>
          <w:szCs w:val="28"/>
        </w:rPr>
        <w:t>и</w:t>
      </w:r>
      <w:r w:rsidRPr="002C4A87">
        <w:rPr>
          <w:sz w:val="28"/>
          <w:szCs w:val="28"/>
        </w:rPr>
        <w:t xml:space="preserve"> уполномоченного органа муниципального образования  по вопросам приватизации муниципального имущества (далее - уполномоченный орган)</w:t>
      </w:r>
      <w:r w:rsidR="00F759E4">
        <w:rPr>
          <w:sz w:val="28"/>
          <w:szCs w:val="28"/>
        </w:rPr>
        <w:t xml:space="preserve"> относятся следующие вопросы:</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2.4.1. Уполномоченным органом является управление имущественных и земельных отношений администрации города Березники.</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2.4.2. Уполномоченный орган:</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2.4.2.1. разрабатывает проект прогнозного плана приватизации;</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2.4.2.2. разрабатывает проекты решений Березниковской городской Думы о внесении изменений и дополнений в прогнозный план приватизации</w:t>
      </w:r>
      <w:r w:rsidR="00BD4B16">
        <w:rPr>
          <w:sz w:val="28"/>
          <w:szCs w:val="28"/>
        </w:rPr>
        <w:t xml:space="preserve"> и внесение их на рассмотрение Березниковской городской Думы</w:t>
      </w:r>
      <w:r w:rsidRPr="002C4A87">
        <w:rPr>
          <w:sz w:val="28"/>
          <w:szCs w:val="28"/>
        </w:rPr>
        <w:t>;</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2.4.2.3. разрабатывает перечень муниципального имущества, приватизация которого осуществляется без включения в прогнозный план приватизации;</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2.4.2.4. разрабатывает порядок принятия решения об условиях приватизации муниципального имущества;</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2.4.2.5. принимает решение о предоставлении рассрочки в случаях, установленных действующим законодательством Российской Федерации;</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 xml:space="preserve">2.4.2.6. </w:t>
      </w:r>
      <w:r w:rsidR="00AD68DA">
        <w:rPr>
          <w:sz w:val="28"/>
          <w:szCs w:val="28"/>
        </w:rPr>
        <w:t xml:space="preserve">подготавливает </w:t>
      </w:r>
      <w:r w:rsidRPr="002C4A87">
        <w:rPr>
          <w:bCs/>
          <w:sz w:val="28"/>
          <w:szCs w:val="28"/>
        </w:rPr>
        <w:t>отчет о результатах приватизации муниципального имущества;</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 xml:space="preserve">2.4.2.7. осуществляет реализацию муниципального имущества </w:t>
      </w:r>
      <w:r w:rsidRPr="002C4A87">
        <w:rPr>
          <w:bCs/>
          <w:sz w:val="28"/>
          <w:szCs w:val="28"/>
        </w:rPr>
        <w:t>в соответствии с прогнозным планом приватизации,</w:t>
      </w:r>
      <w:r w:rsidRPr="002C4A87">
        <w:rPr>
          <w:sz w:val="28"/>
          <w:szCs w:val="28"/>
        </w:rPr>
        <w:t xml:space="preserve"> в соответствии с перечнем муниципального имущества, приватизация которого осуществляется без включения в прогнозный план приватизации;</w:t>
      </w:r>
    </w:p>
    <w:p w:rsidR="00334F8B" w:rsidRDefault="002C4A87" w:rsidP="0029408D">
      <w:pPr>
        <w:pStyle w:val="ConsPlusNormal"/>
        <w:spacing w:line="360" w:lineRule="exact"/>
        <w:ind w:left="-567" w:firstLine="709"/>
        <w:jc w:val="both"/>
        <w:rPr>
          <w:sz w:val="28"/>
          <w:szCs w:val="28"/>
        </w:rPr>
      </w:pPr>
      <w:r w:rsidRPr="002C4A87">
        <w:rPr>
          <w:sz w:val="28"/>
          <w:szCs w:val="28"/>
        </w:rPr>
        <w:t>2.4.2.8.</w:t>
      </w:r>
      <w:r w:rsidR="00334F8B">
        <w:rPr>
          <w:sz w:val="28"/>
          <w:szCs w:val="28"/>
        </w:rPr>
        <w:t xml:space="preserve"> осуществление</w:t>
      </w:r>
      <w:r w:rsidRPr="002C4A87">
        <w:rPr>
          <w:sz w:val="28"/>
          <w:szCs w:val="28"/>
        </w:rPr>
        <w:t xml:space="preserve"> </w:t>
      </w:r>
      <w:proofErr w:type="gramStart"/>
      <w:r w:rsidR="00334F8B">
        <w:rPr>
          <w:sz w:val="28"/>
          <w:szCs w:val="28"/>
        </w:rPr>
        <w:t>контроля за</w:t>
      </w:r>
      <w:proofErr w:type="gramEnd"/>
      <w:r w:rsidR="00334F8B">
        <w:rPr>
          <w:sz w:val="28"/>
          <w:szCs w:val="28"/>
        </w:rPr>
        <w:t xml:space="preserve"> порядком и своевременностью перечисления в бюджет муниципального образования, средств, полученных от приватизации муниципального имущества;  </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lastRenderedPageBreak/>
        <w:t xml:space="preserve">2.4.2.9. </w:t>
      </w:r>
      <w:r w:rsidR="00C3377A" w:rsidRPr="002C4A87">
        <w:rPr>
          <w:sz w:val="28"/>
          <w:szCs w:val="28"/>
        </w:rPr>
        <w:t>осуществл</w:t>
      </w:r>
      <w:r w:rsidR="00C3377A">
        <w:rPr>
          <w:sz w:val="28"/>
          <w:szCs w:val="28"/>
        </w:rPr>
        <w:t>ение</w:t>
      </w:r>
      <w:r w:rsidR="00C3377A" w:rsidRPr="002C4A87">
        <w:rPr>
          <w:sz w:val="28"/>
          <w:szCs w:val="28"/>
        </w:rPr>
        <w:t xml:space="preserve"> контрол</w:t>
      </w:r>
      <w:r w:rsidR="00C3377A">
        <w:rPr>
          <w:sz w:val="28"/>
          <w:szCs w:val="28"/>
        </w:rPr>
        <w:t>я</w:t>
      </w:r>
      <w:r w:rsidR="00C3377A" w:rsidRPr="002C4A87">
        <w:rPr>
          <w:sz w:val="28"/>
          <w:szCs w:val="28"/>
        </w:rPr>
        <w:t xml:space="preserve"> </w:t>
      </w:r>
      <w:r w:rsidRPr="002C4A87">
        <w:rPr>
          <w:sz w:val="28"/>
          <w:szCs w:val="28"/>
        </w:rPr>
        <w:t>за выполнением покупателями условий договора купли-продажи муниципального имущества;</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 xml:space="preserve">2.4.2.10. </w:t>
      </w:r>
      <w:r w:rsidR="00C3377A" w:rsidRPr="002C4A87">
        <w:rPr>
          <w:sz w:val="28"/>
          <w:szCs w:val="28"/>
        </w:rPr>
        <w:t>разраб</w:t>
      </w:r>
      <w:r w:rsidR="00C3377A">
        <w:rPr>
          <w:sz w:val="28"/>
          <w:szCs w:val="28"/>
        </w:rPr>
        <w:t>отка</w:t>
      </w:r>
      <w:r w:rsidR="00C3377A" w:rsidRPr="002C4A87">
        <w:rPr>
          <w:sz w:val="28"/>
          <w:szCs w:val="28"/>
        </w:rPr>
        <w:t xml:space="preserve"> услови</w:t>
      </w:r>
      <w:r w:rsidR="00C3377A">
        <w:rPr>
          <w:sz w:val="28"/>
          <w:szCs w:val="28"/>
        </w:rPr>
        <w:t>й</w:t>
      </w:r>
      <w:r w:rsidR="00C3377A" w:rsidRPr="002C4A87">
        <w:rPr>
          <w:sz w:val="28"/>
          <w:szCs w:val="28"/>
        </w:rPr>
        <w:t xml:space="preserve"> </w:t>
      </w:r>
      <w:r w:rsidRPr="002C4A87">
        <w:rPr>
          <w:sz w:val="28"/>
          <w:szCs w:val="28"/>
        </w:rPr>
        <w:t>конкурса при продаже муниципального имущества;</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 xml:space="preserve">2.4.2.11. </w:t>
      </w:r>
      <w:r w:rsidR="0088115A">
        <w:rPr>
          <w:sz w:val="28"/>
          <w:szCs w:val="28"/>
        </w:rPr>
        <w:t xml:space="preserve">выступление в качестве истца, ответчика </w:t>
      </w:r>
      <w:r w:rsidR="00C3377A">
        <w:rPr>
          <w:sz w:val="28"/>
          <w:szCs w:val="28"/>
        </w:rPr>
        <w:t>и третьего лица у мировых судей, в судах общей юрисдикции, арбитражных судах в целях защиты имущественных и иных прав и законных интересов</w:t>
      </w:r>
      <w:r w:rsidRPr="002C4A87">
        <w:rPr>
          <w:sz w:val="28"/>
          <w:szCs w:val="28"/>
        </w:rPr>
        <w:t xml:space="preserve"> муниципального образования.</w:t>
      </w:r>
    </w:p>
    <w:p w:rsidR="002C4A87" w:rsidRDefault="002C4A87" w:rsidP="0029408D">
      <w:pPr>
        <w:pStyle w:val="ConsPlusNormal"/>
        <w:spacing w:line="360" w:lineRule="exact"/>
        <w:ind w:left="-567" w:firstLine="709"/>
        <w:jc w:val="both"/>
        <w:rPr>
          <w:sz w:val="28"/>
          <w:szCs w:val="28"/>
        </w:rPr>
      </w:pPr>
      <w:r w:rsidRPr="002C4A87">
        <w:rPr>
          <w:sz w:val="28"/>
          <w:szCs w:val="28"/>
        </w:rPr>
        <w:t xml:space="preserve">2.4.2.12. ежегодно </w:t>
      </w:r>
      <w:r w:rsidR="00C3377A" w:rsidRPr="002C4A87">
        <w:rPr>
          <w:sz w:val="28"/>
          <w:szCs w:val="28"/>
        </w:rPr>
        <w:t>предоставля</w:t>
      </w:r>
      <w:r w:rsidR="00C3377A">
        <w:rPr>
          <w:sz w:val="28"/>
          <w:szCs w:val="28"/>
        </w:rPr>
        <w:t>ть</w:t>
      </w:r>
      <w:r w:rsidR="0088115A">
        <w:rPr>
          <w:sz w:val="28"/>
          <w:szCs w:val="28"/>
        </w:rPr>
        <w:t xml:space="preserve"> </w:t>
      </w:r>
      <w:r w:rsidRPr="002C4A87">
        <w:rPr>
          <w:sz w:val="28"/>
          <w:szCs w:val="28"/>
        </w:rPr>
        <w:t xml:space="preserve">в уполномоченный орган Пермского края информацию о результатах приватизации муниципального имущества за прошедший год в сроки, установленные Законом </w:t>
      </w:r>
      <w:r w:rsidR="00C3377A">
        <w:rPr>
          <w:sz w:val="28"/>
          <w:szCs w:val="28"/>
        </w:rPr>
        <w:t>о приватизации</w:t>
      </w:r>
      <w:r w:rsidRPr="002C4A87">
        <w:rPr>
          <w:sz w:val="28"/>
          <w:szCs w:val="28"/>
        </w:rPr>
        <w:t xml:space="preserve">; </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 xml:space="preserve">2.4.2.13. </w:t>
      </w:r>
      <w:r w:rsidR="00C3377A" w:rsidRPr="002C4A87">
        <w:rPr>
          <w:sz w:val="28"/>
          <w:szCs w:val="28"/>
        </w:rPr>
        <w:t>осуществл</w:t>
      </w:r>
      <w:r w:rsidR="00C3377A">
        <w:rPr>
          <w:sz w:val="28"/>
          <w:szCs w:val="28"/>
        </w:rPr>
        <w:t>ение</w:t>
      </w:r>
      <w:r w:rsidR="00C3377A" w:rsidRPr="002C4A87">
        <w:rPr>
          <w:sz w:val="28"/>
          <w:szCs w:val="28"/>
        </w:rPr>
        <w:t xml:space="preserve"> ины</w:t>
      </w:r>
      <w:r w:rsidR="00C3377A">
        <w:rPr>
          <w:sz w:val="28"/>
          <w:szCs w:val="28"/>
        </w:rPr>
        <w:t>х</w:t>
      </w:r>
      <w:r w:rsidR="00C3377A" w:rsidRPr="002C4A87">
        <w:rPr>
          <w:sz w:val="28"/>
          <w:szCs w:val="28"/>
        </w:rPr>
        <w:t xml:space="preserve"> полномочи</w:t>
      </w:r>
      <w:r w:rsidR="00C3377A">
        <w:rPr>
          <w:sz w:val="28"/>
          <w:szCs w:val="28"/>
        </w:rPr>
        <w:t>й</w:t>
      </w:r>
      <w:r w:rsidR="00C3377A" w:rsidRPr="002C4A87">
        <w:rPr>
          <w:sz w:val="28"/>
          <w:szCs w:val="28"/>
        </w:rPr>
        <w:t xml:space="preserve"> </w:t>
      </w:r>
      <w:r w:rsidRPr="002C4A87">
        <w:rPr>
          <w:sz w:val="28"/>
          <w:szCs w:val="28"/>
        </w:rPr>
        <w:t>в соответствии с действующим законодательством Российской Федерации Пермского края и муни</w:t>
      </w:r>
      <w:r w:rsidR="0088115A">
        <w:rPr>
          <w:sz w:val="28"/>
          <w:szCs w:val="28"/>
        </w:rPr>
        <w:t>ци</w:t>
      </w:r>
      <w:r w:rsidRPr="002C4A87">
        <w:rPr>
          <w:sz w:val="28"/>
          <w:szCs w:val="28"/>
        </w:rPr>
        <w:t>пальными правовыми актами муниципального образования.</w:t>
      </w:r>
    </w:p>
    <w:p w:rsidR="002C4A87" w:rsidRPr="002C4A87" w:rsidRDefault="002C4A87" w:rsidP="0029408D">
      <w:pPr>
        <w:pStyle w:val="ConsPlusNormal"/>
        <w:spacing w:line="360" w:lineRule="exact"/>
        <w:ind w:left="-567" w:firstLine="709"/>
        <w:jc w:val="both"/>
        <w:rPr>
          <w:sz w:val="28"/>
          <w:szCs w:val="28"/>
        </w:rPr>
      </w:pPr>
    </w:p>
    <w:p w:rsidR="002C4A87" w:rsidRPr="002C4A87" w:rsidRDefault="002C4A87" w:rsidP="0029408D">
      <w:pPr>
        <w:pStyle w:val="ConsPlusNormal"/>
        <w:spacing w:line="360" w:lineRule="exact"/>
        <w:ind w:left="-567" w:firstLine="709"/>
        <w:jc w:val="both"/>
        <w:rPr>
          <w:sz w:val="28"/>
          <w:szCs w:val="28"/>
        </w:rPr>
      </w:pPr>
      <w:r w:rsidRPr="002C4A87">
        <w:rPr>
          <w:sz w:val="28"/>
          <w:szCs w:val="28"/>
        </w:rPr>
        <w:t xml:space="preserve">2.5. </w:t>
      </w:r>
      <w:r w:rsidR="00C3377A">
        <w:rPr>
          <w:sz w:val="28"/>
          <w:szCs w:val="28"/>
        </w:rPr>
        <w:t>К к</w:t>
      </w:r>
      <w:r w:rsidR="00C3377A" w:rsidRPr="008D5592">
        <w:rPr>
          <w:sz w:val="28"/>
          <w:szCs w:val="28"/>
        </w:rPr>
        <w:t>омпетенци</w:t>
      </w:r>
      <w:r w:rsidR="00C3377A">
        <w:rPr>
          <w:sz w:val="28"/>
          <w:szCs w:val="28"/>
        </w:rPr>
        <w:t>и</w:t>
      </w:r>
      <w:r w:rsidR="00C3377A" w:rsidRPr="008D5592">
        <w:rPr>
          <w:sz w:val="28"/>
          <w:szCs w:val="28"/>
        </w:rPr>
        <w:t xml:space="preserve"> </w:t>
      </w:r>
      <w:r w:rsidR="00C3377A">
        <w:rPr>
          <w:sz w:val="28"/>
          <w:szCs w:val="28"/>
        </w:rPr>
        <w:t>К</w:t>
      </w:r>
      <w:r w:rsidR="00C3377A" w:rsidRPr="008D5592">
        <w:rPr>
          <w:sz w:val="28"/>
          <w:szCs w:val="28"/>
        </w:rPr>
        <w:t xml:space="preserve">омиссии по приватизации </w:t>
      </w:r>
      <w:r w:rsidR="00C3377A">
        <w:rPr>
          <w:sz w:val="28"/>
          <w:szCs w:val="28"/>
        </w:rPr>
        <w:t>в сфере приватизации муниципального имущества относятся следующие вопросы</w:t>
      </w:r>
      <w:proofErr w:type="gramStart"/>
      <w:r w:rsidR="00C3377A" w:rsidRPr="008D5592">
        <w:rPr>
          <w:sz w:val="28"/>
          <w:szCs w:val="28"/>
        </w:rPr>
        <w:t>:</w:t>
      </w:r>
      <w:r w:rsidRPr="002C4A87">
        <w:rPr>
          <w:sz w:val="28"/>
          <w:szCs w:val="28"/>
        </w:rPr>
        <w:t>:</w:t>
      </w:r>
      <w:proofErr w:type="gramEnd"/>
    </w:p>
    <w:p w:rsidR="002C4A87" w:rsidRPr="002C4A87" w:rsidRDefault="002C4A87" w:rsidP="0029408D">
      <w:pPr>
        <w:pStyle w:val="ConsPlusNormal"/>
        <w:spacing w:line="360" w:lineRule="exact"/>
        <w:ind w:left="-567" w:firstLine="709"/>
        <w:jc w:val="both"/>
        <w:rPr>
          <w:sz w:val="28"/>
          <w:szCs w:val="28"/>
        </w:rPr>
      </w:pPr>
      <w:r w:rsidRPr="002C4A87">
        <w:rPr>
          <w:sz w:val="28"/>
          <w:szCs w:val="28"/>
        </w:rPr>
        <w:t xml:space="preserve">2.5.1. </w:t>
      </w:r>
      <w:r w:rsidR="00C3377A" w:rsidRPr="002C4A87">
        <w:rPr>
          <w:sz w:val="28"/>
          <w:szCs w:val="28"/>
        </w:rPr>
        <w:t>согласова</w:t>
      </w:r>
      <w:r w:rsidR="00C3377A">
        <w:rPr>
          <w:sz w:val="28"/>
          <w:szCs w:val="28"/>
        </w:rPr>
        <w:t>ние</w:t>
      </w:r>
      <w:r w:rsidR="00C3377A" w:rsidRPr="002C4A87">
        <w:rPr>
          <w:sz w:val="28"/>
          <w:szCs w:val="28"/>
        </w:rPr>
        <w:t xml:space="preserve"> решени</w:t>
      </w:r>
      <w:r w:rsidR="00C3377A">
        <w:rPr>
          <w:sz w:val="28"/>
          <w:szCs w:val="28"/>
        </w:rPr>
        <w:t>й</w:t>
      </w:r>
      <w:r w:rsidR="00C3377A" w:rsidRPr="002C4A87">
        <w:rPr>
          <w:sz w:val="28"/>
          <w:szCs w:val="28"/>
        </w:rPr>
        <w:t xml:space="preserve"> </w:t>
      </w:r>
      <w:r w:rsidRPr="002C4A87">
        <w:rPr>
          <w:sz w:val="28"/>
          <w:szCs w:val="28"/>
        </w:rPr>
        <w:t>уполномоченного органа  об условиях приватизации муниципального имущества;</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 xml:space="preserve">2.5.2. </w:t>
      </w:r>
      <w:r w:rsidR="00C3377A">
        <w:rPr>
          <w:sz w:val="28"/>
          <w:szCs w:val="28"/>
        </w:rPr>
        <w:t>осуществление и реализация задач и функций</w:t>
      </w:r>
      <w:r w:rsidR="00C3377A" w:rsidRPr="008D5592">
        <w:rPr>
          <w:sz w:val="28"/>
          <w:szCs w:val="28"/>
        </w:rPr>
        <w:t xml:space="preserve"> рабочей комисси</w:t>
      </w:r>
      <w:r w:rsidR="00C3377A">
        <w:rPr>
          <w:sz w:val="28"/>
          <w:szCs w:val="28"/>
        </w:rPr>
        <w:t>и</w:t>
      </w:r>
      <w:r w:rsidR="00C3377A" w:rsidRPr="008D5592">
        <w:rPr>
          <w:sz w:val="28"/>
          <w:szCs w:val="28"/>
        </w:rPr>
        <w:t xml:space="preserve"> при продаже муниципального имущества на конкурсе, аукционе</w:t>
      </w:r>
      <w:r w:rsidRPr="002C4A87">
        <w:rPr>
          <w:sz w:val="28"/>
          <w:szCs w:val="28"/>
        </w:rPr>
        <w:t>;</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 xml:space="preserve">2.5.3. </w:t>
      </w:r>
      <w:r w:rsidR="00C3377A" w:rsidRPr="002C4A87">
        <w:rPr>
          <w:sz w:val="28"/>
          <w:szCs w:val="28"/>
        </w:rPr>
        <w:t>согласова</w:t>
      </w:r>
      <w:r w:rsidR="00C3377A">
        <w:rPr>
          <w:sz w:val="28"/>
          <w:szCs w:val="28"/>
        </w:rPr>
        <w:t>ние</w:t>
      </w:r>
      <w:r w:rsidR="00C3377A" w:rsidRPr="002C4A87">
        <w:rPr>
          <w:sz w:val="28"/>
          <w:szCs w:val="28"/>
        </w:rPr>
        <w:t xml:space="preserve"> решени</w:t>
      </w:r>
      <w:r w:rsidR="00C3377A">
        <w:rPr>
          <w:sz w:val="28"/>
          <w:szCs w:val="28"/>
        </w:rPr>
        <w:t>я</w:t>
      </w:r>
      <w:r w:rsidR="00C3377A" w:rsidRPr="002C4A87">
        <w:rPr>
          <w:sz w:val="28"/>
          <w:szCs w:val="28"/>
        </w:rPr>
        <w:t xml:space="preserve"> </w:t>
      </w:r>
      <w:r w:rsidRPr="002C4A87">
        <w:rPr>
          <w:sz w:val="28"/>
          <w:szCs w:val="28"/>
        </w:rPr>
        <w:t>о предоставлении рассрочки.</w:t>
      </w:r>
    </w:p>
    <w:p w:rsidR="004573B6" w:rsidRPr="008D5592" w:rsidRDefault="004573B6" w:rsidP="0029408D">
      <w:pPr>
        <w:pStyle w:val="ConsPlusNormal"/>
        <w:spacing w:line="360" w:lineRule="exact"/>
        <w:ind w:left="-567" w:firstLine="709"/>
        <w:jc w:val="both"/>
        <w:rPr>
          <w:sz w:val="28"/>
          <w:szCs w:val="28"/>
        </w:rPr>
      </w:pPr>
    </w:p>
    <w:p w:rsidR="004573B6" w:rsidRPr="006441A0" w:rsidRDefault="004573B6" w:rsidP="0029408D">
      <w:pPr>
        <w:pStyle w:val="ConsPlusNormal"/>
        <w:spacing w:line="360" w:lineRule="exact"/>
        <w:ind w:left="-567" w:firstLine="709"/>
        <w:jc w:val="center"/>
        <w:outlineLvl w:val="1"/>
        <w:rPr>
          <w:b/>
          <w:sz w:val="28"/>
          <w:szCs w:val="28"/>
        </w:rPr>
      </w:pPr>
      <w:r w:rsidRPr="00310C34">
        <w:rPr>
          <w:b/>
          <w:sz w:val="28"/>
          <w:szCs w:val="28"/>
        </w:rPr>
        <w:t xml:space="preserve">Раздел </w:t>
      </w:r>
      <w:r>
        <w:rPr>
          <w:b/>
          <w:sz w:val="28"/>
          <w:szCs w:val="28"/>
          <w:lang w:val="en-US"/>
        </w:rPr>
        <w:t>III</w:t>
      </w:r>
      <w:r w:rsidRPr="00310C34">
        <w:rPr>
          <w:b/>
          <w:sz w:val="28"/>
          <w:szCs w:val="28"/>
        </w:rPr>
        <w:t xml:space="preserve">. Порядок планирования приватизации </w:t>
      </w:r>
    </w:p>
    <w:p w:rsidR="004573B6" w:rsidRPr="00310C34" w:rsidRDefault="004573B6" w:rsidP="0029408D">
      <w:pPr>
        <w:pStyle w:val="ConsPlusNormal"/>
        <w:spacing w:line="360" w:lineRule="exact"/>
        <w:ind w:left="-567" w:firstLine="709"/>
        <w:jc w:val="center"/>
        <w:outlineLvl w:val="1"/>
        <w:rPr>
          <w:b/>
          <w:sz w:val="28"/>
          <w:szCs w:val="28"/>
        </w:rPr>
      </w:pPr>
      <w:r>
        <w:rPr>
          <w:b/>
          <w:sz w:val="28"/>
          <w:szCs w:val="28"/>
        </w:rPr>
        <w:t>м</w:t>
      </w:r>
      <w:r w:rsidRPr="00310C34">
        <w:rPr>
          <w:b/>
          <w:sz w:val="28"/>
          <w:szCs w:val="28"/>
        </w:rPr>
        <w:t xml:space="preserve">униципального </w:t>
      </w:r>
      <w:r>
        <w:rPr>
          <w:b/>
          <w:sz w:val="28"/>
          <w:szCs w:val="28"/>
        </w:rPr>
        <w:t>и</w:t>
      </w:r>
      <w:r w:rsidRPr="00310C34">
        <w:rPr>
          <w:b/>
          <w:sz w:val="28"/>
          <w:szCs w:val="28"/>
        </w:rPr>
        <w:t>мущества</w:t>
      </w:r>
    </w:p>
    <w:p w:rsidR="004573B6" w:rsidRPr="008D5592" w:rsidRDefault="004573B6" w:rsidP="0029408D">
      <w:pPr>
        <w:pStyle w:val="ConsPlusNormal"/>
        <w:spacing w:line="360" w:lineRule="exact"/>
        <w:ind w:left="-567" w:firstLine="709"/>
        <w:jc w:val="both"/>
        <w:rPr>
          <w:sz w:val="28"/>
          <w:szCs w:val="28"/>
        </w:rPr>
      </w:pPr>
    </w:p>
    <w:p w:rsidR="002C4A87" w:rsidRPr="002C4A87" w:rsidRDefault="002C4A87" w:rsidP="0029408D">
      <w:pPr>
        <w:pStyle w:val="ConsPlusNormal"/>
        <w:spacing w:line="360" w:lineRule="exact"/>
        <w:ind w:left="-567" w:firstLine="709"/>
        <w:jc w:val="both"/>
        <w:rPr>
          <w:sz w:val="28"/>
          <w:szCs w:val="28"/>
        </w:rPr>
      </w:pPr>
      <w:r w:rsidRPr="002C4A87">
        <w:rPr>
          <w:sz w:val="28"/>
          <w:szCs w:val="28"/>
        </w:rPr>
        <w:t xml:space="preserve">3.1. Прогнозный план приватизации формируется на плановый </w:t>
      </w:r>
      <w:proofErr w:type="gramStart"/>
      <w:r w:rsidRPr="002C4A87">
        <w:rPr>
          <w:sz w:val="28"/>
          <w:szCs w:val="28"/>
        </w:rPr>
        <w:t>период</w:t>
      </w:r>
      <w:proofErr w:type="gramEnd"/>
      <w:r w:rsidRPr="002C4A87">
        <w:rPr>
          <w:sz w:val="28"/>
          <w:szCs w:val="28"/>
        </w:rPr>
        <w:t xml:space="preserve"> на плановый период, </w:t>
      </w:r>
      <w:r w:rsidRPr="002C4A87">
        <w:rPr>
          <w:bCs/>
          <w:sz w:val="28"/>
          <w:szCs w:val="28"/>
        </w:rPr>
        <w:t>включающий очередной финансовый год и два последующих года</w:t>
      </w:r>
      <w:r w:rsidRPr="002C4A87">
        <w:rPr>
          <w:sz w:val="28"/>
          <w:szCs w:val="28"/>
        </w:rPr>
        <w:t xml:space="preserve"> и содержит перечень муниципальных унитарных предприятий муниципального образования, акций акционерных обществ, долей в уставных капиталах обществ с ограниченной ответственностью, находящихся в собственности муниципального образования, иного муниципального имущества, которое планируется приватизировать.</w:t>
      </w:r>
    </w:p>
    <w:p w:rsidR="002C4A87" w:rsidRPr="002C4A87" w:rsidRDefault="002C4A87" w:rsidP="0029408D">
      <w:pPr>
        <w:pStyle w:val="ConsPlusNormal"/>
        <w:spacing w:line="360" w:lineRule="exact"/>
        <w:ind w:left="-567" w:firstLine="709"/>
        <w:jc w:val="both"/>
        <w:rPr>
          <w:sz w:val="28"/>
          <w:szCs w:val="28"/>
        </w:rPr>
      </w:pPr>
      <w:r w:rsidRPr="002C4A87">
        <w:rPr>
          <w:bCs/>
          <w:sz w:val="28"/>
          <w:szCs w:val="28"/>
        </w:rPr>
        <w:t>3.2.</w:t>
      </w:r>
      <w:r w:rsidRPr="002C4A87">
        <w:rPr>
          <w:sz w:val="28"/>
          <w:szCs w:val="28"/>
        </w:rPr>
        <w:t xml:space="preserve"> </w:t>
      </w:r>
      <w:r w:rsidRPr="002C4A87">
        <w:rPr>
          <w:bCs/>
          <w:sz w:val="28"/>
          <w:szCs w:val="28"/>
        </w:rPr>
        <w:t>Разработка прогнозного плана приватизации осуществляется в соответствии с Правилами разработки прогнозного плана приватизации, утверждаемыми Правительством Российской Федерации</w:t>
      </w:r>
      <w:r w:rsidRPr="002C4A87">
        <w:rPr>
          <w:sz w:val="28"/>
          <w:szCs w:val="28"/>
        </w:rPr>
        <w:t xml:space="preserve">. </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3.3. Одновременно с прогнозным планом приватизации для утверждения в Березниковскую городскую Думу представляется:</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3.</w:t>
      </w:r>
      <w:r w:rsidR="007150D9">
        <w:rPr>
          <w:sz w:val="28"/>
          <w:szCs w:val="28"/>
        </w:rPr>
        <w:t>3</w:t>
      </w:r>
      <w:r w:rsidRPr="002C4A87">
        <w:rPr>
          <w:sz w:val="28"/>
          <w:szCs w:val="28"/>
        </w:rPr>
        <w:t xml:space="preserve">.1. информация о финансовом положении указанных в нем унитарных предприятий, хозяйственных обществ, акции, доли (вклады) которых находятся в собственности муниципального образования (выручка, чистые активы, балансовая </w:t>
      </w:r>
      <w:r w:rsidRPr="002C4A87">
        <w:rPr>
          <w:sz w:val="28"/>
          <w:szCs w:val="28"/>
        </w:rPr>
        <w:lastRenderedPageBreak/>
        <w:t>стоимость основных средств, чистая прибыль или убыток, количество работников на отчетную дату);</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3.</w:t>
      </w:r>
      <w:r w:rsidR="007150D9">
        <w:rPr>
          <w:sz w:val="28"/>
          <w:szCs w:val="28"/>
        </w:rPr>
        <w:t>3</w:t>
      </w:r>
      <w:r w:rsidRPr="002C4A87">
        <w:rPr>
          <w:sz w:val="28"/>
          <w:szCs w:val="28"/>
        </w:rPr>
        <w:t>.2. обоснование приватизации муниципального имущества;</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3.</w:t>
      </w:r>
      <w:r w:rsidR="007150D9">
        <w:rPr>
          <w:sz w:val="28"/>
          <w:szCs w:val="28"/>
        </w:rPr>
        <w:t>3</w:t>
      </w:r>
      <w:r w:rsidRPr="002C4A87">
        <w:rPr>
          <w:sz w:val="28"/>
          <w:szCs w:val="28"/>
        </w:rPr>
        <w:t>.3. размер предполагаемых затрат на организацию и проведение приватизации муниципального имущества.</w:t>
      </w:r>
    </w:p>
    <w:p w:rsidR="002C4A87" w:rsidRPr="002C4A87" w:rsidRDefault="002C4A87" w:rsidP="0029408D">
      <w:pPr>
        <w:pStyle w:val="ConsPlusNormal"/>
        <w:spacing w:line="360" w:lineRule="exact"/>
        <w:ind w:left="-567" w:firstLine="709"/>
        <w:jc w:val="both"/>
        <w:rPr>
          <w:bCs/>
          <w:sz w:val="28"/>
          <w:szCs w:val="28"/>
        </w:rPr>
      </w:pPr>
      <w:r w:rsidRPr="002C4A87">
        <w:rPr>
          <w:sz w:val="28"/>
          <w:szCs w:val="28"/>
        </w:rPr>
        <w:t>3.</w:t>
      </w:r>
      <w:r w:rsidR="00A5344B">
        <w:rPr>
          <w:sz w:val="28"/>
          <w:szCs w:val="28"/>
        </w:rPr>
        <w:t>4</w:t>
      </w:r>
      <w:r w:rsidRPr="002C4A87">
        <w:rPr>
          <w:sz w:val="28"/>
          <w:szCs w:val="28"/>
        </w:rPr>
        <w:t xml:space="preserve">. </w:t>
      </w:r>
      <w:r w:rsidRPr="002C4A87">
        <w:rPr>
          <w:bCs/>
          <w:sz w:val="28"/>
          <w:szCs w:val="28"/>
        </w:rPr>
        <w:t xml:space="preserve">Перечень муниципального имущества, планируемого к приватизации, формируется уполномоченным органом с учетом предложений органов местного самоуправления, муниципальных унитарных предприятий, а также хозяйствующих обществ, акции (доли) которых находятся в муниципальной собственности, иных юридических лиц и граждан. Предложения направляются в уполномоченный орган ежегодно </w:t>
      </w:r>
      <w:r w:rsidRPr="002C4A87">
        <w:rPr>
          <w:sz w:val="28"/>
          <w:szCs w:val="28"/>
        </w:rPr>
        <w:t>до 1 сентября</w:t>
      </w:r>
      <w:r w:rsidRPr="002C4A87">
        <w:rPr>
          <w:bCs/>
          <w:sz w:val="28"/>
          <w:szCs w:val="28"/>
        </w:rPr>
        <w:t>.</w:t>
      </w:r>
    </w:p>
    <w:p w:rsidR="002C4A87" w:rsidRPr="002C4A87" w:rsidRDefault="002C4A87" w:rsidP="0029408D">
      <w:pPr>
        <w:pStyle w:val="ConsPlusNormal"/>
        <w:spacing w:line="360" w:lineRule="exact"/>
        <w:ind w:left="-567" w:firstLine="709"/>
        <w:jc w:val="both"/>
        <w:rPr>
          <w:sz w:val="28"/>
          <w:szCs w:val="28"/>
        </w:rPr>
      </w:pPr>
      <w:r w:rsidRPr="002C4A87">
        <w:rPr>
          <w:bCs/>
          <w:sz w:val="28"/>
          <w:szCs w:val="28"/>
        </w:rPr>
        <w:t>3.</w:t>
      </w:r>
      <w:r w:rsidR="007150D9">
        <w:rPr>
          <w:bCs/>
          <w:sz w:val="28"/>
          <w:szCs w:val="28"/>
        </w:rPr>
        <w:t>5</w:t>
      </w:r>
      <w:r w:rsidRPr="002C4A87">
        <w:rPr>
          <w:bCs/>
          <w:sz w:val="28"/>
          <w:szCs w:val="28"/>
        </w:rPr>
        <w:t xml:space="preserve">. В </w:t>
      </w:r>
      <w:r w:rsidRPr="002C4A87">
        <w:rPr>
          <w:sz w:val="28"/>
          <w:szCs w:val="28"/>
        </w:rPr>
        <w:t>перечень муниципального имущества, приватизация которого осуществляется без включения в прогнозный план приватизации муниципального имущества, утверждаемый в соответствии с пунктом 2.4.2.3 настоящего Положения, включается движимое муниципальное имущество.</w:t>
      </w:r>
    </w:p>
    <w:p w:rsidR="002C4A87" w:rsidRPr="002C4A87" w:rsidRDefault="002C4A87" w:rsidP="0029408D">
      <w:pPr>
        <w:pStyle w:val="ConsPlusNormal"/>
        <w:spacing w:line="360" w:lineRule="exact"/>
        <w:ind w:left="-567" w:firstLine="709"/>
        <w:jc w:val="both"/>
        <w:rPr>
          <w:bCs/>
          <w:sz w:val="28"/>
          <w:szCs w:val="28"/>
        </w:rPr>
      </w:pPr>
      <w:r w:rsidRPr="002C4A87">
        <w:rPr>
          <w:sz w:val="28"/>
          <w:szCs w:val="28"/>
        </w:rPr>
        <w:t>3.</w:t>
      </w:r>
      <w:r w:rsidR="007150D9">
        <w:rPr>
          <w:sz w:val="28"/>
          <w:szCs w:val="28"/>
        </w:rPr>
        <w:t>6</w:t>
      </w:r>
      <w:r w:rsidRPr="002C4A87">
        <w:rPr>
          <w:sz w:val="28"/>
          <w:szCs w:val="28"/>
        </w:rPr>
        <w:t xml:space="preserve">. Прогнозный план приватизации, перечень муниципального имущества, приватизация которого </w:t>
      </w:r>
      <w:proofErr w:type="gramStart"/>
      <w:r w:rsidRPr="002C4A87">
        <w:rPr>
          <w:sz w:val="28"/>
          <w:szCs w:val="28"/>
        </w:rPr>
        <w:t xml:space="preserve">осуществляется без включения в прогнозный план приватизации муниципального имущества </w:t>
      </w:r>
      <w:r w:rsidRPr="002C4A87">
        <w:rPr>
          <w:bCs/>
          <w:sz w:val="28"/>
          <w:szCs w:val="28"/>
        </w:rPr>
        <w:t>утверждается</w:t>
      </w:r>
      <w:proofErr w:type="gramEnd"/>
      <w:r w:rsidRPr="002C4A87">
        <w:rPr>
          <w:bCs/>
          <w:sz w:val="28"/>
          <w:szCs w:val="28"/>
        </w:rPr>
        <w:t xml:space="preserve"> не позднее 10 рабочих дней до начала планового периода.</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3.</w:t>
      </w:r>
      <w:r w:rsidR="007150D9">
        <w:rPr>
          <w:sz w:val="28"/>
          <w:szCs w:val="28"/>
        </w:rPr>
        <w:t>7</w:t>
      </w:r>
      <w:r w:rsidRPr="002C4A87">
        <w:rPr>
          <w:sz w:val="28"/>
          <w:szCs w:val="28"/>
        </w:rPr>
        <w:t>. В утвержденный прогнозный план приватизации могут быть внесены изменения и дополнения в период его исполнения.</w:t>
      </w:r>
    </w:p>
    <w:p w:rsidR="004573B6" w:rsidRPr="002C4A87" w:rsidRDefault="002C4A87" w:rsidP="0029408D">
      <w:pPr>
        <w:pStyle w:val="ConsPlusNormal"/>
        <w:spacing w:line="360" w:lineRule="exact"/>
        <w:ind w:left="-567" w:firstLine="709"/>
        <w:jc w:val="both"/>
        <w:rPr>
          <w:sz w:val="28"/>
          <w:szCs w:val="28"/>
        </w:rPr>
      </w:pPr>
      <w:r w:rsidRPr="002C4A87">
        <w:rPr>
          <w:sz w:val="28"/>
          <w:szCs w:val="28"/>
        </w:rPr>
        <w:t>3.</w:t>
      </w:r>
      <w:r w:rsidR="007150D9">
        <w:rPr>
          <w:sz w:val="28"/>
          <w:szCs w:val="28"/>
        </w:rPr>
        <w:t>8</w:t>
      </w:r>
      <w:r w:rsidRPr="002C4A87">
        <w:rPr>
          <w:sz w:val="28"/>
          <w:szCs w:val="28"/>
        </w:rPr>
        <w:t xml:space="preserve">. </w:t>
      </w:r>
      <w:proofErr w:type="gramStart"/>
      <w:r w:rsidRPr="002C4A87">
        <w:rPr>
          <w:sz w:val="28"/>
          <w:szCs w:val="28"/>
        </w:rPr>
        <w:t>Отчет о результатах приватизации муниципального имущества за прошедший финансовый год содержит перечень приватизированных в прошедшем году имущественных комплексов муниципальных унитарных предприятий муниципального образования, акций акционерных обществ, долей в уставных капиталах обществ с ограниченной ответственностью, находящихся в собственности муниципального образования, иного муниципального имущества и муниципального имущества в соответствии с перечнем муниципального имущества, приватизация которого осуществляется без включения в прогнозный план приватизации</w:t>
      </w:r>
      <w:proofErr w:type="gramEnd"/>
      <w:r w:rsidRPr="002C4A87">
        <w:rPr>
          <w:sz w:val="28"/>
          <w:szCs w:val="28"/>
        </w:rPr>
        <w:t xml:space="preserve"> с указанием способа, срока и цены сделки приватизации.</w:t>
      </w:r>
    </w:p>
    <w:p w:rsidR="002C4A87" w:rsidRPr="002C4A87" w:rsidRDefault="002C4A87" w:rsidP="0029408D">
      <w:pPr>
        <w:pStyle w:val="ConsPlusNormal"/>
        <w:spacing w:line="360" w:lineRule="exact"/>
        <w:ind w:left="-567" w:firstLine="709"/>
        <w:jc w:val="both"/>
        <w:rPr>
          <w:sz w:val="28"/>
          <w:szCs w:val="28"/>
        </w:rPr>
      </w:pPr>
    </w:p>
    <w:p w:rsidR="002C4A87" w:rsidRPr="002C4A87" w:rsidRDefault="004573B6" w:rsidP="0029408D">
      <w:pPr>
        <w:pStyle w:val="ConsPlusNormal"/>
        <w:spacing w:line="220" w:lineRule="exact"/>
        <w:ind w:left="-567"/>
        <w:jc w:val="center"/>
        <w:outlineLvl w:val="1"/>
        <w:rPr>
          <w:b/>
          <w:sz w:val="28"/>
          <w:szCs w:val="28"/>
        </w:rPr>
      </w:pPr>
      <w:r w:rsidRPr="002C4A87">
        <w:rPr>
          <w:b/>
          <w:sz w:val="28"/>
          <w:szCs w:val="28"/>
        </w:rPr>
        <w:t xml:space="preserve">Раздел </w:t>
      </w:r>
      <w:r w:rsidR="00706B49" w:rsidRPr="002C4A87">
        <w:rPr>
          <w:b/>
          <w:sz w:val="28"/>
          <w:szCs w:val="28"/>
          <w:lang w:val="en-US"/>
        </w:rPr>
        <w:t>I</w:t>
      </w:r>
      <w:r w:rsidRPr="002C4A87">
        <w:rPr>
          <w:b/>
          <w:sz w:val="28"/>
          <w:szCs w:val="28"/>
          <w:lang w:val="en-US"/>
        </w:rPr>
        <w:t>V</w:t>
      </w:r>
      <w:r w:rsidRPr="002C4A87">
        <w:rPr>
          <w:b/>
          <w:sz w:val="28"/>
          <w:szCs w:val="28"/>
        </w:rPr>
        <w:t xml:space="preserve">. </w:t>
      </w:r>
      <w:r w:rsidR="002C4A87" w:rsidRPr="002C4A87">
        <w:rPr>
          <w:b/>
          <w:sz w:val="28"/>
          <w:szCs w:val="28"/>
        </w:rPr>
        <w:t>Способы, порядок и особенности приватизации</w:t>
      </w:r>
    </w:p>
    <w:p w:rsidR="002C4A87" w:rsidRPr="002C4A87" w:rsidRDefault="002C4A87" w:rsidP="0029408D">
      <w:pPr>
        <w:pStyle w:val="ConsPlusNormal"/>
        <w:spacing w:line="220" w:lineRule="exact"/>
        <w:ind w:left="-567"/>
        <w:jc w:val="center"/>
        <w:rPr>
          <w:b/>
          <w:sz w:val="28"/>
          <w:szCs w:val="28"/>
        </w:rPr>
      </w:pPr>
      <w:r w:rsidRPr="002C4A87">
        <w:rPr>
          <w:b/>
          <w:sz w:val="28"/>
          <w:szCs w:val="28"/>
        </w:rPr>
        <w:t>муниципального имущества</w:t>
      </w:r>
    </w:p>
    <w:p w:rsidR="004573B6" w:rsidRPr="002C4A87" w:rsidRDefault="004573B6" w:rsidP="0029408D">
      <w:pPr>
        <w:pStyle w:val="ConsPlusNormal"/>
        <w:spacing w:line="360" w:lineRule="exact"/>
        <w:ind w:left="-567" w:firstLine="709"/>
        <w:jc w:val="center"/>
        <w:outlineLvl w:val="1"/>
        <w:rPr>
          <w:sz w:val="28"/>
          <w:szCs w:val="28"/>
        </w:rPr>
      </w:pPr>
    </w:p>
    <w:p w:rsidR="002C4A87" w:rsidRPr="002C4A87" w:rsidRDefault="002C4A87" w:rsidP="0029408D">
      <w:pPr>
        <w:pStyle w:val="ConsPlusNormal"/>
        <w:spacing w:line="360" w:lineRule="exact"/>
        <w:ind w:left="-567" w:firstLine="709"/>
        <w:jc w:val="both"/>
        <w:rPr>
          <w:sz w:val="28"/>
          <w:szCs w:val="28"/>
        </w:rPr>
      </w:pPr>
      <w:r w:rsidRPr="002C4A87">
        <w:rPr>
          <w:sz w:val="28"/>
          <w:szCs w:val="28"/>
        </w:rPr>
        <w:t xml:space="preserve">4.1. </w:t>
      </w:r>
      <w:r w:rsidRPr="002C4A87">
        <w:rPr>
          <w:bCs/>
          <w:sz w:val="28"/>
          <w:szCs w:val="28"/>
        </w:rPr>
        <w:t>П</w:t>
      </w:r>
      <w:r w:rsidRPr="002C4A87">
        <w:rPr>
          <w:sz w:val="28"/>
          <w:szCs w:val="28"/>
        </w:rPr>
        <w:t xml:space="preserve">риватизация муниципального имущества осуществляется только способами, установленными статьей 13 Закона </w:t>
      </w:r>
      <w:r w:rsidR="009D6EAF">
        <w:rPr>
          <w:sz w:val="28"/>
          <w:szCs w:val="28"/>
        </w:rPr>
        <w:t>о приватизации</w:t>
      </w:r>
      <w:r w:rsidRPr="002C4A87">
        <w:rPr>
          <w:sz w:val="28"/>
          <w:szCs w:val="28"/>
        </w:rPr>
        <w:t>.</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 xml:space="preserve">4.2. </w:t>
      </w:r>
      <w:proofErr w:type="gramStart"/>
      <w:r w:rsidRPr="002C4A87">
        <w:rPr>
          <w:sz w:val="28"/>
          <w:szCs w:val="28"/>
        </w:rPr>
        <w:t xml:space="preserve">Особенности участия субъектов малого и среднего предпринимательства в приватизации арендуемого муниципального движимого и недвижимого имущества установлены </w:t>
      </w:r>
      <w:r w:rsidR="009D6EAF" w:rsidRPr="008D5592">
        <w:rPr>
          <w:sz w:val="28"/>
          <w:szCs w:val="28"/>
        </w:rPr>
        <w:t xml:space="preserve">Федеральным </w:t>
      </w:r>
      <w:hyperlink r:id="rId23" w:history="1">
        <w:r w:rsidR="009D6EAF" w:rsidRPr="008D5592">
          <w:rPr>
            <w:color w:val="0000FF"/>
            <w:sz w:val="28"/>
            <w:szCs w:val="28"/>
          </w:rPr>
          <w:t>законом</w:t>
        </w:r>
      </w:hyperlink>
      <w:r w:rsidR="009D6EAF" w:rsidRPr="008D5592">
        <w:rPr>
          <w:sz w:val="28"/>
          <w:szCs w:val="28"/>
        </w:rPr>
        <w:t xml:space="preserve"> от 22 июля 2008 г. </w:t>
      </w:r>
      <w:r w:rsidR="009D6EAF">
        <w:rPr>
          <w:sz w:val="28"/>
          <w:szCs w:val="28"/>
        </w:rPr>
        <w:t>№</w:t>
      </w:r>
      <w:r w:rsidR="009D6EAF" w:rsidRPr="008D5592">
        <w:rPr>
          <w:sz w:val="28"/>
          <w:szCs w:val="28"/>
        </w:rPr>
        <w:t xml:space="preserve"> 159-ФЗ </w:t>
      </w:r>
      <w:r w:rsidR="009D6EAF">
        <w:rPr>
          <w:sz w:val="28"/>
          <w:szCs w:val="28"/>
        </w:rPr>
        <w:t>«</w:t>
      </w:r>
      <w:r w:rsidR="009D6EAF" w:rsidRPr="009D6EAF">
        <w:rPr>
          <w:sz w:val="28"/>
          <w:szCs w:val="28"/>
        </w:rPr>
        <w:t xml:space="preserve">Об особенностях отчуждения движимого и недвижимого имущества, </w:t>
      </w:r>
      <w:r w:rsidR="009D6EAF" w:rsidRPr="009D6EAF">
        <w:rPr>
          <w:sz w:val="28"/>
          <w:szCs w:val="28"/>
        </w:rPr>
        <w:lastRenderedPageBreak/>
        <w:t>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D6EAF">
        <w:rPr>
          <w:sz w:val="28"/>
          <w:szCs w:val="28"/>
        </w:rPr>
        <w:t>»</w:t>
      </w:r>
      <w:r w:rsidR="009D6EAF" w:rsidRPr="008D5592">
        <w:rPr>
          <w:sz w:val="28"/>
          <w:szCs w:val="28"/>
        </w:rPr>
        <w:t>.</w:t>
      </w:r>
      <w:r w:rsidRPr="002C4A87">
        <w:rPr>
          <w:sz w:val="28"/>
          <w:szCs w:val="28"/>
        </w:rPr>
        <w:t>.</w:t>
      </w:r>
      <w:proofErr w:type="gramEnd"/>
    </w:p>
    <w:p w:rsidR="002C4A87" w:rsidRPr="002C4A87" w:rsidRDefault="002C4A87" w:rsidP="0029408D">
      <w:pPr>
        <w:pStyle w:val="ConsPlusNormal"/>
        <w:spacing w:line="360" w:lineRule="exact"/>
        <w:ind w:left="-567" w:firstLine="709"/>
        <w:jc w:val="both"/>
        <w:rPr>
          <w:sz w:val="28"/>
          <w:szCs w:val="28"/>
        </w:rPr>
      </w:pPr>
      <w:r w:rsidRPr="002C4A87">
        <w:rPr>
          <w:bCs/>
          <w:sz w:val="28"/>
          <w:szCs w:val="28"/>
        </w:rPr>
        <w:t>4.3.</w:t>
      </w:r>
      <w:r w:rsidRPr="002C4A87">
        <w:rPr>
          <w:sz w:val="28"/>
          <w:szCs w:val="28"/>
        </w:rPr>
        <w:t>В соответствии с прогнозным планом приватизации, перечнем муниципального имущества, приватизация которого осуществляется без включения в прогнозный план приватизации,  уполномоченный орган принимает решение об условиях приватизации муниципального имущества.</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Решение об условиях приватизации муниципального имущества принимается в соответствии с Порядком принятия решения об условиях приватизации муниципального имущества муниципального образования, утвержденным муниципальным правовым актом администрации города.</w:t>
      </w:r>
    </w:p>
    <w:p w:rsidR="002C4A87" w:rsidRPr="002C4A87" w:rsidRDefault="002C4A87" w:rsidP="0029408D">
      <w:pPr>
        <w:pStyle w:val="ConsPlusNonformat"/>
        <w:spacing w:line="360" w:lineRule="exact"/>
        <w:ind w:left="-567" w:firstLine="709"/>
        <w:jc w:val="both"/>
        <w:rPr>
          <w:rFonts w:ascii="Times New Roman" w:hAnsi="Times New Roman" w:cs="Times New Roman"/>
          <w:bCs/>
          <w:sz w:val="28"/>
          <w:szCs w:val="28"/>
        </w:rPr>
      </w:pPr>
      <w:r w:rsidRPr="002C4A87">
        <w:rPr>
          <w:rFonts w:ascii="Times New Roman" w:hAnsi="Times New Roman" w:cs="Times New Roman"/>
          <w:bCs/>
          <w:sz w:val="28"/>
          <w:szCs w:val="28"/>
        </w:rPr>
        <w:t>4.4.</w:t>
      </w:r>
      <w:r w:rsidRPr="002C4A87">
        <w:rPr>
          <w:rFonts w:ascii="Times New Roman" w:hAnsi="Times New Roman" w:cs="Times New Roman"/>
          <w:sz w:val="28"/>
          <w:szCs w:val="28"/>
        </w:rPr>
        <w:t xml:space="preserve"> </w:t>
      </w:r>
      <w:r w:rsidRPr="002C4A87">
        <w:rPr>
          <w:rFonts w:ascii="Times New Roman" w:hAnsi="Times New Roman" w:cs="Times New Roman"/>
          <w:bCs/>
          <w:sz w:val="28"/>
          <w:szCs w:val="28"/>
        </w:rPr>
        <w:t xml:space="preserve">Продажа муниципального имущества способами, установленными пунктом 4.1 настоящего положения, осуществляется в электронной форме в соответствии с Постановлением Правительства РФ от 27.08.2012 № 860 «Об организации и проведении продажи государственного или муниципального имущества в электронной форме» (далее – Постановление №860). </w:t>
      </w:r>
    </w:p>
    <w:p w:rsidR="002C4A87" w:rsidRPr="002C4A87" w:rsidRDefault="002C4A87" w:rsidP="007150D9">
      <w:pPr>
        <w:pStyle w:val="ConsPlusNormal"/>
        <w:spacing w:line="360" w:lineRule="exact"/>
        <w:ind w:left="-567" w:firstLine="851"/>
        <w:jc w:val="both"/>
        <w:rPr>
          <w:sz w:val="28"/>
          <w:szCs w:val="28"/>
        </w:rPr>
      </w:pPr>
      <w:r w:rsidRPr="002C4A87">
        <w:rPr>
          <w:sz w:val="28"/>
          <w:szCs w:val="28"/>
        </w:rPr>
        <w:t xml:space="preserve">4.5. Начальная цена подлежащего приватизации муниципального имущества определяется в соответствии со </w:t>
      </w:r>
      <w:hyperlink r:id="rId24" w:history="1">
        <w:r w:rsidRPr="002C4A87">
          <w:rPr>
            <w:sz w:val="28"/>
            <w:szCs w:val="28"/>
          </w:rPr>
          <w:t>ст. 12</w:t>
        </w:r>
      </w:hyperlink>
      <w:r w:rsidRPr="002C4A87">
        <w:rPr>
          <w:sz w:val="28"/>
          <w:szCs w:val="28"/>
        </w:rPr>
        <w:t xml:space="preserve"> Закона № 178-ФЗ.</w:t>
      </w:r>
    </w:p>
    <w:p w:rsidR="002C4A87" w:rsidRPr="007150D9" w:rsidRDefault="002C4A87" w:rsidP="007150D9">
      <w:pPr>
        <w:pStyle w:val="ConsPlusNormal"/>
        <w:spacing w:line="360" w:lineRule="exact"/>
        <w:ind w:left="-567" w:firstLine="851"/>
        <w:jc w:val="both"/>
        <w:rPr>
          <w:sz w:val="28"/>
          <w:szCs w:val="28"/>
        </w:rPr>
      </w:pPr>
      <w:r w:rsidRPr="002C4A87">
        <w:rPr>
          <w:sz w:val="28"/>
          <w:szCs w:val="28"/>
        </w:rPr>
        <w:t xml:space="preserve">4.6. Нормы и ограничения унитарного предприятия со дня утверждения прогнозного плана приватизации и до дня государственной регистрации </w:t>
      </w:r>
      <w:r w:rsidRPr="007150D9">
        <w:rPr>
          <w:sz w:val="28"/>
          <w:szCs w:val="28"/>
        </w:rPr>
        <w:t xml:space="preserve">созданного хозяйственного общества установлены пунктом 3 статьи 14 Закона </w:t>
      </w:r>
      <w:r w:rsidR="00C0168A">
        <w:rPr>
          <w:sz w:val="28"/>
          <w:szCs w:val="28"/>
        </w:rPr>
        <w:t>о приватизации</w:t>
      </w:r>
      <w:r w:rsidRPr="007150D9">
        <w:rPr>
          <w:sz w:val="28"/>
          <w:szCs w:val="28"/>
        </w:rPr>
        <w:t>.</w:t>
      </w:r>
    </w:p>
    <w:p w:rsidR="007150D9" w:rsidRPr="007150D9" w:rsidRDefault="007150D9" w:rsidP="007150D9">
      <w:pPr>
        <w:pStyle w:val="ConsPlusNonformat"/>
        <w:spacing w:line="360" w:lineRule="exact"/>
        <w:ind w:left="-567" w:firstLine="851"/>
        <w:jc w:val="both"/>
        <w:rPr>
          <w:rFonts w:ascii="Times New Roman" w:hAnsi="Times New Roman" w:cs="Times New Roman"/>
          <w:sz w:val="28"/>
          <w:szCs w:val="28"/>
        </w:rPr>
      </w:pPr>
      <w:r w:rsidRPr="007150D9">
        <w:rPr>
          <w:rFonts w:ascii="Times New Roman" w:hAnsi="Times New Roman" w:cs="Times New Roman"/>
          <w:sz w:val="28"/>
          <w:szCs w:val="28"/>
        </w:rPr>
        <w:t xml:space="preserve">4.7. Отчуждаемое в порядке приватизации муниципальное имущество  может быть обременено ограничениями в соответствии со статьей 31 Закона </w:t>
      </w:r>
      <w:r w:rsidR="00C0168A">
        <w:rPr>
          <w:rFonts w:ascii="Times New Roman" w:hAnsi="Times New Roman" w:cs="Times New Roman"/>
          <w:sz w:val="28"/>
          <w:szCs w:val="28"/>
        </w:rPr>
        <w:t>о приватизации</w:t>
      </w:r>
      <w:r w:rsidRPr="007150D9">
        <w:rPr>
          <w:rFonts w:ascii="Times New Roman" w:hAnsi="Times New Roman" w:cs="Times New Roman"/>
          <w:sz w:val="28"/>
          <w:szCs w:val="28"/>
        </w:rPr>
        <w:t>.</w:t>
      </w:r>
    </w:p>
    <w:p w:rsidR="007150D9" w:rsidRPr="007150D9" w:rsidRDefault="007150D9" w:rsidP="007150D9">
      <w:pPr>
        <w:pStyle w:val="ConsPlusNormal"/>
        <w:spacing w:line="360" w:lineRule="exact"/>
        <w:ind w:left="-567" w:firstLine="851"/>
        <w:jc w:val="both"/>
        <w:rPr>
          <w:sz w:val="28"/>
          <w:szCs w:val="28"/>
        </w:rPr>
      </w:pPr>
      <w:r w:rsidRPr="007150D9">
        <w:rPr>
          <w:sz w:val="28"/>
          <w:szCs w:val="28"/>
        </w:rPr>
        <w:t>4.8. Особенности приватизации объектов культурного наследия, включенных в реестр объектов культурного наследия, объектов социально-культурного и коммунально-бытового назначения, об</w:t>
      </w:r>
      <w:r w:rsidRPr="007150D9">
        <w:rPr>
          <w:bCs/>
          <w:sz w:val="28"/>
          <w:szCs w:val="28"/>
        </w:rPr>
        <w:t xml:space="preserve">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w:t>
      </w:r>
      <w:r w:rsidRPr="007150D9">
        <w:rPr>
          <w:sz w:val="28"/>
          <w:szCs w:val="28"/>
        </w:rPr>
        <w:t xml:space="preserve">объектов концессионного соглашения, объектов речных портов,  установлены Законом </w:t>
      </w:r>
      <w:r w:rsidR="0060062B">
        <w:rPr>
          <w:sz w:val="28"/>
          <w:szCs w:val="28"/>
        </w:rPr>
        <w:t>о приватизации</w:t>
      </w:r>
      <w:r w:rsidRPr="007150D9">
        <w:rPr>
          <w:sz w:val="28"/>
          <w:szCs w:val="28"/>
        </w:rPr>
        <w:t>.</w:t>
      </w:r>
    </w:p>
    <w:p w:rsidR="002C4A87" w:rsidRDefault="002C4A87" w:rsidP="0029408D">
      <w:pPr>
        <w:pStyle w:val="ConsPlusNormal"/>
        <w:spacing w:line="360" w:lineRule="exact"/>
        <w:ind w:left="-567" w:firstLine="709"/>
        <w:jc w:val="both"/>
        <w:rPr>
          <w:sz w:val="28"/>
          <w:szCs w:val="28"/>
        </w:rPr>
      </w:pPr>
    </w:p>
    <w:p w:rsidR="002C4A87" w:rsidRPr="002C4A87" w:rsidRDefault="002C4A87" w:rsidP="0029408D">
      <w:pPr>
        <w:pStyle w:val="ConsPlusNormal"/>
        <w:spacing w:line="360" w:lineRule="exact"/>
        <w:ind w:left="-567" w:firstLine="709"/>
        <w:jc w:val="center"/>
        <w:outlineLvl w:val="1"/>
        <w:rPr>
          <w:b/>
          <w:sz w:val="28"/>
          <w:szCs w:val="28"/>
        </w:rPr>
      </w:pPr>
      <w:r w:rsidRPr="002C4A87">
        <w:rPr>
          <w:b/>
          <w:sz w:val="28"/>
          <w:szCs w:val="28"/>
        </w:rPr>
        <w:t xml:space="preserve">Раздел </w:t>
      </w:r>
      <w:r w:rsidRPr="002C4A87">
        <w:rPr>
          <w:b/>
          <w:sz w:val="28"/>
          <w:szCs w:val="28"/>
          <w:lang w:val="en-US"/>
        </w:rPr>
        <w:t>V</w:t>
      </w:r>
      <w:r w:rsidRPr="002C4A87">
        <w:rPr>
          <w:b/>
          <w:sz w:val="28"/>
          <w:szCs w:val="28"/>
        </w:rPr>
        <w:t>. Информационное обеспечение приватизации муниципального имущества</w:t>
      </w:r>
    </w:p>
    <w:p w:rsidR="002C4A87" w:rsidRPr="002C4A87" w:rsidRDefault="002C4A87" w:rsidP="0029408D">
      <w:pPr>
        <w:pStyle w:val="ConsPlusNormal"/>
        <w:spacing w:line="360" w:lineRule="exact"/>
        <w:ind w:left="-567" w:firstLine="709"/>
        <w:jc w:val="center"/>
        <w:outlineLvl w:val="1"/>
        <w:rPr>
          <w:sz w:val="28"/>
          <w:szCs w:val="28"/>
        </w:rPr>
      </w:pPr>
    </w:p>
    <w:p w:rsidR="002C4A87" w:rsidRPr="002C4A87" w:rsidRDefault="002C4A87" w:rsidP="0029408D">
      <w:pPr>
        <w:pStyle w:val="ConsPlusNormal"/>
        <w:spacing w:line="360" w:lineRule="exact"/>
        <w:ind w:left="-567" w:firstLine="709"/>
        <w:jc w:val="both"/>
        <w:outlineLvl w:val="1"/>
        <w:rPr>
          <w:sz w:val="28"/>
          <w:szCs w:val="28"/>
        </w:rPr>
      </w:pPr>
      <w:r w:rsidRPr="002C4A87">
        <w:rPr>
          <w:sz w:val="28"/>
          <w:szCs w:val="28"/>
        </w:rPr>
        <w:t>5.1. П</w:t>
      </w:r>
      <w:r w:rsidRPr="002C4A87">
        <w:rPr>
          <w:bCs/>
          <w:sz w:val="28"/>
          <w:szCs w:val="28"/>
        </w:rPr>
        <w:t>рогнозный план приватизации,</w:t>
      </w:r>
      <w:r w:rsidRPr="002C4A87">
        <w:rPr>
          <w:sz w:val="28"/>
          <w:szCs w:val="28"/>
        </w:rPr>
        <w:t xml:space="preserve"> перечень муниципального имущества, приватизация которого осуществляется без включения в прогнозный план приватизации</w:t>
      </w:r>
      <w:r w:rsidRPr="002C4A87">
        <w:rPr>
          <w:bCs/>
          <w:sz w:val="28"/>
          <w:szCs w:val="28"/>
        </w:rPr>
        <w:t xml:space="preserve">, решения об условиях приватизации, информационные сообщения о продаже муниципального имущества и об итогах его продажи, ежегодные отчеты </w:t>
      </w:r>
      <w:r w:rsidRPr="002C4A87">
        <w:rPr>
          <w:bCs/>
          <w:sz w:val="28"/>
          <w:szCs w:val="28"/>
        </w:rPr>
        <w:lastRenderedPageBreak/>
        <w:t xml:space="preserve">о результатах приватизации муниципального имущества, </w:t>
      </w:r>
      <w:r w:rsidRPr="002C4A87">
        <w:rPr>
          <w:sz w:val="28"/>
          <w:szCs w:val="28"/>
        </w:rPr>
        <w:t>подлежит размещению на официальном сайте в сети "Интернет", определенном администрацией города Березники,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2C4A87" w:rsidRPr="002C4A87" w:rsidRDefault="002C4A87" w:rsidP="0029408D">
      <w:pPr>
        <w:pStyle w:val="ConsPlusNormal"/>
        <w:spacing w:line="360" w:lineRule="exact"/>
        <w:ind w:left="-567" w:firstLine="709"/>
        <w:jc w:val="both"/>
        <w:outlineLvl w:val="1"/>
        <w:rPr>
          <w:sz w:val="28"/>
          <w:szCs w:val="28"/>
        </w:rPr>
      </w:pPr>
      <w:r w:rsidRPr="002C4A87">
        <w:rPr>
          <w:sz w:val="28"/>
          <w:szCs w:val="28"/>
        </w:rPr>
        <w:t xml:space="preserve">5.2.Порядок и сроки размещения информации  о приватизации муниципального имущества определены статьей 15 Закона </w:t>
      </w:r>
      <w:r w:rsidR="00FE749C">
        <w:rPr>
          <w:sz w:val="28"/>
          <w:szCs w:val="28"/>
        </w:rPr>
        <w:t>приватизации</w:t>
      </w:r>
      <w:r w:rsidRPr="002C4A87">
        <w:rPr>
          <w:sz w:val="28"/>
          <w:szCs w:val="28"/>
        </w:rPr>
        <w:t>.</w:t>
      </w:r>
    </w:p>
    <w:p w:rsidR="002C4A87" w:rsidRPr="002C4A87" w:rsidRDefault="002C4A87" w:rsidP="0029408D">
      <w:pPr>
        <w:pStyle w:val="ConsPlusNormal"/>
        <w:spacing w:line="360" w:lineRule="exact"/>
        <w:ind w:left="-567" w:firstLine="709"/>
        <w:jc w:val="both"/>
        <w:rPr>
          <w:sz w:val="28"/>
          <w:szCs w:val="28"/>
        </w:rPr>
      </w:pPr>
    </w:p>
    <w:p w:rsidR="002C4A87" w:rsidRDefault="002C4A87" w:rsidP="0029408D">
      <w:pPr>
        <w:pStyle w:val="ConsPlusNormal"/>
        <w:spacing w:line="360" w:lineRule="exact"/>
        <w:ind w:left="-567" w:firstLine="709"/>
        <w:jc w:val="center"/>
        <w:outlineLvl w:val="1"/>
        <w:rPr>
          <w:b/>
          <w:sz w:val="28"/>
          <w:szCs w:val="28"/>
        </w:rPr>
      </w:pPr>
      <w:r w:rsidRPr="002C4A87">
        <w:rPr>
          <w:b/>
          <w:sz w:val="28"/>
          <w:szCs w:val="28"/>
        </w:rPr>
        <w:t xml:space="preserve">Раздел </w:t>
      </w:r>
      <w:r w:rsidRPr="002C4A87">
        <w:rPr>
          <w:b/>
          <w:sz w:val="28"/>
          <w:szCs w:val="28"/>
          <w:lang w:val="en-US"/>
        </w:rPr>
        <w:t>VI</w:t>
      </w:r>
      <w:r w:rsidRPr="002C4A87">
        <w:rPr>
          <w:b/>
          <w:sz w:val="28"/>
          <w:szCs w:val="28"/>
        </w:rPr>
        <w:t>. Порядок подачи заявки на участие в торгах по продаже муниципального имущества</w:t>
      </w:r>
    </w:p>
    <w:p w:rsidR="002C4A87" w:rsidRPr="002C4A87" w:rsidRDefault="002C4A87" w:rsidP="0029408D">
      <w:pPr>
        <w:pStyle w:val="ConsPlusNormal"/>
        <w:spacing w:line="360" w:lineRule="exact"/>
        <w:ind w:left="-567" w:firstLine="709"/>
        <w:jc w:val="center"/>
        <w:outlineLvl w:val="1"/>
        <w:rPr>
          <w:b/>
          <w:sz w:val="28"/>
          <w:szCs w:val="28"/>
        </w:rPr>
      </w:pPr>
    </w:p>
    <w:p w:rsidR="002C4A87" w:rsidRPr="002C4A87" w:rsidRDefault="002C4A87" w:rsidP="0029408D">
      <w:pPr>
        <w:pStyle w:val="ConsPlusNormal"/>
        <w:spacing w:line="360" w:lineRule="exact"/>
        <w:ind w:left="-567" w:firstLine="709"/>
        <w:jc w:val="both"/>
        <w:outlineLvl w:val="1"/>
        <w:rPr>
          <w:sz w:val="28"/>
          <w:szCs w:val="28"/>
        </w:rPr>
      </w:pPr>
      <w:r w:rsidRPr="002C4A87">
        <w:rPr>
          <w:sz w:val="28"/>
          <w:szCs w:val="28"/>
        </w:rPr>
        <w:t xml:space="preserve">6.1. Порядок подачи заявки на участие в торгах по продаже муниципального имущества определен статьей 16 Закона </w:t>
      </w:r>
      <w:r w:rsidR="009865D6">
        <w:rPr>
          <w:sz w:val="28"/>
          <w:szCs w:val="28"/>
        </w:rPr>
        <w:t>о приватизации</w:t>
      </w:r>
      <w:r w:rsidRPr="002C4A87">
        <w:rPr>
          <w:sz w:val="28"/>
          <w:szCs w:val="28"/>
        </w:rPr>
        <w:t>, Постановлением №860.</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 xml:space="preserve">6.2. </w:t>
      </w:r>
      <w:proofErr w:type="gramStart"/>
      <w:r w:rsidRPr="002C4A87">
        <w:rPr>
          <w:sz w:val="28"/>
          <w:szCs w:val="28"/>
        </w:rPr>
        <w:t xml:space="preserve">Для участия </w:t>
      </w:r>
      <w:r w:rsidRPr="002C4A87">
        <w:rPr>
          <w:bCs/>
          <w:sz w:val="28"/>
          <w:szCs w:val="28"/>
        </w:rPr>
        <w:t>в торгах</w:t>
      </w:r>
      <w:r w:rsidRPr="002C4A87">
        <w:rPr>
          <w:sz w:val="28"/>
          <w:szCs w:val="28"/>
        </w:rPr>
        <w:t xml:space="preserve"> претенденты подают заявку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следующих документов:</w:t>
      </w:r>
      <w:proofErr w:type="gramEnd"/>
    </w:p>
    <w:p w:rsidR="002C4A87" w:rsidRPr="002C4A87" w:rsidRDefault="002C4A87" w:rsidP="0029408D">
      <w:pPr>
        <w:pStyle w:val="ConsPlusNormal"/>
        <w:spacing w:line="360" w:lineRule="exact"/>
        <w:ind w:left="-567" w:firstLine="709"/>
        <w:jc w:val="both"/>
        <w:rPr>
          <w:sz w:val="28"/>
          <w:szCs w:val="28"/>
        </w:rPr>
      </w:pPr>
      <w:r w:rsidRPr="002C4A87">
        <w:rPr>
          <w:sz w:val="28"/>
          <w:szCs w:val="28"/>
        </w:rPr>
        <w:t>1.1. физические лица, в том числе индивидуальные предприниматели:</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все страницы документа, удостоверяющего личность;</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в случае</w:t>
      </w:r>
      <w:proofErr w:type="gramStart"/>
      <w:r w:rsidRPr="002C4A87">
        <w:rPr>
          <w:sz w:val="28"/>
          <w:szCs w:val="28"/>
        </w:rPr>
        <w:t>,</w:t>
      </w:r>
      <w:proofErr w:type="gramEnd"/>
      <w:r w:rsidRPr="002C4A87">
        <w:rPr>
          <w:sz w:val="28"/>
          <w:szCs w:val="28"/>
        </w:rPr>
        <w:t xml:space="preserve"> если от имени претендента действует его представитель по доверенности, прилагаются:</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все страницы документа, удостоверяющего личность представителя претендента;</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доверенность, подтверждающая полномочия на осуществление действий от имени претендента, оформленная в соответствии с требованиями действующего законодательства Российской Федерации;</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1.2. юридические лица:</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учредительные документы юридического лица;</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в случае если от имени претендента действует его представитель по доверенности, прилагается:</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lastRenderedPageBreak/>
        <w:t>все страницы документа, удостоверяющего личность представителя претендента;</w:t>
      </w:r>
    </w:p>
    <w:p w:rsidR="002C4A87" w:rsidRPr="002C4A87" w:rsidRDefault="002C4A87" w:rsidP="0029408D">
      <w:pPr>
        <w:pStyle w:val="ConsPlusNormal"/>
        <w:spacing w:line="360" w:lineRule="exact"/>
        <w:ind w:left="-567" w:firstLine="709"/>
        <w:jc w:val="both"/>
        <w:rPr>
          <w:sz w:val="28"/>
          <w:szCs w:val="28"/>
        </w:rPr>
      </w:pPr>
      <w:proofErr w:type="gramStart"/>
      <w:r w:rsidRPr="002C4A87">
        <w:rPr>
          <w:sz w:val="28"/>
          <w:szCs w:val="28"/>
        </w:rPr>
        <w:t>доверенность, подтверждающая полномочия на осуществление действий от имени претендента, оформленная в соответствии с требованиями действующего законодательства Российской Федерации случае если доверенность, подтверждающая полномочия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на осуществление действий от имени руководителя юридического лица.</w:t>
      </w:r>
      <w:proofErr w:type="gramEnd"/>
    </w:p>
    <w:p w:rsidR="004573B6" w:rsidRDefault="004573B6" w:rsidP="0029408D">
      <w:pPr>
        <w:pStyle w:val="ConsPlusNormal"/>
        <w:spacing w:line="360" w:lineRule="exact"/>
        <w:ind w:left="-567" w:firstLine="709"/>
        <w:jc w:val="both"/>
        <w:rPr>
          <w:sz w:val="28"/>
          <w:szCs w:val="28"/>
        </w:rPr>
      </w:pPr>
    </w:p>
    <w:p w:rsidR="002C4A87" w:rsidRPr="002C4A87" w:rsidRDefault="002C4A87" w:rsidP="0029408D">
      <w:pPr>
        <w:pStyle w:val="ConsPlusNormal"/>
        <w:spacing w:line="360" w:lineRule="exact"/>
        <w:ind w:left="-567"/>
        <w:jc w:val="center"/>
        <w:rPr>
          <w:b/>
          <w:sz w:val="28"/>
          <w:szCs w:val="28"/>
        </w:rPr>
      </w:pPr>
      <w:r w:rsidRPr="002C4A87">
        <w:rPr>
          <w:b/>
          <w:sz w:val="28"/>
          <w:szCs w:val="28"/>
        </w:rPr>
        <w:t xml:space="preserve">Раздел </w:t>
      </w:r>
      <w:r w:rsidRPr="002C4A87">
        <w:rPr>
          <w:b/>
          <w:sz w:val="28"/>
          <w:szCs w:val="28"/>
          <w:lang w:val="en-US"/>
        </w:rPr>
        <w:t>VII</w:t>
      </w:r>
      <w:r w:rsidRPr="002C4A87">
        <w:rPr>
          <w:b/>
          <w:sz w:val="28"/>
          <w:szCs w:val="28"/>
        </w:rPr>
        <w:t xml:space="preserve">. Особенности правового положения акционерных обществ, обществ с ограниченной ответственностью, акции, </w:t>
      </w:r>
      <w:proofErr w:type="gramStart"/>
      <w:r w:rsidRPr="002C4A87">
        <w:rPr>
          <w:b/>
          <w:sz w:val="28"/>
          <w:szCs w:val="28"/>
        </w:rPr>
        <w:t>доли</w:t>
      </w:r>
      <w:proofErr w:type="gramEnd"/>
      <w:r w:rsidRPr="002C4A87">
        <w:rPr>
          <w:b/>
          <w:sz w:val="28"/>
          <w:szCs w:val="28"/>
        </w:rPr>
        <w:t xml:space="preserve"> в уставных капиталах которых находятся в собственности муниципального образования</w:t>
      </w:r>
    </w:p>
    <w:p w:rsidR="002C4A87" w:rsidRPr="002C4A87" w:rsidRDefault="002C4A87" w:rsidP="0029408D">
      <w:pPr>
        <w:pStyle w:val="ConsPlusNormal"/>
        <w:spacing w:line="360" w:lineRule="exact"/>
        <w:ind w:left="-567"/>
        <w:jc w:val="center"/>
        <w:rPr>
          <w:sz w:val="28"/>
          <w:szCs w:val="28"/>
        </w:rPr>
      </w:pPr>
    </w:p>
    <w:p w:rsidR="002C4A87" w:rsidRPr="002C4A87" w:rsidRDefault="002C4A87" w:rsidP="0029408D">
      <w:pPr>
        <w:pStyle w:val="ConsPlusNormal"/>
        <w:spacing w:line="360" w:lineRule="exact"/>
        <w:ind w:left="-567" w:firstLine="709"/>
        <w:jc w:val="both"/>
        <w:rPr>
          <w:sz w:val="28"/>
          <w:szCs w:val="28"/>
        </w:rPr>
      </w:pPr>
      <w:r w:rsidRPr="002C4A87">
        <w:rPr>
          <w:sz w:val="28"/>
          <w:szCs w:val="28"/>
        </w:rPr>
        <w:t xml:space="preserve">7.1. Права акционера акционерных обществ, участника общества с ограниченной ответственностью, акции, </w:t>
      </w:r>
      <w:proofErr w:type="gramStart"/>
      <w:r w:rsidRPr="002C4A87">
        <w:rPr>
          <w:sz w:val="28"/>
          <w:szCs w:val="28"/>
        </w:rPr>
        <w:t>доли</w:t>
      </w:r>
      <w:proofErr w:type="gramEnd"/>
      <w:r w:rsidRPr="002C4A87">
        <w:rPr>
          <w:sz w:val="28"/>
          <w:szCs w:val="28"/>
        </w:rPr>
        <w:t xml:space="preserve"> в уставных капиталах которых находятся в собственности муниципального образования, от имени муниципального образования осуществляются </w:t>
      </w:r>
      <w:r w:rsidR="009865D6">
        <w:rPr>
          <w:sz w:val="28"/>
          <w:szCs w:val="28"/>
        </w:rPr>
        <w:t>уполномоченным органом</w:t>
      </w:r>
      <w:r w:rsidRPr="002C4A87">
        <w:rPr>
          <w:sz w:val="28"/>
          <w:szCs w:val="28"/>
        </w:rPr>
        <w:t>.</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7.2. Представителями интересов муниципального образования в органах управления и ревизионных комиссиях акционерных обществ, обществ с ограниченной ответственностью могут быть муниципальные служащие и иные работники, должности которых не отнесены к должностям муниципальной службы.</w:t>
      </w:r>
    </w:p>
    <w:p w:rsidR="002C4A87" w:rsidRPr="002C4A87" w:rsidRDefault="002C4A87" w:rsidP="0029408D">
      <w:pPr>
        <w:pStyle w:val="ConsPlusNormal"/>
        <w:spacing w:line="360" w:lineRule="exact"/>
        <w:ind w:left="-567" w:firstLine="709"/>
        <w:jc w:val="both"/>
        <w:rPr>
          <w:bCs/>
          <w:sz w:val="28"/>
          <w:szCs w:val="28"/>
        </w:rPr>
      </w:pPr>
      <w:r w:rsidRPr="002C4A87">
        <w:rPr>
          <w:sz w:val="28"/>
          <w:szCs w:val="28"/>
        </w:rPr>
        <w:t xml:space="preserve">7.3. </w:t>
      </w:r>
      <w:proofErr w:type="gramStart"/>
      <w:r w:rsidRPr="002C4A87">
        <w:rPr>
          <w:bCs/>
          <w:sz w:val="28"/>
          <w:szCs w:val="28"/>
        </w:rPr>
        <w:t>В случае если в собственности муниципального образования  находится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 общего собрания акционеров, общего собрания участников общества осуществляются от имени муниципального образования в порядке, утвержденном решением Березниковской городской Думы.</w:t>
      </w:r>
      <w:proofErr w:type="gramEnd"/>
    </w:p>
    <w:p w:rsidR="002C4A87" w:rsidRPr="002C4A87" w:rsidRDefault="002C4A87" w:rsidP="0029408D">
      <w:pPr>
        <w:pStyle w:val="ConsPlusNormal"/>
        <w:spacing w:line="360" w:lineRule="exact"/>
        <w:ind w:left="-567" w:firstLine="709"/>
        <w:jc w:val="both"/>
        <w:rPr>
          <w:bCs/>
          <w:sz w:val="28"/>
          <w:szCs w:val="28"/>
        </w:rPr>
      </w:pPr>
      <w:proofErr w:type="gramStart"/>
      <w:r w:rsidRPr="002C4A87">
        <w:rPr>
          <w:bCs/>
          <w:sz w:val="28"/>
          <w:szCs w:val="28"/>
        </w:rPr>
        <w:t xml:space="preserve">При этом предусмотренная Федеральным </w:t>
      </w:r>
      <w:hyperlink r:id="rId25" w:history="1">
        <w:r w:rsidRPr="002C4A87">
          <w:rPr>
            <w:bCs/>
            <w:sz w:val="28"/>
            <w:szCs w:val="28"/>
          </w:rPr>
          <w:t>законом</w:t>
        </w:r>
      </w:hyperlink>
      <w:r w:rsidRPr="002C4A87">
        <w:rPr>
          <w:bCs/>
          <w:sz w:val="28"/>
          <w:szCs w:val="28"/>
        </w:rPr>
        <w:t xml:space="preserve"> Российской Федерации от 26 декабря 1995 г. N 208-ФЗ "Об акционерных обществах" и Федеральным </w:t>
      </w:r>
      <w:hyperlink r:id="rId26" w:history="1">
        <w:r w:rsidRPr="002C4A87">
          <w:rPr>
            <w:bCs/>
            <w:sz w:val="28"/>
            <w:szCs w:val="28"/>
          </w:rPr>
          <w:t>законом</w:t>
        </w:r>
      </w:hyperlink>
      <w:r w:rsidRPr="002C4A87">
        <w:rPr>
          <w:bCs/>
          <w:sz w:val="28"/>
          <w:szCs w:val="28"/>
        </w:rPr>
        <w:t xml:space="preserve"> от 8 февраля 1998 года N 14-ФЗ "Об обществах с ограниченной ответственностью" процедура подготовки и проведения общего собрания акционеров, общего собрания участников общества не применяется, за исключением положений, касающихся сроков проведения годового общего собрания акционеров, общего собрания участников общества.</w:t>
      </w:r>
      <w:proofErr w:type="gramEnd"/>
    </w:p>
    <w:p w:rsidR="002C4A87" w:rsidRPr="002C4A87" w:rsidRDefault="002C4A87" w:rsidP="0029408D">
      <w:pPr>
        <w:autoSpaceDE w:val="0"/>
        <w:autoSpaceDN w:val="0"/>
        <w:adjustRightInd w:val="0"/>
        <w:spacing w:after="0" w:line="360" w:lineRule="exact"/>
        <w:ind w:left="-567"/>
        <w:rPr>
          <w:spacing w:val="0"/>
          <w:sz w:val="28"/>
        </w:rPr>
      </w:pPr>
      <w:proofErr w:type="gramStart"/>
      <w:r w:rsidRPr="002C4A87">
        <w:rPr>
          <w:spacing w:val="0"/>
          <w:sz w:val="28"/>
        </w:rPr>
        <w:t xml:space="preserve">7.4.Управление </w:t>
      </w:r>
      <w:r w:rsidRPr="002C4A87">
        <w:rPr>
          <w:bCs/>
          <w:spacing w:val="0"/>
          <w:sz w:val="28"/>
        </w:rPr>
        <w:t xml:space="preserve">находящимися </w:t>
      </w:r>
      <w:r w:rsidRPr="002C4A87">
        <w:rPr>
          <w:spacing w:val="0"/>
          <w:sz w:val="28"/>
        </w:rPr>
        <w:t>в собственности муниципального образования</w:t>
      </w:r>
      <w:r w:rsidRPr="002C4A87">
        <w:rPr>
          <w:bCs/>
          <w:spacing w:val="0"/>
          <w:sz w:val="28"/>
        </w:rPr>
        <w:t xml:space="preserve"> акциями акционерных обществ, долями в обществах с ограниченной ответственностью, созданных в процессе приватизации,</w:t>
      </w:r>
      <w:r w:rsidRPr="002C4A87">
        <w:rPr>
          <w:spacing w:val="0"/>
          <w:sz w:val="28"/>
        </w:rPr>
        <w:t xml:space="preserve"> осуществляется в </w:t>
      </w:r>
      <w:r w:rsidRPr="002C4A87">
        <w:rPr>
          <w:spacing w:val="0"/>
          <w:sz w:val="28"/>
        </w:rPr>
        <w:lastRenderedPageBreak/>
        <w:t xml:space="preserve">соответствии со статьями 39-41 Закона </w:t>
      </w:r>
      <w:r w:rsidR="00940DD8">
        <w:rPr>
          <w:spacing w:val="0"/>
          <w:sz w:val="28"/>
        </w:rPr>
        <w:t>о приватизации</w:t>
      </w:r>
      <w:r w:rsidRPr="002C4A87">
        <w:rPr>
          <w:spacing w:val="0"/>
          <w:sz w:val="28"/>
        </w:rPr>
        <w:t xml:space="preserve">, Федеральным </w:t>
      </w:r>
      <w:hyperlink r:id="rId27" w:history="1">
        <w:r w:rsidRPr="002C4A87">
          <w:rPr>
            <w:color w:val="0000FF"/>
            <w:spacing w:val="0"/>
            <w:sz w:val="28"/>
          </w:rPr>
          <w:t>законом</w:t>
        </w:r>
      </w:hyperlink>
      <w:r w:rsidRPr="002C4A87">
        <w:rPr>
          <w:spacing w:val="0"/>
          <w:sz w:val="28"/>
        </w:rPr>
        <w:t xml:space="preserve"> Российской Федерации от 26 декабря 1995 г. N 208-ФЗ "Об акционерных обществах" и Федеральным </w:t>
      </w:r>
      <w:hyperlink r:id="rId28" w:history="1">
        <w:r w:rsidRPr="002C4A87">
          <w:rPr>
            <w:color w:val="0000FF"/>
            <w:spacing w:val="0"/>
            <w:sz w:val="28"/>
          </w:rPr>
          <w:t>законом</w:t>
        </w:r>
      </w:hyperlink>
      <w:r w:rsidRPr="002C4A87">
        <w:rPr>
          <w:spacing w:val="0"/>
          <w:sz w:val="28"/>
        </w:rPr>
        <w:t xml:space="preserve"> от 8 февраля 1998 года N 14-ФЗ "Об обществах с ограниченной ответственностью", муниципальными правовыми</w:t>
      </w:r>
      <w:proofErr w:type="gramEnd"/>
      <w:r w:rsidRPr="002C4A87">
        <w:rPr>
          <w:spacing w:val="0"/>
          <w:sz w:val="28"/>
        </w:rPr>
        <w:t xml:space="preserve"> актами.</w:t>
      </w:r>
    </w:p>
    <w:p w:rsidR="002C4A87" w:rsidRPr="002C4A87" w:rsidRDefault="002C4A87" w:rsidP="0029408D">
      <w:pPr>
        <w:pStyle w:val="ConsPlusNormal"/>
        <w:spacing w:line="360" w:lineRule="exact"/>
        <w:ind w:left="-567" w:firstLine="709"/>
        <w:jc w:val="both"/>
        <w:rPr>
          <w:b/>
          <w:szCs w:val="22"/>
        </w:rPr>
      </w:pPr>
    </w:p>
    <w:p w:rsidR="002C4A87" w:rsidRPr="002C4A87" w:rsidRDefault="002C4A87" w:rsidP="0029408D">
      <w:pPr>
        <w:pStyle w:val="ConsPlusNormal"/>
        <w:spacing w:line="360" w:lineRule="exact"/>
        <w:ind w:left="-567" w:firstLine="709"/>
        <w:jc w:val="center"/>
        <w:outlineLvl w:val="1"/>
        <w:rPr>
          <w:b/>
          <w:sz w:val="28"/>
          <w:szCs w:val="28"/>
        </w:rPr>
      </w:pPr>
      <w:r w:rsidRPr="002C4A87">
        <w:rPr>
          <w:b/>
          <w:sz w:val="28"/>
          <w:szCs w:val="28"/>
        </w:rPr>
        <w:t xml:space="preserve">Раздел </w:t>
      </w:r>
      <w:r w:rsidRPr="002C4A87">
        <w:rPr>
          <w:b/>
          <w:bCs/>
          <w:sz w:val="28"/>
          <w:szCs w:val="28"/>
          <w:lang w:val="en-US"/>
        </w:rPr>
        <w:t>VIII</w:t>
      </w:r>
      <w:r w:rsidRPr="002C4A87">
        <w:rPr>
          <w:b/>
          <w:sz w:val="28"/>
          <w:szCs w:val="28"/>
        </w:rPr>
        <w:t>. Оплата и распределение денежных средств от продажи муниципального имущества</w:t>
      </w:r>
    </w:p>
    <w:p w:rsidR="002C4A87" w:rsidRPr="002C4A87" w:rsidRDefault="002C4A87" w:rsidP="0029408D">
      <w:pPr>
        <w:pStyle w:val="ConsPlusNormal"/>
        <w:spacing w:line="360" w:lineRule="exact"/>
        <w:ind w:left="-567" w:firstLine="709"/>
        <w:jc w:val="both"/>
        <w:outlineLvl w:val="1"/>
        <w:rPr>
          <w:b/>
          <w:sz w:val="28"/>
          <w:szCs w:val="28"/>
        </w:rPr>
      </w:pPr>
    </w:p>
    <w:p w:rsidR="002C4A87" w:rsidRPr="002C4A87" w:rsidRDefault="002C4A87" w:rsidP="0029408D">
      <w:pPr>
        <w:pStyle w:val="ConsPlusNormal"/>
        <w:spacing w:line="360" w:lineRule="exact"/>
        <w:ind w:left="-567" w:firstLine="709"/>
        <w:jc w:val="both"/>
        <w:outlineLvl w:val="1"/>
        <w:rPr>
          <w:sz w:val="28"/>
          <w:szCs w:val="28"/>
        </w:rPr>
      </w:pPr>
      <w:r w:rsidRPr="002C4A87">
        <w:rPr>
          <w:sz w:val="28"/>
          <w:szCs w:val="28"/>
        </w:rPr>
        <w:t>8.1.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w:t>
      </w:r>
    </w:p>
    <w:p w:rsidR="002C4A87" w:rsidRPr="002C4A87" w:rsidRDefault="002C4A87" w:rsidP="0029408D">
      <w:pPr>
        <w:pStyle w:val="ConsPlusNormal"/>
        <w:spacing w:line="360" w:lineRule="exact"/>
        <w:ind w:left="-567" w:firstLine="709"/>
        <w:jc w:val="both"/>
        <w:outlineLvl w:val="1"/>
        <w:rPr>
          <w:sz w:val="28"/>
          <w:szCs w:val="28"/>
        </w:rPr>
      </w:pPr>
      <w:r w:rsidRPr="002C4A87">
        <w:rPr>
          <w:sz w:val="28"/>
          <w:szCs w:val="28"/>
        </w:rPr>
        <w:t>8.2. Денежные средства, полученные от продажи муниципального имущества, подлежат перечислению в бюджет муниципального образования.</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8.3. При продаже муниципального имущества законным средством платежа признается валюта Российской Федерации.</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 xml:space="preserve">8.4. </w:t>
      </w:r>
      <w:proofErr w:type="gramStart"/>
      <w:r w:rsidRPr="002C4A87">
        <w:rPr>
          <w:sz w:val="28"/>
          <w:szCs w:val="28"/>
        </w:rPr>
        <w:t>Контроль за</w:t>
      </w:r>
      <w:proofErr w:type="gramEnd"/>
      <w:r w:rsidRPr="002C4A87">
        <w:rPr>
          <w:sz w:val="28"/>
          <w:szCs w:val="28"/>
        </w:rPr>
        <w:t xml:space="preserve"> порядком и своевременностью перечисления в бюджет муниципального образования  полученных от продажи муниципального имущества денежных средств осуществляют уполномоченный орган, администрация города Березники.</w:t>
      </w:r>
    </w:p>
    <w:p w:rsidR="002C4A87" w:rsidRPr="002C4A87" w:rsidRDefault="002C4A87" w:rsidP="0029408D">
      <w:pPr>
        <w:autoSpaceDE w:val="0"/>
        <w:autoSpaceDN w:val="0"/>
        <w:adjustRightInd w:val="0"/>
        <w:spacing w:after="0" w:line="360" w:lineRule="exact"/>
        <w:ind w:left="-567"/>
        <w:rPr>
          <w:spacing w:val="0"/>
          <w:sz w:val="28"/>
        </w:rPr>
      </w:pPr>
      <w:r w:rsidRPr="002C4A87">
        <w:rPr>
          <w:bCs/>
          <w:spacing w:val="0"/>
          <w:sz w:val="28"/>
        </w:rPr>
        <w:t xml:space="preserve">8.5. Оплата приобретаемого покупателем муниципального имущества на торгах без объявления цены производится единовременно или в рассрочку. </w:t>
      </w:r>
      <w:r w:rsidRPr="002C4A87">
        <w:rPr>
          <w:spacing w:val="0"/>
          <w:sz w:val="28"/>
        </w:rPr>
        <w:t>Срок рассрочки не может быть более чем один год.</w:t>
      </w:r>
    </w:p>
    <w:p w:rsidR="002C4A87" w:rsidRPr="002C4A87" w:rsidRDefault="002C4A87" w:rsidP="0029408D">
      <w:pPr>
        <w:autoSpaceDE w:val="0"/>
        <w:autoSpaceDN w:val="0"/>
        <w:adjustRightInd w:val="0"/>
        <w:spacing w:after="0" w:line="360" w:lineRule="exact"/>
        <w:ind w:left="-567"/>
        <w:rPr>
          <w:spacing w:val="0"/>
          <w:sz w:val="28"/>
        </w:rPr>
      </w:pPr>
      <w:r w:rsidRPr="002C4A87">
        <w:rPr>
          <w:bCs/>
          <w:spacing w:val="0"/>
          <w:sz w:val="28"/>
        </w:rPr>
        <w:t xml:space="preserve">Необходимость предоставления рассрочки рассматривается комиссией по приватизации муниципального имущества при согласовании решения об условиях приватизации. </w:t>
      </w:r>
      <w:r w:rsidRPr="002C4A87">
        <w:rPr>
          <w:spacing w:val="0"/>
          <w:sz w:val="28"/>
        </w:rPr>
        <w:t xml:space="preserve">В решении о предоставлении рассрочки указываются сроки ее предоставления и порядок внесения платежей. </w:t>
      </w:r>
    </w:p>
    <w:p w:rsidR="002C4A87" w:rsidRPr="002C4A87" w:rsidRDefault="002C4A87" w:rsidP="0029408D">
      <w:pPr>
        <w:autoSpaceDE w:val="0"/>
        <w:autoSpaceDN w:val="0"/>
        <w:adjustRightInd w:val="0"/>
        <w:spacing w:after="0" w:line="360" w:lineRule="exact"/>
        <w:ind w:left="-567"/>
        <w:rPr>
          <w:bCs/>
          <w:spacing w:val="0"/>
          <w:sz w:val="28"/>
        </w:rPr>
      </w:pPr>
      <w:r w:rsidRPr="002C4A87">
        <w:rPr>
          <w:bCs/>
          <w:spacing w:val="0"/>
          <w:sz w:val="28"/>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9" w:history="1">
        <w:r w:rsidRPr="002C4A87">
          <w:rPr>
            <w:bCs/>
            <w:spacing w:val="0"/>
            <w:sz w:val="28"/>
          </w:rPr>
          <w:t>ставки рефинансирования</w:t>
        </w:r>
      </w:hyperlink>
      <w:r w:rsidRPr="002C4A87">
        <w:rPr>
          <w:bCs/>
          <w:spacing w:val="0"/>
          <w:sz w:val="28"/>
        </w:rP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2C4A87" w:rsidRPr="002C4A87" w:rsidRDefault="002C4A87" w:rsidP="0029408D">
      <w:pPr>
        <w:autoSpaceDE w:val="0"/>
        <w:autoSpaceDN w:val="0"/>
        <w:adjustRightInd w:val="0"/>
        <w:spacing w:after="0" w:line="360" w:lineRule="exact"/>
        <w:ind w:left="-567"/>
        <w:rPr>
          <w:spacing w:val="0"/>
          <w:sz w:val="28"/>
        </w:rPr>
      </w:pPr>
      <w:r w:rsidRPr="002C4A87">
        <w:rPr>
          <w:spacing w:val="0"/>
          <w:sz w:val="28"/>
        </w:rPr>
        <w:t>Покупатель вправе оплатить приобретаемое муниципальное имущество досрочно.</w:t>
      </w:r>
    </w:p>
    <w:p w:rsidR="002C4A87" w:rsidRPr="002C4A87" w:rsidRDefault="002C4A87" w:rsidP="0029408D">
      <w:pPr>
        <w:autoSpaceDE w:val="0"/>
        <w:autoSpaceDN w:val="0"/>
        <w:adjustRightInd w:val="0"/>
        <w:spacing w:after="0" w:line="360" w:lineRule="exact"/>
        <w:ind w:left="-567"/>
        <w:rPr>
          <w:bCs/>
          <w:spacing w:val="0"/>
          <w:sz w:val="28"/>
        </w:rPr>
      </w:pPr>
      <w:r w:rsidRPr="002C4A87">
        <w:rPr>
          <w:bCs/>
          <w:spacing w:val="0"/>
          <w:sz w:val="28"/>
        </w:rPr>
        <w:t>С момента передачи покупателю приобретенного в рассрочку имущества и до момента его полной оплаты имущество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2C4A87" w:rsidRPr="002C4A87" w:rsidRDefault="002C4A87" w:rsidP="0029408D">
      <w:pPr>
        <w:autoSpaceDE w:val="0"/>
        <w:autoSpaceDN w:val="0"/>
        <w:adjustRightInd w:val="0"/>
        <w:spacing w:after="0" w:line="360" w:lineRule="exact"/>
        <w:ind w:left="-567"/>
        <w:rPr>
          <w:bCs/>
          <w:spacing w:val="0"/>
          <w:sz w:val="28"/>
        </w:rPr>
      </w:pPr>
      <w:r w:rsidRPr="002C4A87">
        <w:rPr>
          <w:bCs/>
          <w:spacing w:val="0"/>
          <w:sz w:val="28"/>
        </w:rPr>
        <w:t>В случае нарушения покупателем сроков и порядка внесения платежей обращается взыскание на заложенное имущество в судебном порядке.</w:t>
      </w:r>
    </w:p>
    <w:p w:rsidR="002C4A87" w:rsidRPr="002C4A87" w:rsidRDefault="002C4A87" w:rsidP="0029408D">
      <w:pPr>
        <w:autoSpaceDE w:val="0"/>
        <w:autoSpaceDN w:val="0"/>
        <w:adjustRightInd w:val="0"/>
        <w:spacing w:after="0" w:line="360" w:lineRule="exact"/>
        <w:ind w:left="-567"/>
        <w:rPr>
          <w:bCs/>
          <w:spacing w:val="0"/>
          <w:sz w:val="28"/>
        </w:rPr>
      </w:pPr>
      <w:r w:rsidRPr="002C4A87">
        <w:rPr>
          <w:bCs/>
          <w:spacing w:val="0"/>
          <w:sz w:val="28"/>
        </w:rPr>
        <w:lastRenderedPageBreak/>
        <w:t>С покупателя могут быть взысканы также убытки, причиненные неисполнением договора купли-продажи.</w:t>
      </w:r>
    </w:p>
    <w:p w:rsidR="002C4A87" w:rsidRPr="002C4A87" w:rsidRDefault="002C4A87" w:rsidP="0029408D">
      <w:pPr>
        <w:pStyle w:val="ConsPlusNormal"/>
        <w:spacing w:line="360" w:lineRule="exact"/>
        <w:ind w:left="-567" w:firstLine="709"/>
        <w:jc w:val="both"/>
        <w:rPr>
          <w:sz w:val="28"/>
          <w:szCs w:val="28"/>
        </w:rPr>
      </w:pPr>
      <w:r w:rsidRPr="002C4A87">
        <w:rPr>
          <w:bCs/>
          <w:sz w:val="28"/>
          <w:szCs w:val="28"/>
        </w:rPr>
        <w:t>8.6.</w:t>
      </w:r>
      <w:r w:rsidRPr="002C4A87">
        <w:rPr>
          <w:sz w:val="28"/>
          <w:szCs w:val="28"/>
        </w:rPr>
        <w:t xml:space="preserve"> Оплата движимого и </w:t>
      </w:r>
      <w:r w:rsidRPr="002C4A87">
        <w:rPr>
          <w:bCs/>
          <w:sz w:val="28"/>
          <w:szCs w:val="28"/>
        </w:rPr>
        <w:t xml:space="preserve">недвижимого </w:t>
      </w:r>
      <w:r w:rsidRPr="002C4A87">
        <w:rPr>
          <w:sz w:val="28"/>
          <w:szCs w:val="28"/>
        </w:rPr>
        <w:t>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w:t>
      </w:r>
    </w:p>
    <w:p w:rsidR="00681FF8" w:rsidRPr="002C4A87" w:rsidRDefault="00681FF8" w:rsidP="00681FF8">
      <w:pPr>
        <w:pStyle w:val="ConsPlusNormal"/>
        <w:spacing w:line="360" w:lineRule="exact"/>
        <w:ind w:left="-567" w:firstLine="709"/>
        <w:jc w:val="both"/>
        <w:rPr>
          <w:bCs/>
          <w:sz w:val="28"/>
          <w:szCs w:val="28"/>
        </w:rPr>
      </w:pPr>
      <w:r w:rsidRPr="002C4A87">
        <w:rPr>
          <w:bCs/>
          <w:sz w:val="28"/>
          <w:szCs w:val="28"/>
        </w:rPr>
        <w:t xml:space="preserve">Срок рассрочки оплаты приобретаемого субъектами малого и среднего предпринимательства </w:t>
      </w:r>
      <w:r>
        <w:rPr>
          <w:bCs/>
          <w:sz w:val="28"/>
          <w:szCs w:val="28"/>
        </w:rPr>
        <w:t>движимого имущества</w:t>
      </w:r>
      <w:r w:rsidRPr="002C4A87">
        <w:rPr>
          <w:bCs/>
          <w:sz w:val="28"/>
          <w:szCs w:val="28"/>
        </w:rPr>
        <w:t xml:space="preserve">, устанавливается равным </w:t>
      </w:r>
      <w:r>
        <w:rPr>
          <w:bCs/>
          <w:sz w:val="28"/>
          <w:szCs w:val="28"/>
        </w:rPr>
        <w:t>трем</w:t>
      </w:r>
      <w:r w:rsidRPr="002C4A87">
        <w:rPr>
          <w:bCs/>
          <w:sz w:val="28"/>
          <w:szCs w:val="28"/>
        </w:rPr>
        <w:t xml:space="preserve"> годам.</w:t>
      </w:r>
    </w:p>
    <w:p w:rsidR="002C4A87" w:rsidRPr="002C4A87" w:rsidRDefault="002C4A87" w:rsidP="0029408D">
      <w:pPr>
        <w:pStyle w:val="ConsPlusNormal"/>
        <w:spacing w:line="360" w:lineRule="exact"/>
        <w:ind w:left="-567" w:firstLine="709"/>
        <w:jc w:val="both"/>
        <w:rPr>
          <w:bCs/>
          <w:sz w:val="28"/>
          <w:szCs w:val="28"/>
        </w:rPr>
      </w:pPr>
      <w:r w:rsidRPr="002C4A87">
        <w:rPr>
          <w:bCs/>
          <w:sz w:val="28"/>
          <w:szCs w:val="28"/>
        </w:rPr>
        <w:t xml:space="preserve">Срок рассрочки оплаты приобретаемого субъектами малого и среднего предпринимательства </w:t>
      </w:r>
      <w:r w:rsidR="00681FF8">
        <w:rPr>
          <w:bCs/>
          <w:sz w:val="28"/>
          <w:szCs w:val="28"/>
        </w:rPr>
        <w:t>недвижимого имущ</w:t>
      </w:r>
      <w:r w:rsidR="00956FB6">
        <w:rPr>
          <w:bCs/>
          <w:sz w:val="28"/>
          <w:szCs w:val="28"/>
        </w:rPr>
        <w:t>е</w:t>
      </w:r>
      <w:r w:rsidR="00681FF8">
        <w:rPr>
          <w:bCs/>
          <w:sz w:val="28"/>
          <w:szCs w:val="28"/>
        </w:rPr>
        <w:t>ства</w:t>
      </w:r>
      <w:r w:rsidRPr="002C4A87">
        <w:rPr>
          <w:bCs/>
          <w:sz w:val="28"/>
          <w:szCs w:val="28"/>
        </w:rPr>
        <w:t>, устанавливается равным пяти годам.</w:t>
      </w:r>
    </w:p>
    <w:p w:rsidR="002C4A87" w:rsidRPr="002C4A87" w:rsidRDefault="002C4A87" w:rsidP="0029408D">
      <w:pPr>
        <w:pStyle w:val="ConsPlusNormal"/>
        <w:spacing w:line="360" w:lineRule="exact"/>
        <w:ind w:left="-567" w:firstLine="709"/>
        <w:jc w:val="both"/>
        <w:rPr>
          <w:bCs/>
          <w:sz w:val="28"/>
          <w:szCs w:val="28"/>
        </w:rPr>
      </w:pPr>
      <w:r w:rsidRPr="002C4A87">
        <w:rPr>
          <w:bCs/>
          <w:sz w:val="28"/>
          <w:szCs w:val="28"/>
        </w:rPr>
        <w:t>В решении о предоставлении рассрочки указываются сроки ее предоставления и порядок внесения платежей. Срок предоставления рассрочки должен содержаться в информационном сообщении о приватизации муниципального имущества.</w:t>
      </w:r>
    </w:p>
    <w:p w:rsidR="002C4A87" w:rsidRPr="002C4A87" w:rsidRDefault="002C4A87" w:rsidP="0029408D">
      <w:pPr>
        <w:pStyle w:val="ConsPlusNormal"/>
        <w:spacing w:line="360" w:lineRule="exact"/>
        <w:ind w:left="-567" w:firstLine="709"/>
        <w:jc w:val="both"/>
        <w:rPr>
          <w:bCs/>
          <w:sz w:val="28"/>
          <w:szCs w:val="28"/>
        </w:rPr>
      </w:pPr>
      <w:r w:rsidRPr="002C4A87">
        <w:rPr>
          <w:bCs/>
          <w:sz w:val="28"/>
          <w:szCs w:val="28"/>
        </w:rPr>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сайтах в сети "Интернет" объявления о продаже.</w:t>
      </w:r>
    </w:p>
    <w:p w:rsidR="002C4A87" w:rsidRPr="002C4A87" w:rsidRDefault="002C4A87" w:rsidP="0029408D">
      <w:pPr>
        <w:pStyle w:val="ConsPlusNormal"/>
        <w:spacing w:line="360" w:lineRule="exact"/>
        <w:ind w:left="-567" w:firstLine="709"/>
        <w:jc w:val="both"/>
        <w:rPr>
          <w:bCs/>
          <w:sz w:val="28"/>
          <w:szCs w:val="28"/>
        </w:rPr>
      </w:pPr>
      <w:r w:rsidRPr="002C4A87">
        <w:rPr>
          <w:bCs/>
          <w:sz w:val="28"/>
          <w:szCs w:val="28"/>
        </w:rPr>
        <w:t xml:space="preserve">Начисленные проценты перечисляются в порядке, установленном Бюджетным </w:t>
      </w:r>
      <w:hyperlink r:id="rId30" w:history="1">
        <w:r w:rsidRPr="002C4A87">
          <w:rPr>
            <w:bCs/>
            <w:sz w:val="28"/>
            <w:szCs w:val="28"/>
          </w:rPr>
          <w:t>кодексом</w:t>
        </w:r>
      </w:hyperlink>
      <w:r w:rsidRPr="002C4A87">
        <w:rPr>
          <w:bCs/>
          <w:sz w:val="28"/>
          <w:szCs w:val="28"/>
        </w:rPr>
        <w:t xml:space="preserve"> Российской Федерации.</w:t>
      </w:r>
    </w:p>
    <w:p w:rsidR="002C4A87" w:rsidRPr="002C4A87" w:rsidRDefault="002C4A87" w:rsidP="0029408D">
      <w:pPr>
        <w:pStyle w:val="ConsPlusNonformat"/>
        <w:spacing w:line="360" w:lineRule="exact"/>
        <w:ind w:left="-567" w:firstLine="709"/>
        <w:jc w:val="both"/>
        <w:rPr>
          <w:rFonts w:ascii="Times New Roman" w:hAnsi="Times New Roman" w:cs="Times New Roman"/>
          <w:bCs/>
          <w:sz w:val="28"/>
          <w:szCs w:val="28"/>
        </w:rPr>
      </w:pPr>
      <w:r w:rsidRPr="002C4A87">
        <w:rPr>
          <w:rFonts w:ascii="Times New Roman" w:hAnsi="Times New Roman" w:cs="Times New Roman"/>
          <w:sz w:val="28"/>
          <w:szCs w:val="28"/>
        </w:rPr>
        <w:t xml:space="preserve">8.7. </w:t>
      </w:r>
      <w:r w:rsidRPr="002C4A87">
        <w:rPr>
          <w:rFonts w:ascii="Times New Roman" w:hAnsi="Times New Roman" w:cs="Times New Roman"/>
          <w:bCs/>
          <w:sz w:val="28"/>
          <w:szCs w:val="28"/>
        </w:rPr>
        <w:t xml:space="preserve">Продавец вправе взыскать неустойку (штрафы, пеню), предусмотренную действующим законодательством </w:t>
      </w:r>
      <w:proofErr w:type="gramStart"/>
      <w:r w:rsidRPr="002C4A87">
        <w:rPr>
          <w:rFonts w:ascii="Times New Roman" w:hAnsi="Times New Roman" w:cs="Times New Roman"/>
          <w:bCs/>
          <w:sz w:val="28"/>
          <w:szCs w:val="28"/>
        </w:rPr>
        <w:t>и(</w:t>
      </w:r>
      <w:proofErr w:type="gramEnd"/>
      <w:r w:rsidRPr="002C4A87">
        <w:rPr>
          <w:rFonts w:ascii="Times New Roman" w:hAnsi="Times New Roman" w:cs="Times New Roman"/>
          <w:bCs/>
          <w:sz w:val="28"/>
          <w:szCs w:val="28"/>
        </w:rPr>
        <w:t>или)  договором купли-продажи, в установленном порядке.</w:t>
      </w:r>
    </w:p>
    <w:p w:rsidR="002C4A87" w:rsidRPr="002C4A87" w:rsidRDefault="002C4A87" w:rsidP="0029408D">
      <w:pPr>
        <w:autoSpaceDE w:val="0"/>
        <w:autoSpaceDN w:val="0"/>
        <w:adjustRightInd w:val="0"/>
        <w:spacing w:after="0" w:line="360" w:lineRule="exact"/>
        <w:ind w:left="-567"/>
        <w:rPr>
          <w:spacing w:val="0"/>
          <w:sz w:val="28"/>
        </w:rPr>
      </w:pPr>
      <w:r w:rsidRPr="002C4A87">
        <w:rPr>
          <w:spacing w:val="0"/>
          <w:sz w:val="28"/>
        </w:rPr>
        <w:t>8.8. Подготовка муниципального имущества к приватизации осуществляется за счет средств бюджета муниципального образования.</w:t>
      </w:r>
    </w:p>
    <w:p w:rsidR="002C4A87" w:rsidRPr="002C4A87" w:rsidRDefault="002C4A87" w:rsidP="0029408D">
      <w:pPr>
        <w:pStyle w:val="ConsPlusNormal"/>
        <w:spacing w:line="360" w:lineRule="exact"/>
        <w:ind w:left="-567" w:firstLine="709"/>
        <w:jc w:val="both"/>
        <w:rPr>
          <w:sz w:val="28"/>
          <w:szCs w:val="28"/>
        </w:rPr>
      </w:pPr>
      <w:r w:rsidRPr="002C4A87">
        <w:rPr>
          <w:bCs/>
          <w:sz w:val="28"/>
          <w:szCs w:val="28"/>
        </w:rPr>
        <w:t>8.9.</w:t>
      </w:r>
      <w:r w:rsidRPr="002C4A87">
        <w:rPr>
          <w:sz w:val="28"/>
          <w:szCs w:val="28"/>
        </w:rPr>
        <w:t xml:space="preserve"> Передача кредиторам муниципального имущества в зачет муниципальных заимствований муниципального образования, а равно обмен муниципального имущества на находящееся в частной собственности имущество не допускается, за исключением случаев, установленных Законом </w:t>
      </w:r>
      <w:r w:rsidR="00940DD8">
        <w:rPr>
          <w:sz w:val="28"/>
          <w:szCs w:val="28"/>
        </w:rPr>
        <w:t>о приватизации</w:t>
      </w:r>
      <w:r w:rsidRPr="002C4A87">
        <w:rPr>
          <w:sz w:val="28"/>
          <w:szCs w:val="28"/>
        </w:rPr>
        <w:t>.</w:t>
      </w:r>
    </w:p>
    <w:p w:rsidR="002C4A87" w:rsidRPr="002C4A87" w:rsidRDefault="002C4A87" w:rsidP="0029408D">
      <w:pPr>
        <w:pStyle w:val="ConsPlusNormal"/>
        <w:spacing w:line="360" w:lineRule="exact"/>
        <w:ind w:left="-567" w:firstLine="709"/>
        <w:jc w:val="both"/>
        <w:rPr>
          <w:sz w:val="28"/>
          <w:szCs w:val="28"/>
        </w:rPr>
      </w:pPr>
      <w:r w:rsidRPr="002C4A87">
        <w:rPr>
          <w:sz w:val="28"/>
          <w:szCs w:val="28"/>
        </w:rPr>
        <w:t>8.10. При единовременной оплате покупателем приобретаемого муниципального имущества оплата производится в течение 10 дней с момента подписания договора купли-продажи.</w:t>
      </w:r>
    </w:p>
    <w:p w:rsidR="002C4A87" w:rsidRPr="002C4A87" w:rsidRDefault="002C4A87" w:rsidP="0029408D">
      <w:pPr>
        <w:pStyle w:val="ConsPlusTitle"/>
        <w:spacing w:line="360" w:lineRule="exact"/>
        <w:ind w:left="-567" w:firstLine="709"/>
        <w:jc w:val="both"/>
        <w:rPr>
          <w:b w:val="0"/>
          <w:sz w:val="28"/>
          <w:szCs w:val="28"/>
        </w:rPr>
      </w:pPr>
      <w:r w:rsidRPr="002C4A87">
        <w:rPr>
          <w:b w:val="0"/>
          <w:bCs/>
          <w:sz w:val="28"/>
          <w:szCs w:val="28"/>
        </w:rPr>
        <w:t>8.10.</w:t>
      </w:r>
      <w:r w:rsidRPr="002C4A87">
        <w:rPr>
          <w:b w:val="0"/>
          <w:sz w:val="28"/>
          <w:szCs w:val="28"/>
        </w:rPr>
        <w:t xml:space="preserve"> </w:t>
      </w:r>
      <w:r w:rsidRPr="002C4A87">
        <w:rPr>
          <w:b w:val="0"/>
          <w:bCs/>
          <w:sz w:val="28"/>
          <w:szCs w:val="28"/>
        </w:rPr>
        <w:t>Возврат денежных средств по недействительным сделкам купли-продажи муниципального имущества осуществляется в соответствии</w:t>
      </w:r>
      <w:r w:rsidRPr="002C4A87">
        <w:rPr>
          <w:b w:val="0"/>
          <w:sz w:val="28"/>
          <w:szCs w:val="28"/>
        </w:rPr>
        <w:t xml:space="preserve"> с Бюджетным </w:t>
      </w:r>
      <w:hyperlink r:id="rId31" w:history="1">
        <w:r w:rsidRPr="002C4A87">
          <w:rPr>
            <w:b w:val="0"/>
            <w:sz w:val="28"/>
            <w:szCs w:val="28"/>
          </w:rPr>
          <w:t>кодексом</w:t>
        </w:r>
      </w:hyperlink>
      <w:r w:rsidRPr="002C4A87">
        <w:rPr>
          <w:b w:val="0"/>
          <w:sz w:val="28"/>
          <w:szCs w:val="28"/>
        </w:rPr>
        <w:t xml:space="preserve"> Российской Федерации за счет средств бюджета муниципального </w:t>
      </w:r>
      <w:proofErr w:type="gramStart"/>
      <w:r w:rsidRPr="002C4A87">
        <w:rPr>
          <w:b w:val="0"/>
          <w:sz w:val="28"/>
          <w:szCs w:val="28"/>
        </w:rPr>
        <w:t>образования</w:t>
      </w:r>
      <w:proofErr w:type="gramEnd"/>
      <w:r w:rsidRPr="002C4A87">
        <w:rPr>
          <w:b w:val="0"/>
          <w:sz w:val="28"/>
          <w:szCs w:val="28"/>
        </w:rPr>
        <w:t xml:space="preserve"> на основании вступившего в силу решения суда после передачи такого имущества в муниципальную собственность.</w:t>
      </w:r>
    </w:p>
    <w:sectPr w:rsidR="002C4A87" w:rsidRPr="002C4A87" w:rsidSect="00CD41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9F" w:rsidRDefault="0055619F" w:rsidP="00B74354">
      <w:pPr>
        <w:spacing w:after="0" w:line="240" w:lineRule="auto"/>
      </w:pPr>
      <w:r>
        <w:separator/>
      </w:r>
    </w:p>
  </w:endnote>
  <w:endnote w:type="continuationSeparator" w:id="0">
    <w:p w:rsidR="0055619F" w:rsidRDefault="0055619F" w:rsidP="00B7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9F" w:rsidRDefault="0055619F" w:rsidP="00B74354">
      <w:pPr>
        <w:spacing w:after="0" w:line="240" w:lineRule="auto"/>
      </w:pPr>
      <w:r>
        <w:separator/>
      </w:r>
    </w:p>
  </w:footnote>
  <w:footnote w:type="continuationSeparator" w:id="0">
    <w:p w:rsidR="0055619F" w:rsidRDefault="0055619F" w:rsidP="00B74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54" w:rsidRDefault="00B74354">
    <w:pPr>
      <w:pStyle w:val="ad"/>
      <w:jc w:val="center"/>
    </w:pPr>
  </w:p>
  <w:p w:rsidR="00D924E0" w:rsidRDefault="0055619F">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B6"/>
    <w:rsid w:val="00005265"/>
    <w:rsid w:val="00054144"/>
    <w:rsid w:val="000D584E"/>
    <w:rsid w:val="001210EF"/>
    <w:rsid w:val="00140C66"/>
    <w:rsid w:val="0022162F"/>
    <w:rsid w:val="00275B94"/>
    <w:rsid w:val="00292788"/>
    <w:rsid w:val="0029408D"/>
    <w:rsid w:val="002C4A87"/>
    <w:rsid w:val="002F2074"/>
    <w:rsid w:val="003037FA"/>
    <w:rsid w:val="00326CDA"/>
    <w:rsid w:val="00334F8B"/>
    <w:rsid w:val="00363CBD"/>
    <w:rsid w:val="003E161B"/>
    <w:rsid w:val="003E4956"/>
    <w:rsid w:val="00430FF4"/>
    <w:rsid w:val="004573B6"/>
    <w:rsid w:val="004C6B05"/>
    <w:rsid w:val="005202F6"/>
    <w:rsid w:val="0055619F"/>
    <w:rsid w:val="005F0681"/>
    <w:rsid w:val="005F353E"/>
    <w:rsid w:val="0060062B"/>
    <w:rsid w:val="00630317"/>
    <w:rsid w:val="006815D8"/>
    <w:rsid w:val="00681FF8"/>
    <w:rsid w:val="006963AC"/>
    <w:rsid w:val="006B5D82"/>
    <w:rsid w:val="00706B49"/>
    <w:rsid w:val="007150D9"/>
    <w:rsid w:val="00790871"/>
    <w:rsid w:val="007E65AE"/>
    <w:rsid w:val="007F4DA2"/>
    <w:rsid w:val="0088115A"/>
    <w:rsid w:val="0093041B"/>
    <w:rsid w:val="00940DD8"/>
    <w:rsid w:val="009554B6"/>
    <w:rsid w:val="00956FB6"/>
    <w:rsid w:val="009571C9"/>
    <w:rsid w:val="009865D6"/>
    <w:rsid w:val="009D6EAF"/>
    <w:rsid w:val="00A0201C"/>
    <w:rsid w:val="00A02FD6"/>
    <w:rsid w:val="00A12FEA"/>
    <w:rsid w:val="00A5344B"/>
    <w:rsid w:val="00AA3212"/>
    <w:rsid w:val="00AD68DA"/>
    <w:rsid w:val="00AF3331"/>
    <w:rsid w:val="00B45925"/>
    <w:rsid w:val="00B74354"/>
    <w:rsid w:val="00BD4B16"/>
    <w:rsid w:val="00BD6E5B"/>
    <w:rsid w:val="00C0168A"/>
    <w:rsid w:val="00C3377A"/>
    <w:rsid w:val="00D26232"/>
    <w:rsid w:val="00D766C9"/>
    <w:rsid w:val="00DD20FC"/>
    <w:rsid w:val="00DE7FD1"/>
    <w:rsid w:val="00E717F1"/>
    <w:rsid w:val="00EC3EB5"/>
    <w:rsid w:val="00F67563"/>
    <w:rsid w:val="00F759E4"/>
    <w:rsid w:val="00FA14B0"/>
    <w:rsid w:val="00FB78D8"/>
    <w:rsid w:val="00FE7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3B6"/>
    <w:pPr>
      <w:spacing w:after="120" w:line="288" w:lineRule="auto"/>
      <w:ind w:firstLine="709"/>
      <w:jc w:val="both"/>
    </w:pPr>
    <w:rPr>
      <w:rFonts w:ascii="Times New Roman" w:eastAsia="Times New Roman" w:hAnsi="Times New Roman" w:cs="Times New Roman"/>
      <w:spacing w:val="16"/>
      <w:sz w:val="25"/>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3B6"/>
    <w:pPr>
      <w:ind w:left="720"/>
      <w:contextualSpacing/>
    </w:pPr>
  </w:style>
  <w:style w:type="paragraph" w:customStyle="1" w:styleId="ConsPlusNormal">
    <w:name w:val="ConsPlusNormal"/>
    <w:rsid w:val="004573B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573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73B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4">
    <w:name w:val="Hyperlink"/>
    <w:basedOn w:val="a0"/>
    <w:uiPriority w:val="99"/>
    <w:unhideWhenUsed/>
    <w:rsid w:val="004573B6"/>
    <w:rPr>
      <w:color w:val="0000FF" w:themeColor="hyperlink"/>
      <w:u w:val="single"/>
    </w:rPr>
  </w:style>
  <w:style w:type="paragraph" w:styleId="a5">
    <w:name w:val="Balloon Text"/>
    <w:basedOn w:val="a"/>
    <w:link w:val="a6"/>
    <w:uiPriority w:val="99"/>
    <w:semiHidden/>
    <w:unhideWhenUsed/>
    <w:rsid w:val="004573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73B6"/>
    <w:rPr>
      <w:rFonts w:ascii="Tahoma" w:eastAsia="Times New Roman" w:hAnsi="Tahoma" w:cs="Tahoma"/>
      <w:spacing w:val="16"/>
      <w:sz w:val="16"/>
      <w:szCs w:val="16"/>
      <w:lang w:eastAsia="ru-RU"/>
    </w:rPr>
  </w:style>
  <w:style w:type="paragraph" w:styleId="a7">
    <w:name w:val="Body Text"/>
    <w:basedOn w:val="a"/>
    <w:link w:val="a8"/>
    <w:rsid w:val="002C4A87"/>
    <w:pPr>
      <w:spacing w:after="0" w:line="240" w:lineRule="auto"/>
      <w:ind w:firstLine="0"/>
      <w:jc w:val="left"/>
    </w:pPr>
    <w:rPr>
      <w:spacing w:val="0"/>
      <w:sz w:val="28"/>
      <w:szCs w:val="20"/>
    </w:rPr>
  </w:style>
  <w:style w:type="character" w:customStyle="1" w:styleId="a8">
    <w:name w:val="Основной текст Знак"/>
    <w:basedOn w:val="a0"/>
    <w:link w:val="a7"/>
    <w:rsid w:val="002C4A87"/>
    <w:rPr>
      <w:rFonts w:ascii="Times New Roman" w:eastAsia="Times New Roman" w:hAnsi="Times New Roman" w:cs="Times New Roman"/>
      <w:sz w:val="28"/>
      <w:szCs w:val="20"/>
    </w:rPr>
  </w:style>
  <w:style w:type="paragraph" w:styleId="2">
    <w:name w:val="Body Text 2"/>
    <w:basedOn w:val="a"/>
    <w:link w:val="20"/>
    <w:uiPriority w:val="99"/>
    <w:unhideWhenUsed/>
    <w:rsid w:val="00363CBD"/>
    <w:pPr>
      <w:spacing w:line="480" w:lineRule="auto"/>
    </w:pPr>
  </w:style>
  <w:style w:type="character" w:customStyle="1" w:styleId="20">
    <w:name w:val="Основной текст 2 Знак"/>
    <w:basedOn w:val="a0"/>
    <w:link w:val="2"/>
    <w:uiPriority w:val="99"/>
    <w:rsid w:val="00363CBD"/>
    <w:rPr>
      <w:rFonts w:ascii="Times New Roman" w:eastAsia="Times New Roman" w:hAnsi="Times New Roman" w:cs="Times New Roman"/>
      <w:spacing w:val="16"/>
      <w:sz w:val="25"/>
      <w:szCs w:val="28"/>
      <w:lang w:eastAsia="ru-RU"/>
    </w:rPr>
  </w:style>
  <w:style w:type="character" w:styleId="a9">
    <w:name w:val="annotation reference"/>
    <w:basedOn w:val="a0"/>
    <w:uiPriority w:val="99"/>
    <w:semiHidden/>
    <w:unhideWhenUsed/>
    <w:rsid w:val="00D766C9"/>
    <w:rPr>
      <w:sz w:val="16"/>
      <w:szCs w:val="16"/>
    </w:rPr>
  </w:style>
  <w:style w:type="paragraph" w:styleId="aa">
    <w:name w:val="annotation text"/>
    <w:basedOn w:val="a"/>
    <w:link w:val="ab"/>
    <w:uiPriority w:val="99"/>
    <w:unhideWhenUsed/>
    <w:rsid w:val="00D766C9"/>
    <w:pPr>
      <w:spacing w:line="240" w:lineRule="auto"/>
    </w:pPr>
    <w:rPr>
      <w:sz w:val="20"/>
      <w:szCs w:val="20"/>
    </w:rPr>
  </w:style>
  <w:style w:type="character" w:customStyle="1" w:styleId="ab">
    <w:name w:val="Текст примечания Знак"/>
    <w:basedOn w:val="a0"/>
    <w:link w:val="aa"/>
    <w:uiPriority w:val="99"/>
    <w:rsid w:val="00D766C9"/>
    <w:rPr>
      <w:rFonts w:ascii="Times New Roman" w:eastAsia="Times New Roman" w:hAnsi="Times New Roman" w:cs="Times New Roman"/>
      <w:spacing w:val="16"/>
      <w:sz w:val="20"/>
      <w:szCs w:val="20"/>
      <w:lang w:eastAsia="ru-RU"/>
    </w:rPr>
  </w:style>
  <w:style w:type="paragraph" w:styleId="ac">
    <w:name w:val="No Spacing"/>
    <w:uiPriority w:val="1"/>
    <w:qFormat/>
    <w:rsid w:val="00D766C9"/>
    <w:pPr>
      <w:spacing w:after="0" w:line="240" w:lineRule="auto"/>
      <w:ind w:firstLine="709"/>
      <w:jc w:val="both"/>
    </w:pPr>
    <w:rPr>
      <w:rFonts w:ascii="Times New Roman" w:eastAsia="Times New Roman" w:hAnsi="Times New Roman" w:cs="Times New Roman"/>
      <w:spacing w:val="16"/>
      <w:sz w:val="25"/>
      <w:szCs w:val="28"/>
      <w:lang w:eastAsia="ru-RU"/>
    </w:rPr>
  </w:style>
  <w:style w:type="paragraph" w:styleId="ad">
    <w:name w:val="header"/>
    <w:basedOn w:val="a"/>
    <w:link w:val="ae"/>
    <w:uiPriority w:val="99"/>
    <w:unhideWhenUsed/>
    <w:rsid w:val="00D766C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766C9"/>
    <w:rPr>
      <w:rFonts w:ascii="Times New Roman" w:eastAsia="Times New Roman" w:hAnsi="Times New Roman" w:cs="Times New Roman"/>
      <w:spacing w:val="16"/>
      <w:sz w:val="25"/>
      <w:szCs w:val="28"/>
      <w:lang w:eastAsia="ru-RU"/>
    </w:rPr>
  </w:style>
  <w:style w:type="paragraph" w:styleId="af">
    <w:name w:val="footer"/>
    <w:basedOn w:val="a"/>
    <w:link w:val="af0"/>
    <w:uiPriority w:val="99"/>
    <w:unhideWhenUsed/>
    <w:rsid w:val="00B7435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4354"/>
    <w:rPr>
      <w:rFonts w:ascii="Times New Roman" w:eastAsia="Times New Roman" w:hAnsi="Times New Roman" w:cs="Times New Roman"/>
      <w:spacing w:val="16"/>
      <w:sz w:val="25"/>
      <w:szCs w:val="28"/>
      <w:lang w:eastAsia="ru-RU"/>
    </w:rPr>
  </w:style>
  <w:style w:type="paragraph" w:styleId="af1">
    <w:name w:val="Revision"/>
    <w:hidden/>
    <w:uiPriority w:val="99"/>
    <w:semiHidden/>
    <w:rsid w:val="0022162F"/>
    <w:pPr>
      <w:spacing w:after="0" w:line="240" w:lineRule="auto"/>
    </w:pPr>
    <w:rPr>
      <w:rFonts w:ascii="Times New Roman" w:eastAsia="Times New Roman" w:hAnsi="Times New Roman" w:cs="Times New Roman"/>
      <w:spacing w:val="16"/>
      <w:sz w:val="25"/>
      <w:szCs w:val="28"/>
      <w:lang w:eastAsia="ru-RU"/>
    </w:rPr>
  </w:style>
  <w:style w:type="paragraph" w:styleId="af2">
    <w:name w:val="annotation subject"/>
    <w:basedOn w:val="aa"/>
    <w:next w:val="aa"/>
    <w:link w:val="af3"/>
    <w:uiPriority w:val="99"/>
    <w:semiHidden/>
    <w:unhideWhenUsed/>
    <w:rsid w:val="00EC3EB5"/>
    <w:rPr>
      <w:b/>
      <w:bCs/>
    </w:rPr>
  </w:style>
  <w:style w:type="character" w:customStyle="1" w:styleId="af3">
    <w:name w:val="Тема примечания Знак"/>
    <w:basedOn w:val="ab"/>
    <w:link w:val="af2"/>
    <w:uiPriority w:val="99"/>
    <w:semiHidden/>
    <w:rsid w:val="00EC3EB5"/>
    <w:rPr>
      <w:rFonts w:ascii="Times New Roman" w:eastAsia="Times New Roman" w:hAnsi="Times New Roman" w:cs="Times New Roman"/>
      <w:b/>
      <w:bCs/>
      <w:spacing w:val="16"/>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3B6"/>
    <w:pPr>
      <w:spacing w:after="120" w:line="288" w:lineRule="auto"/>
      <w:ind w:firstLine="709"/>
      <w:jc w:val="both"/>
    </w:pPr>
    <w:rPr>
      <w:rFonts w:ascii="Times New Roman" w:eastAsia="Times New Roman" w:hAnsi="Times New Roman" w:cs="Times New Roman"/>
      <w:spacing w:val="16"/>
      <w:sz w:val="25"/>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3B6"/>
    <w:pPr>
      <w:ind w:left="720"/>
      <w:contextualSpacing/>
    </w:pPr>
  </w:style>
  <w:style w:type="paragraph" w:customStyle="1" w:styleId="ConsPlusNormal">
    <w:name w:val="ConsPlusNormal"/>
    <w:rsid w:val="004573B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573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73B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4">
    <w:name w:val="Hyperlink"/>
    <w:basedOn w:val="a0"/>
    <w:uiPriority w:val="99"/>
    <w:unhideWhenUsed/>
    <w:rsid w:val="004573B6"/>
    <w:rPr>
      <w:color w:val="0000FF" w:themeColor="hyperlink"/>
      <w:u w:val="single"/>
    </w:rPr>
  </w:style>
  <w:style w:type="paragraph" w:styleId="a5">
    <w:name w:val="Balloon Text"/>
    <w:basedOn w:val="a"/>
    <w:link w:val="a6"/>
    <w:uiPriority w:val="99"/>
    <w:semiHidden/>
    <w:unhideWhenUsed/>
    <w:rsid w:val="004573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73B6"/>
    <w:rPr>
      <w:rFonts w:ascii="Tahoma" w:eastAsia="Times New Roman" w:hAnsi="Tahoma" w:cs="Tahoma"/>
      <w:spacing w:val="16"/>
      <w:sz w:val="16"/>
      <w:szCs w:val="16"/>
      <w:lang w:eastAsia="ru-RU"/>
    </w:rPr>
  </w:style>
  <w:style w:type="paragraph" w:styleId="a7">
    <w:name w:val="Body Text"/>
    <w:basedOn w:val="a"/>
    <w:link w:val="a8"/>
    <w:rsid w:val="002C4A87"/>
    <w:pPr>
      <w:spacing w:after="0" w:line="240" w:lineRule="auto"/>
      <w:ind w:firstLine="0"/>
      <w:jc w:val="left"/>
    </w:pPr>
    <w:rPr>
      <w:spacing w:val="0"/>
      <w:sz w:val="28"/>
      <w:szCs w:val="20"/>
    </w:rPr>
  </w:style>
  <w:style w:type="character" w:customStyle="1" w:styleId="a8">
    <w:name w:val="Основной текст Знак"/>
    <w:basedOn w:val="a0"/>
    <w:link w:val="a7"/>
    <w:rsid w:val="002C4A87"/>
    <w:rPr>
      <w:rFonts w:ascii="Times New Roman" w:eastAsia="Times New Roman" w:hAnsi="Times New Roman" w:cs="Times New Roman"/>
      <w:sz w:val="28"/>
      <w:szCs w:val="20"/>
    </w:rPr>
  </w:style>
  <w:style w:type="paragraph" w:styleId="2">
    <w:name w:val="Body Text 2"/>
    <w:basedOn w:val="a"/>
    <w:link w:val="20"/>
    <w:uiPriority w:val="99"/>
    <w:unhideWhenUsed/>
    <w:rsid w:val="00363CBD"/>
    <w:pPr>
      <w:spacing w:line="480" w:lineRule="auto"/>
    </w:pPr>
  </w:style>
  <w:style w:type="character" w:customStyle="1" w:styleId="20">
    <w:name w:val="Основной текст 2 Знак"/>
    <w:basedOn w:val="a0"/>
    <w:link w:val="2"/>
    <w:uiPriority w:val="99"/>
    <w:rsid w:val="00363CBD"/>
    <w:rPr>
      <w:rFonts w:ascii="Times New Roman" w:eastAsia="Times New Roman" w:hAnsi="Times New Roman" w:cs="Times New Roman"/>
      <w:spacing w:val="16"/>
      <w:sz w:val="25"/>
      <w:szCs w:val="28"/>
      <w:lang w:eastAsia="ru-RU"/>
    </w:rPr>
  </w:style>
  <w:style w:type="character" w:styleId="a9">
    <w:name w:val="annotation reference"/>
    <w:basedOn w:val="a0"/>
    <w:uiPriority w:val="99"/>
    <w:semiHidden/>
    <w:unhideWhenUsed/>
    <w:rsid w:val="00D766C9"/>
    <w:rPr>
      <w:sz w:val="16"/>
      <w:szCs w:val="16"/>
    </w:rPr>
  </w:style>
  <w:style w:type="paragraph" w:styleId="aa">
    <w:name w:val="annotation text"/>
    <w:basedOn w:val="a"/>
    <w:link w:val="ab"/>
    <w:uiPriority w:val="99"/>
    <w:unhideWhenUsed/>
    <w:rsid w:val="00D766C9"/>
    <w:pPr>
      <w:spacing w:line="240" w:lineRule="auto"/>
    </w:pPr>
    <w:rPr>
      <w:sz w:val="20"/>
      <w:szCs w:val="20"/>
    </w:rPr>
  </w:style>
  <w:style w:type="character" w:customStyle="1" w:styleId="ab">
    <w:name w:val="Текст примечания Знак"/>
    <w:basedOn w:val="a0"/>
    <w:link w:val="aa"/>
    <w:uiPriority w:val="99"/>
    <w:rsid w:val="00D766C9"/>
    <w:rPr>
      <w:rFonts w:ascii="Times New Roman" w:eastAsia="Times New Roman" w:hAnsi="Times New Roman" w:cs="Times New Roman"/>
      <w:spacing w:val="16"/>
      <w:sz w:val="20"/>
      <w:szCs w:val="20"/>
      <w:lang w:eastAsia="ru-RU"/>
    </w:rPr>
  </w:style>
  <w:style w:type="paragraph" w:styleId="ac">
    <w:name w:val="No Spacing"/>
    <w:uiPriority w:val="1"/>
    <w:qFormat/>
    <w:rsid w:val="00D766C9"/>
    <w:pPr>
      <w:spacing w:after="0" w:line="240" w:lineRule="auto"/>
      <w:ind w:firstLine="709"/>
      <w:jc w:val="both"/>
    </w:pPr>
    <w:rPr>
      <w:rFonts w:ascii="Times New Roman" w:eastAsia="Times New Roman" w:hAnsi="Times New Roman" w:cs="Times New Roman"/>
      <w:spacing w:val="16"/>
      <w:sz w:val="25"/>
      <w:szCs w:val="28"/>
      <w:lang w:eastAsia="ru-RU"/>
    </w:rPr>
  </w:style>
  <w:style w:type="paragraph" w:styleId="ad">
    <w:name w:val="header"/>
    <w:basedOn w:val="a"/>
    <w:link w:val="ae"/>
    <w:uiPriority w:val="99"/>
    <w:unhideWhenUsed/>
    <w:rsid w:val="00D766C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766C9"/>
    <w:rPr>
      <w:rFonts w:ascii="Times New Roman" w:eastAsia="Times New Roman" w:hAnsi="Times New Roman" w:cs="Times New Roman"/>
      <w:spacing w:val="16"/>
      <w:sz w:val="25"/>
      <w:szCs w:val="28"/>
      <w:lang w:eastAsia="ru-RU"/>
    </w:rPr>
  </w:style>
  <w:style w:type="paragraph" w:styleId="af">
    <w:name w:val="footer"/>
    <w:basedOn w:val="a"/>
    <w:link w:val="af0"/>
    <w:uiPriority w:val="99"/>
    <w:unhideWhenUsed/>
    <w:rsid w:val="00B7435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4354"/>
    <w:rPr>
      <w:rFonts w:ascii="Times New Roman" w:eastAsia="Times New Roman" w:hAnsi="Times New Roman" w:cs="Times New Roman"/>
      <w:spacing w:val="16"/>
      <w:sz w:val="25"/>
      <w:szCs w:val="28"/>
      <w:lang w:eastAsia="ru-RU"/>
    </w:rPr>
  </w:style>
  <w:style w:type="paragraph" w:styleId="af1">
    <w:name w:val="Revision"/>
    <w:hidden/>
    <w:uiPriority w:val="99"/>
    <w:semiHidden/>
    <w:rsid w:val="0022162F"/>
    <w:pPr>
      <w:spacing w:after="0" w:line="240" w:lineRule="auto"/>
    </w:pPr>
    <w:rPr>
      <w:rFonts w:ascii="Times New Roman" w:eastAsia="Times New Roman" w:hAnsi="Times New Roman" w:cs="Times New Roman"/>
      <w:spacing w:val="16"/>
      <w:sz w:val="25"/>
      <w:szCs w:val="28"/>
      <w:lang w:eastAsia="ru-RU"/>
    </w:rPr>
  </w:style>
  <w:style w:type="paragraph" w:styleId="af2">
    <w:name w:val="annotation subject"/>
    <w:basedOn w:val="aa"/>
    <w:next w:val="aa"/>
    <w:link w:val="af3"/>
    <w:uiPriority w:val="99"/>
    <w:semiHidden/>
    <w:unhideWhenUsed/>
    <w:rsid w:val="00EC3EB5"/>
    <w:rPr>
      <w:b/>
      <w:bCs/>
    </w:rPr>
  </w:style>
  <w:style w:type="character" w:customStyle="1" w:styleId="af3">
    <w:name w:val="Тема примечания Знак"/>
    <w:basedOn w:val="ab"/>
    <w:link w:val="af2"/>
    <w:uiPriority w:val="99"/>
    <w:semiHidden/>
    <w:rsid w:val="00EC3EB5"/>
    <w:rPr>
      <w:rFonts w:ascii="Times New Roman" w:eastAsia="Times New Roman" w:hAnsi="Times New Roman" w:cs="Times New Roman"/>
      <w:b/>
      <w:bCs/>
      <w:spacing w:val="16"/>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DFACBB8E108C1CD451D69AC6F87DEB830331FE637680872F12811C3613FEAB08C591B9F6CF626D5C5BFE76161BE38C9z7iCE" TargetMode="External"/><Relationship Id="rId18" Type="http://schemas.openxmlformats.org/officeDocument/2006/relationships/hyperlink" Target="consultantplus://offline/ref=550E521ABFC12FC64A4C0D4C1F0AD0F51E52C627234777149E3E005CA077D4DA64EC13BFC1475A7E6DF1466320R3k5E" TargetMode="External"/><Relationship Id="rId26" Type="http://schemas.openxmlformats.org/officeDocument/2006/relationships/hyperlink" Target="consultantplus://offline/ref=ADFACBB8E108C1CD451D77A179EB89B53B3048EB3C670727A5774A9E3636E0E7D9161AC329A035D4C1BFE5667DzBiDE" TargetMode="External"/><Relationship Id="rId3" Type="http://schemas.microsoft.com/office/2007/relationships/stylesWithEffects" Target="stylesWithEffects.xml"/><Relationship Id="rId21" Type="http://schemas.openxmlformats.org/officeDocument/2006/relationships/hyperlink" Target="consultantplus://offline/ref=550E521ABFC12FC64A4C0D4C1F0AD0F51E50C624244E77149E3E005CA077D4DA76EC4BB3C044447D6DE410326661677C949B9B71F0C8CBF2RBk0E" TargetMode="External"/><Relationship Id="rId7" Type="http://schemas.openxmlformats.org/officeDocument/2006/relationships/endnotes" Target="endnotes.xml"/><Relationship Id="rId12" Type="http://schemas.openxmlformats.org/officeDocument/2006/relationships/hyperlink" Target="consultantplus://offline/ref=550E521ABFC12FC64A4C0D4C1F0AD0F51E52C627234777149E3E005CA077D4DA64EC13BFC1475A7E6DF1466320R3k5E" TargetMode="External"/><Relationship Id="rId17" Type="http://schemas.openxmlformats.org/officeDocument/2006/relationships/hyperlink" Target="consultantplus://offline/ref=ADFACBB8E108C1CD451D77A179EB89B53B3042EF3D660727A5774A9E3636E0E7CB1642CF28A32DD7C5AAB3373BE935CA7E5FD9F42BA96F10z2iCE" TargetMode="External"/><Relationship Id="rId25" Type="http://schemas.openxmlformats.org/officeDocument/2006/relationships/hyperlink" Target="consultantplus://offline/ref=ADFACBB8E108C1CD451D77A179EB89B53B3048EC34660727A5774A9E3636E0E7D9161AC329A035D4C1BFE5667DzBiD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DFACBB8E108C1CD451D77A179EB89B53B3048EC37660727A5774A9E3636E0E7CB1642CF28A32BD7C0AAB3373BE935CA7E5FD9F42BA96F10z2iCE" TargetMode="External"/><Relationship Id="rId20" Type="http://schemas.openxmlformats.org/officeDocument/2006/relationships/hyperlink" Target="consultantplus://offline/ref=ADFACBB8E108C1CD451D77A179EB89B53B3048EC37660727A5774A9E3636E0E7CB1642CF28A32BD5C1AAB3373BE935CA7E5FD9F42BA96F10z2iCE" TargetMode="External"/><Relationship Id="rId29" Type="http://schemas.openxmlformats.org/officeDocument/2006/relationships/hyperlink" Target="consultantplus://offline/ref=27DA6BFA785CFF9AE5E74DDBB118E8312673D51AEC3B589DD296869DD2E2701FC5A1A53759378BC4BF87C25F5EZ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FACBB8E108C1CD451D77A179EB89B53B3042EF3D660727A5774A9E3636E0E7CB1642CF28A32DD7C5AAB3373BE935CA7E5FD9F42BA96F10z2iCE" TargetMode="External"/><Relationship Id="rId24" Type="http://schemas.openxmlformats.org/officeDocument/2006/relationships/hyperlink" Target="consultantplus://offline/ref=ADFACBB8E108C1CD451D77A179EB89B53B3048EC37660727A5774A9E3636E0E7CB1642CF28A32BDDC6AAB3373BE935CA7E5FD9F42BA96F10z2iC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DFACBB8E108C1CD451D77A179EB89B53B3049EE36650727A5774A9E3636E0E7CB1642CF28A22AD2C0AAB3373BE935CA7E5FD9F42BA96F10z2iCE" TargetMode="External"/><Relationship Id="rId23" Type="http://schemas.openxmlformats.org/officeDocument/2006/relationships/hyperlink" Target="consultantplus://offline/ref=550E521ABFC12FC64A4C0D4C1F0AD0F51E52C627234777149E3E005CA077D4DA64EC13BFC1475A7E6DF1466320R3k5E" TargetMode="External"/><Relationship Id="rId28" Type="http://schemas.openxmlformats.org/officeDocument/2006/relationships/hyperlink" Target="consultantplus://offline/ref=ADFACBB8E108C1CD451D77A179EB89B53B3048EB3C670727A5774A9E3636E0E7D9161AC329A035D4C1BFE5667DzBiDE" TargetMode="External"/><Relationship Id="rId10" Type="http://schemas.openxmlformats.org/officeDocument/2006/relationships/hyperlink" Target="consultantplus://offline/ref=ADFACBB8E108C1CD451D77A179EB89B53B3048EC37660727A5774A9E3636E0E7CB1642CF28A32BD7C0AAB3373BE935CA7E5FD9F42BA96F10z2iCE" TargetMode="External"/><Relationship Id="rId19" Type="http://schemas.openxmlformats.org/officeDocument/2006/relationships/hyperlink" Target="consultantplus://offline/ref=ADFACBB8E108C1CD451D69AC6F87DEB830331FE634670570FA244CC96966E6B28B56449A6BE726D5C6A1E1647AB76C9A3914D4F236B56F15337FDB4Az1i3E" TargetMode="External"/><Relationship Id="rId31" Type="http://schemas.openxmlformats.org/officeDocument/2006/relationships/hyperlink" Target="consultantplus://offline/ref=ADFACBB8E108C1CD451D77A179EB89B53B3049E231600727A5774A9E3636E0E7D9161AC329A035D4C1BFE5667DzBiDE" TargetMode="External"/><Relationship Id="rId4" Type="http://schemas.openxmlformats.org/officeDocument/2006/relationships/settings" Target="settings.xml"/><Relationship Id="rId9" Type="http://schemas.openxmlformats.org/officeDocument/2006/relationships/hyperlink" Target="consultantplus://offline/ref=ADFACBB8E108C1CD451D77A179EB89B53B3049EE36650727A5774A9E3636E0E7CB1642CF28A22AD2C0AAB3373BE935CA7E5FD9F42BA96F10z2iCE" TargetMode="External"/><Relationship Id="rId14" Type="http://schemas.openxmlformats.org/officeDocument/2006/relationships/header" Target="header1.xml"/><Relationship Id="rId22" Type="http://schemas.openxmlformats.org/officeDocument/2006/relationships/hyperlink" Target="consultantplus://offline/ref=0C52A7665585C17303CC770757544A77666EA0FD2686A9BAEE8CF9C6423E42650363F1BFFCE1B4902EAA25BC4BDCD8D572EC019413484495z9C6K" TargetMode="External"/><Relationship Id="rId27" Type="http://schemas.openxmlformats.org/officeDocument/2006/relationships/hyperlink" Target="consultantplus://offline/ref=ADFACBB8E108C1CD451D77A179EB89B53B3048EC34660727A5774A9E3636E0E7D9161AC329A035D4C1BFE5667DzBiDE" TargetMode="External"/><Relationship Id="rId30" Type="http://schemas.openxmlformats.org/officeDocument/2006/relationships/hyperlink" Target="consultantplus://offline/ref=ADFACBB8E108C1CD451D77A179EB89B53B3049E231600727A5774A9E3636E0E7D9161AC329A035D4C1BFE5667DzBi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A992F-2FF0-4D72-9023-73FAB12F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4462</Words>
  <Characters>25434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 кабинет</dc:creator>
  <cp:lastModifiedBy>9 кабинет</cp:lastModifiedBy>
  <cp:revision>8</cp:revision>
  <cp:lastPrinted>2023-03-14T08:33:00Z</cp:lastPrinted>
  <dcterms:created xsi:type="dcterms:W3CDTF">2023-03-14T08:45:00Z</dcterms:created>
  <dcterms:modified xsi:type="dcterms:W3CDTF">2023-03-14T09:21:00Z</dcterms:modified>
</cp:coreProperties>
</file>