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A54" w:rsidRDefault="00170A5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170A54" w:rsidRDefault="00170A5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70A54">
        <w:tc>
          <w:tcPr>
            <w:tcW w:w="4677" w:type="dxa"/>
            <w:tcMar>
              <w:top w:w="0" w:type="dxa"/>
              <w:left w:w="0" w:type="dxa"/>
              <w:bottom w:w="0" w:type="dxa"/>
              <w:right w:w="0" w:type="dxa"/>
            </w:tcMar>
          </w:tcPr>
          <w:p w:rsidR="00170A54" w:rsidRDefault="00170A54">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170A54" w:rsidRDefault="00170A54">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310</w:t>
            </w:r>
          </w:p>
        </w:tc>
      </w:tr>
    </w:tbl>
    <w:p w:rsidR="00170A54" w:rsidRDefault="00170A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70A54" w:rsidRDefault="00170A54">
      <w:pPr>
        <w:widowControl w:val="0"/>
        <w:autoSpaceDE w:val="0"/>
        <w:autoSpaceDN w:val="0"/>
        <w:adjustRightInd w:val="0"/>
        <w:spacing w:after="0" w:line="240" w:lineRule="auto"/>
        <w:jc w:val="both"/>
        <w:rPr>
          <w:rFonts w:ascii="Calibri" w:hAnsi="Calibri" w:cs="Calibri"/>
        </w:rPr>
      </w:pP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170A54" w:rsidRDefault="00170A54">
      <w:pPr>
        <w:widowControl w:val="0"/>
        <w:autoSpaceDE w:val="0"/>
        <w:autoSpaceDN w:val="0"/>
        <w:adjustRightInd w:val="0"/>
        <w:spacing w:after="0" w:line="240" w:lineRule="auto"/>
        <w:jc w:val="center"/>
        <w:rPr>
          <w:rFonts w:ascii="Calibri" w:hAnsi="Calibri" w:cs="Calibri"/>
          <w:b/>
          <w:bCs/>
        </w:rPr>
      </w:pP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170A54" w:rsidRDefault="00170A54">
      <w:pPr>
        <w:widowControl w:val="0"/>
        <w:autoSpaceDE w:val="0"/>
        <w:autoSpaceDN w:val="0"/>
        <w:adjustRightInd w:val="0"/>
        <w:spacing w:after="0" w:line="240" w:lineRule="auto"/>
        <w:jc w:val="center"/>
        <w:rPr>
          <w:rFonts w:ascii="Calibri" w:hAnsi="Calibri" w:cs="Calibri"/>
          <w:b/>
          <w:bCs/>
        </w:rPr>
      </w:pP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w:t>
      </w:r>
      <w:proofErr w:type="gramStart"/>
      <w:r>
        <w:rPr>
          <w:rFonts w:ascii="Calibri" w:hAnsi="Calibri" w:cs="Calibri"/>
          <w:b/>
          <w:bCs/>
        </w:rPr>
        <w:t>КОНТРОЛЕ ЗА</w:t>
      </w:r>
      <w:proofErr w:type="gramEnd"/>
      <w:r>
        <w:rPr>
          <w:rFonts w:ascii="Calibri" w:hAnsi="Calibri" w:cs="Calibri"/>
          <w:b/>
          <w:bCs/>
        </w:rPr>
        <w:t xml:space="preserve"> СООТВЕТСТВИЕМ РАСХОДОВ ЛИЦ, ЗАМЕЩАЮЩИХ</w:t>
      </w:r>
    </w:p>
    <w:p w:rsidR="00170A54" w:rsidRDefault="00170A5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ГОСУДАРСТВЕННЫЕ ДОЛЖНОСТИ, И ИНЫХ ЛИЦ ИХ ДОХОДАМ"</w:t>
      </w:r>
    </w:p>
    <w:p w:rsidR="00170A54" w:rsidRDefault="00170A54">
      <w:pPr>
        <w:widowControl w:val="0"/>
        <w:autoSpaceDE w:val="0"/>
        <w:autoSpaceDN w:val="0"/>
        <w:adjustRightInd w:val="0"/>
        <w:spacing w:after="0" w:line="240" w:lineRule="auto"/>
        <w:jc w:val="center"/>
        <w:rPr>
          <w:rFonts w:ascii="Calibri" w:hAnsi="Calibri" w:cs="Calibri"/>
        </w:rPr>
      </w:pPr>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70A54" w:rsidRDefault="00170A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Указов Президента РФ от 08.07.2013 </w:t>
      </w:r>
      <w:hyperlink r:id="rId5" w:history="1">
        <w:r>
          <w:rPr>
            <w:rFonts w:ascii="Calibri" w:hAnsi="Calibri" w:cs="Calibri"/>
            <w:color w:val="0000FF"/>
          </w:rPr>
          <w:t>N 613</w:t>
        </w:r>
      </w:hyperlink>
      <w:r>
        <w:rPr>
          <w:rFonts w:ascii="Calibri" w:hAnsi="Calibri" w:cs="Calibri"/>
        </w:rPr>
        <w:t>,</w:t>
      </w:r>
      <w:proofErr w:type="gramEnd"/>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6" w:history="1">
        <w:r>
          <w:rPr>
            <w:rFonts w:ascii="Calibri" w:hAnsi="Calibri" w:cs="Calibri"/>
            <w:color w:val="0000FF"/>
          </w:rPr>
          <w:t>N 878</w:t>
        </w:r>
      </w:hyperlink>
      <w:r>
        <w:rPr>
          <w:rFonts w:ascii="Calibri" w:hAnsi="Calibri" w:cs="Calibri"/>
        </w:rPr>
        <w:t xml:space="preserve">, от 23.06.2014 </w:t>
      </w:r>
      <w:hyperlink r:id="rId7" w:history="1">
        <w:r>
          <w:rPr>
            <w:rFonts w:ascii="Calibri" w:hAnsi="Calibri" w:cs="Calibri"/>
            <w:color w:val="0000FF"/>
          </w:rPr>
          <w:t>N 460</w:t>
        </w:r>
      </w:hyperlink>
      <w:r>
        <w:rPr>
          <w:rFonts w:ascii="Calibri" w:hAnsi="Calibri" w:cs="Calibri"/>
        </w:rPr>
        <w:t>)</w:t>
      </w: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1 части 1 статьи 5</w:t>
        </w:r>
      </w:hyperlink>
      <w:r>
        <w:rPr>
          <w:rFonts w:ascii="Calibri" w:hAnsi="Calibri" w:cs="Calibri"/>
        </w:rPr>
        <w:t xml:space="preserve"> Федерального закона от 25 декабря 2008 г. N 273-ФЗ "О противодействии коррупции" постановляю:</w:t>
      </w:r>
    </w:p>
    <w:p w:rsidR="00170A54" w:rsidRDefault="00170A54">
      <w:pPr>
        <w:widowControl w:val="0"/>
        <w:autoSpaceDE w:val="0"/>
        <w:autoSpaceDN w:val="0"/>
        <w:adjustRightInd w:val="0"/>
        <w:spacing w:after="0" w:line="240" w:lineRule="auto"/>
        <w:ind w:firstLine="540"/>
        <w:jc w:val="both"/>
        <w:rPr>
          <w:rFonts w:ascii="Calibri" w:hAnsi="Calibri" w:cs="Calibri"/>
        </w:rPr>
      </w:pPr>
      <w:bookmarkStart w:id="1" w:name="Par18"/>
      <w:bookmarkEnd w:id="1"/>
      <w:r>
        <w:rPr>
          <w:rFonts w:ascii="Calibri" w:hAnsi="Calibri" w:cs="Calibri"/>
        </w:rPr>
        <w:t xml:space="preserve">1. </w:t>
      </w:r>
      <w:proofErr w:type="gramStart"/>
      <w:r>
        <w:rPr>
          <w:rFonts w:ascii="Calibri" w:hAnsi="Calibri" w:cs="Calibri"/>
        </w:rPr>
        <w:t>Установить, что Руководитель Администрации Президента Российской Федерации либо специально уполномоченное им должностное лицо Администрации Президента Российской Федерации на основании статьи 5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Pr>
          <w:rFonts w:ascii="Calibri" w:hAnsi="Calibri" w:cs="Calibri"/>
        </w:rPr>
        <w:t xml:space="preserve"> доходам") принимает решение об осуществлении </w:t>
      </w:r>
      <w:proofErr w:type="gramStart"/>
      <w:r>
        <w:rPr>
          <w:rFonts w:ascii="Calibri" w:hAnsi="Calibri" w:cs="Calibri"/>
        </w:rPr>
        <w:t>контроля за</w:t>
      </w:r>
      <w:proofErr w:type="gramEnd"/>
      <w:r>
        <w:rPr>
          <w:rFonts w:ascii="Calibri" w:hAnsi="Calibri" w:cs="Calibri"/>
        </w:rPr>
        <w:t xml:space="preserve"> расходами:</w:t>
      </w:r>
    </w:p>
    <w:p w:rsidR="00170A54" w:rsidRDefault="00170A54">
      <w:pPr>
        <w:widowControl w:val="0"/>
        <w:autoSpaceDE w:val="0"/>
        <w:autoSpaceDN w:val="0"/>
        <w:adjustRightInd w:val="0"/>
        <w:spacing w:after="0" w:line="240" w:lineRule="auto"/>
        <w:ind w:firstLine="540"/>
        <w:jc w:val="both"/>
        <w:rPr>
          <w:rFonts w:ascii="Calibri" w:hAnsi="Calibri" w:cs="Calibri"/>
        </w:rPr>
      </w:pPr>
      <w:bookmarkStart w:id="2" w:name="Par19"/>
      <w:bookmarkEnd w:id="2"/>
      <w:r>
        <w:rPr>
          <w:rFonts w:ascii="Calibri" w:hAnsi="Calibri" w:cs="Calibri"/>
        </w:rPr>
        <w:t>а) лиц, замещающих:</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w:t>
      </w:r>
      <w:proofErr w:type="gramStart"/>
      <w:r>
        <w:rPr>
          <w:rFonts w:ascii="Calibri" w:hAnsi="Calibri" w:cs="Calibri"/>
        </w:rPr>
        <w:t>контроля за</w:t>
      </w:r>
      <w:proofErr w:type="gramEnd"/>
      <w:r>
        <w:rPr>
          <w:rFonts w:ascii="Calibri" w:hAnsi="Calibri" w:cs="Calibri"/>
        </w:rPr>
        <w:t xml:space="preserve"> расходами;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должность </w:t>
      </w:r>
      <w:proofErr w:type="gramStart"/>
      <w:r>
        <w:rPr>
          <w:rFonts w:ascii="Calibri" w:hAnsi="Calibri" w:cs="Calibri"/>
        </w:rPr>
        <w:t>члена Совета директоров Центрального банка Российской Федерации</w:t>
      </w:r>
      <w:proofErr w:type="gramEnd"/>
      <w:r>
        <w:rPr>
          <w:rFonts w:ascii="Calibri" w:hAnsi="Calibri" w:cs="Calibri"/>
        </w:rPr>
        <w:t xml:space="preserve"> и должности заместителей Председателя Центрального банка Российской Федерации;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должности руководителей и заместителей </w:t>
      </w:r>
      <w:proofErr w:type="gramStart"/>
      <w:r>
        <w:rPr>
          <w:rFonts w:ascii="Calibri" w:hAnsi="Calibri" w:cs="Calibri"/>
        </w:rPr>
        <w:t>руководителей Аппарата Совета Федерации Федерального Собрания Российской</w:t>
      </w:r>
      <w:proofErr w:type="gramEnd"/>
      <w:r>
        <w:rPr>
          <w:rFonts w:ascii="Calibri" w:hAnsi="Calibri" w:cs="Calibri"/>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Президентом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w:t>
      </w:r>
      <w:r>
        <w:rPr>
          <w:rFonts w:ascii="Calibri" w:hAnsi="Calibri" w:cs="Calibri"/>
        </w:rPr>
        <w:lastRenderedPageBreak/>
        <w:t>на которые и освобождение от которых осуществляются Президентом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19" w:history="1">
        <w:r>
          <w:rPr>
            <w:rFonts w:ascii="Calibri" w:hAnsi="Calibri" w:cs="Calibri"/>
            <w:color w:val="0000FF"/>
          </w:rPr>
          <w:t>подпункте "а" настоящего пункта</w:t>
        </w:r>
      </w:hyperlink>
      <w:r>
        <w:rPr>
          <w:rFonts w:ascii="Calibri" w:hAnsi="Calibri" w:cs="Calibri"/>
        </w:rPr>
        <w:t>.</w:t>
      </w:r>
    </w:p>
    <w:p w:rsidR="00170A54" w:rsidRDefault="00170A54">
      <w:pPr>
        <w:widowControl w:val="0"/>
        <w:autoSpaceDE w:val="0"/>
        <w:autoSpaceDN w:val="0"/>
        <w:adjustRightInd w:val="0"/>
        <w:spacing w:after="0" w:line="240" w:lineRule="auto"/>
        <w:ind w:firstLine="540"/>
        <w:jc w:val="both"/>
        <w:rPr>
          <w:rFonts w:ascii="Calibri" w:hAnsi="Calibri" w:cs="Calibri"/>
        </w:rPr>
      </w:pPr>
      <w:bookmarkStart w:id="3" w:name="Par33"/>
      <w:bookmarkEnd w:id="3"/>
      <w:r>
        <w:rPr>
          <w:rFonts w:ascii="Calibri" w:hAnsi="Calibri" w:cs="Calibri"/>
        </w:rPr>
        <w:t xml:space="preserve">2. Установить, что Заместитель Председателя Правительства Российской Федерации - Руководитель Аппарата Правительства Российской Федерации на основании статьи 5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принимает решение об осуществлении контроля за расходами:</w:t>
      </w:r>
    </w:p>
    <w:p w:rsidR="00170A54" w:rsidRDefault="00170A54">
      <w:pPr>
        <w:widowControl w:val="0"/>
        <w:autoSpaceDE w:val="0"/>
        <w:autoSpaceDN w:val="0"/>
        <w:adjustRightInd w:val="0"/>
        <w:spacing w:after="0" w:line="240" w:lineRule="auto"/>
        <w:ind w:firstLine="540"/>
        <w:jc w:val="both"/>
        <w:rPr>
          <w:rFonts w:ascii="Calibri" w:hAnsi="Calibri" w:cs="Calibri"/>
        </w:rPr>
      </w:pPr>
      <w:bookmarkStart w:id="4" w:name="Par34"/>
      <w:bookmarkEnd w:id="4"/>
      <w:r>
        <w:rPr>
          <w:rFonts w:ascii="Calibri" w:hAnsi="Calibri" w:cs="Calibri"/>
        </w:rPr>
        <w:t>а) лиц, замещающих:</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федеральной государственной службы, назначение на которые и освобождение от которых осуществляются Правительством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государственных корпорациях (компаниях), назначение на которые и освобождение от которых осуществляются Правительством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назначение на которые и освобождение от которых осуществляются Правительством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в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супруг (супругов) и несовершеннолетних детей лиц, замещающих должности, указанные в </w:t>
      </w:r>
      <w:hyperlink w:anchor="Par34" w:history="1">
        <w:r>
          <w:rPr>
            <w:rFonts w:ascii="Calibri" w:hAnsi="Calibri" w:cs="Calibri"/>
            <w:color w:val="0000FF"/>
          </w:rPr>
          <w:t>подпункте "а" настоящего пункта</w:t>
        </w:r>
      </w:hyperlink>
      <w:r>
        <w:rPr>
          <w:rFonts w:ascii="Calibri" w:hAnsi="Calibri" w:cs="Calibri"/>
        </w:rPr>
        <w:t>.</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Установить, что руководитель федерального государственного органа, высшее должностное лицо (руководитель высшего исполнительного органа государственной власти) субъекта Российской Федерации, Председатель Центрального банка Российской Федерации, руководитель государственной корпорации (компании),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на основании федеральных законов, либо уполномоченные ими должностные лица принимают на основании статьи 5 Федерального закона</w:t>
      </w:r>
      <w:proofErr w:type="gramEnd"/>
      <w:r>
        <w:rPr>
          <w:rFonts w:ascii="Calibri" w:hAnsi="Calibri" w:cs="Calibri"/>
        </w:rPr>
        <w:t xml:space="preserve">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решение об осуществлении контроля за расходами соответствующих лиц в пределах установленной компетенции.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3.1 введен </w:t>
      </w:r>
      <w:hyperlink r:id="rId18" w:history="1">
        <w:r>
          <w:rPr>
            <w:rFonts w:ascii="Calibri" w:hAnsi="Calibri" w:cs="Calibri"/>
            <w:color w:val="0000FF"/>
          </w:rPr>
          <w:t>Указом</w:t>
        </w:r>
      </w:hyperlink>
      <w:r>
        <w:rPr>
          <w:rFonts w:ascii="Calibri" w:hAnsi="Calibri" w:cs="Calibri"/>
        </w:rPr>
        <w:t xml:space="preserve"> Президента РФ от 08.07.2013 N 613)</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Установить, что на основании </w:t>
      </w:r>
      <w:hyperlink r:id="rId19" w:history="1">
        <w:r>
          <w:rPr>
            <w:rFonts w:ascii="Calibri" w:hAnsi="Calibri" w:cs="Calibri"/>
            <w:color w:val="0000FF"/>
          </w:rPr>
          <w:t>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Управление Президента Российской Федерации по вопросам противодействия коррупции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18" w:history="1">
        <w:r>
          <w:rPr>
            <w:rFonts w:ascii="Calibri" w:hAnsi="Calibri" w:cs="Calibri"/>
            <w:color w:val="0000FF"/>
          </w:rPr>
          <w:t>пункте 1</w:t>
        </w:r>
      </w:hyperlink>
      <w:r>
        <w:rPr>
          <w:rFonts w:ascii="Calibri" w:hAnsi="Calibri" w:cs="Calibri"/>
        </w:rPr>
        <w:t xml:space="preserve"> настоящего Указа;</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03.12.2013 N 878)</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w:t>
      </w:r>
      <w:proofErr w:type="gramStart"/>
      <w:r>
        <w:rPr>
          <w:rFonts w:ascii="Calibri" w:hAnsi="Calibri" w:cs="Calibri"/>
        </w:rPr>
        <w:t>контроль за</w:t>
      </w:r>
      <w:proofErr w:type="gramEnd"/>
      <w:r>
        <w:rPr>
          <w:rFonts w:ascii="Calibri" w:hAnsi="Calibri" w:cs="Calibri"/>
        </w:rPr>
        <w:t xml:space="preserve"> расходами лиц, указанных в </w:t>
      </w:r>
      <w:hyperlink w:anchor="Par33" w:history="1">
        <w:r>
          <w:rPr>
            <w:rFonts w:ascii="Calibri" w:hAnsi="Calibri" w:cs="Calibri"/>
            <w:color w:val="0000FF"/>
          </w:rPr>
          <w:t>пункте 2</w:t>
        </w:r>
      </w:hyperlink>
      <w:r>
        <w:rPr>
          <w:rFonts w:ascii="Calibri" w:hAnsi="Calibri" w:cs="Calibri"/>
        </w:rPr>
        <w:t xml:space="preserve"> настоящего Указа;</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органы, подразделения либо должностные лица, ответственные за работу по профилактике коррупционных и иных правонарушений, указанные в </w:t>
      </w:r>
      <w:hyperlink r:id="rId21" w:history="1">
        <w:r>
          <w:rPr>
            <w:rFonts w:ascii="Calibri" w:hAnsi="Calibri" w:cs="Calibri"/>
            <w:color w:val="0000FF"/>
          </w:rPr>
          <w:t>частях 2</w:t>
        </w:r>
      </w:hyperlink>
      <w:r>
        <w:rPr>
          <w:rFonts w:ascii="Calibri" w:hAnsi="Calibri" w:cs="Calibri"/>
        </w:rPr>
        <w:t xml:space="preserve"> - </w:t>
      </w:r>
      <w:hyperlink r:id="rId22" w:history="1">
        <w:r>
          <w:rPr>
            <w:rFonts w:ascii="Calibri" w:hAnsi="Calibri" w:cs="Calibri"/>
            <w:color w:val="0000FF"/>
          </w:rPr>
          <w:t>5 статьи 6</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осуществляют контроль за расходами соответствующих лиц в пределах установленной компетенции.</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контроль за расходами любых лиц, указанных в </w:t>
      </w:r>
      <w:hyperlink r:id="rId23"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w:t>
      </w:r>
      <w:proofErr w:type="gramEnd"/>
      <w:r>
        <w:rPr>
          <w:rFonts w:ascii="Calibri" w:hAnsi="Calibri" w:cs="Calibri"/>
        </w:rPr>
        <w:t>".</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4" w:history="1">
        <w:r>
          <w:rPr>
            <w:rFonts w:ascii="Calibri" w:hAnsi="Calibri" w:cs="Calibri"/>
            <w:color w:val="0000FF"/>
          </w:rPr>
          <w:t>Указа</w:t>
        </w:r>
      </w:hyperlink>
      <w:r>
        <w:rPr>
          <w:rFonts w:ascii="Calibri" w:hAnsi="Calibri" w:cs="Calibri"/>
        </w:rPr>
        <w:t xml:space="preserve"> Президента РФ от 03.12.2013 N 878)</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осуществлении контроля за расходами проверка достоверности и полноты сведений о расходах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 осуществляется в порядке, установленном Федеральным </w:t>
      </w:r>
      <w:hyperlink r:id="rId25" w:history="1">
        <w:r>
          <w:rPr>
            <w:rFonts w:ascii="Calibri" w:hAnsi="Calibri" w:cs="Calibri"/>
            <w:color w:val="0000FF"/>
          </w:rPr>
          <w:t>законом</w:t>
        </w:r>
      </w:hyperlink>
      <w:r>
        <w:rPr>
          <w:rFonts w:ascii="Calibri" w:hAnsi="Calibri" w:cs="Calibri"/>
        </w:rPr>
        <w:t xml:space="preserve"> от 25 декабря 2008 г. N 273-ФЗ "О</w:t>
      </w:r>
      <w:proofErr w:type="gramEnd"/>
      <w:r>
        <w:rPr>
          <w:rFonts w:ascii="Calibri" w:hAnsi="Calibri" w:cs="Calibri"/>
        </w:rPr>
        <w:t xml:space="preserve"> </w:t>
      </w:r>
      <w:proofErr w:type="gramStart"/>
      <w:r>
        <w:rPr>
          <w:rFonts w:ascii="Calibri" w:hAnsi="Calibri" w:cs="Calibri"/>
        </w:rPr>
        <w:t xml:space="preserve">противодействии коррупции" и Федеральным </w:t>
      </w:r>
      <w:hyperlink r:id="rId26" w:history="1">
        <w:r>
          <w:rPr>
            <w:rFonts w:ascii="Calibri" w:hAnsi="Calibri" w:cs="Calibri"/>
            <w:color w:val="0000FF"/>
          </w:rPr>
          <w:t>законом</w:t>
        </w:r>
      </w:hyperlink>
      <w:r>
        <w:rPr>
          <w:rFonts w:ascii="Calibri" w:hAnsi="Calibri" w:cs="Calibri"/>
        </w:rPr>
        <w:t xml:space="preserve"> "О контроле за соответствием расходов лиц, замещающих государственные должности, и иных лиц их доходам", указами Президента Российской Федерации от 21 сентября 2009 г. </w:t>
      </w:r>
      <w:hyperlink r:id="rId27" w:history="1">
        <w:r>
          <w:rPr>
            <w:rFonts w:ascii="Calibri" w:hAnsi="Calibri" w:cs="Calibri"/>
            <w:color w:val="0000FF"/>
          </w:rPr>
          <w:t>N 1065</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и от</w:t>
      </w:r>
      <w:proofErr w:type="gramEnd"/>
      <w:r>
        <w:rPr>
          <w:rFonts w:ascii="Calibri" w:hAnsi="Calibri" w:cs="Calibri"/>
        </w:rPr>
        <w:t xml:space="preserve"> </w:t>
      </w:r>
      <w:proofErr w:type="gramStart"/>
      <w:r>
        <w:rPr>
          <w:rFonts w:ascii="Calibri" w:hAnsi="Calibri" w:cs="Calibri"/>
        </w:rPr>
        <w:t xml:space="preserve">21 сентября 2009 г. </w:t>
      </w:r>
      <w:hyperlink r:id="rId28" w:history="1">
        <w:r>
          <w:rPr>
            <w:rFonts w:ascii="Calibri" w:hAnsi="Calibri" w:cs="Calibri"/>
            <w:color w:val="0000FF"/>
          </w:rPr>
          <w:t>N 1066</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иными нормативными правовыми актами Российской Федерации, и с учетом особенностей, предусмотренных настоящим Указом.</w:t>
      </w:r>
      <w:proofErr w:type="gramEnd"/>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Установить, что сведения, предусмотренные </w:t>
      </w:r>
      <w:hyperlink r:id="rId29" w:history="1">
        <w:r>
          <w:rPr>
            <w:rFonts w:ascii="Calibri" w:hAnsi="Calibri" w:cs="Calibri"/>
            <w:color w:val="0000FF"/>
          </w:rPr>
          <w:t>пунктом 1 части 4 статьи 4</w:t>
        </w:r>
      </w:hyperlink>
      <w:r>
        <w:rPr>
          <w:rFonts w:ascii="Calibri" w:hAnsi="Calibri" w:cs="Calibri"/>
        </w:rPr>
        <w:t xml:space="preserve"> Федерального закона "О </w:t>
      </w:r>
      <w:proofErr w:type="gramStart"/>
      <w:r>
        <w:rPr>
          <w:rFonts w:ascii="Calibri" w:hAnsi="Calibri" w:cs="Calibri"/>
        </w:rPr>
        <w:t>контроле за</w:t>
      </w:r>
      <w:proofErr w:type="gramEnd"/>
      <w:r>
        <w:rPr>
          <w:rFonts w:ascii="Calibri" w:hAnsi="Calibri" w:cs="Calibri"/>
        </w:rPr>
        <w:t xml:space="preserve"> соответствием расходов лиц, замещающих государственные должности, и иных лиц их доходам", представляются в течение 15 рабочих дней с даты их истребования в соответствии с </w:t>
      </w:r>
      <w:hyperlink r:id="rId30" w:history="1">
        <w:r>
          <w:rPr>
            <w:rFonts w:ascii="Calibri" w:hAnsi="Calibri" w:cs="Calibri"/>
            <w:color w:val="0000FF"/>
          </w:rPr>
          <w:t>частью 1 статьи 9</w:t>
        </w:r>
      </w:hyperlink>
      <w:r>
        <w:rPr>
          <w:rFonts w:ascii="Calibri" w:hAnsi="Calibri" w:cs="Calibri"/>
        </w:rPr>
        <w:t xml:space="preserve"> указанного Федерального закона.</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Результаты осуществления контроля за расходами лиц, указанных в </w:t>
      </w:r>
      <w:hyperlink r:id="rId31" w:history="1">
        <w:r>
          <w:rPr>
            <w:rFonts w:ascii="Calibri" w:hAnsi="Calibri" w:cs="Calibri"/>
            <w:color w:val="0000FF"/>
          </w:rPr>
          <w:t>части 1 статьи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рассматриваются на заседаниях президиума Совета при Президенте Российской Федерации по противодействию коррупции в соответствии с </w:t>
      </w:r>
      <w:hyperlink r:id="rId32" w:history="1">
        <w:r>
          <w:rPr>
            <w:rFonts w:ascii="Calibri" w:hAnsi="Calibri" w:cs="Calibri"/>
            <w:color w:val="0000FF"/>
          </w:rPr>
          <w:t>Положением</w:t>
        </w:r>
      </w:hyperlink>
      <w:r>
        <w:rPr>
          <w:rFonts w:ascii="Calibri" w:hAnsi="Calibri" w:cs="Calibri"/>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w:t>
      </w:r>
      <w:proofErr w:type="gramEnd"/>
      <w:r>
        <w:rPr>
          <w:rFonts w:ascii="Calibri" w:hAnsi="Calibri" w:cs="Calibri"/>
        </w:rPr>
        <w:t xml:space="preserve"> </w:t>
      </w:r>
      <w:proofErr w:type="gramStart"/>
      <w:r>
        <w:rPr>
          <w:rFonts w:ascii="Calibri" w:hAnsi="Calibri" w:cs="Calibri"/>
        </w:rPr>
        <w:t>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или на заседаниях комиссий по соблюдению требований к служебному</w:t>
      </w:r>
      <w:proofErr w:type="gramEnd"/>
      <w:r>
        <w:rPr>
          <w:rFonts w:ascii="Calibri" w:hAnsi="Calibri" w:cs="Calibri"/>
        </w:rPr>
        <w:t xml:space="preserve"> </w:t>
      </w:r>
      <w:proofErr w:type="gramStart"/>
      <w:r>
        <w:rPr>
          <w:rFonts w:ascii="Calibri" w:hAnsi="Calibri" w:cs="Calibri"/>
        </w:rPr>
        <w:t>поведению и урегулированию конфликта интересов в соответствии с положениями о таких комиссиях, утвержденными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нормативными правовыми актами федеральных органов исполнительной власти, нормативными актами Центрального банка Российской Федерации, Пенсионного фонда Российской Федерации, Фонда социального страхования Российской</w:t>
      </w:r>
      <w:proofErr w:type="gramEnd"/>
      <w:r>
        <w:rPr>
          <w:rFonts w:ascii="Calibri" w:hAnsi="Calibri" w:cs="Calibri"/>
        </w:rPr>
        <w:t xml:space="preserve"> Федерации, Федерального фонда обязательного медицинского страхования и локальными нормативными актами государственной корпорации (компании), иной организации, созданной на </w:t>
      </w:r>
      <w:r>
        <w:rPr>
          <w:rFonts w:ascii="Calibri" w:hAnsi="Calibri" w:cs="Calibri"/>
        </w:rPr>
        <w:lastRenderedPageBreak/>
        <w:t>основании федеральных законов.</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2015 года. - </w:t>
      </w:r>
      <w:hyperlink r:id="rId33" w:history="1">
        <w:r>
          <w:rPr>
            <w:rFonts w:ascii="Calibri" w:hAnsi="Calibri" w:cs="Calibri"/>
            <w:color w:val="0000FF"/>
          </w:rPr>
          <w:t>Указ</w:t>
        </w:r>
      </w:hyperlink>
      <w:r>
        <w:rPr>
          <w:rFonts w:ascii="Calibri" w:hAnsi="Calibri" w:cs="Calibri"/>
        </w:rPr>
        <w:t xml:space="preserve"> Президента РФ от 23.06.2014 N 460.</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Установить, что сведения, предусмотренные </w:t>
      </w:r>
      <w:hyperlink r:id="rId34" w:history="1">
        <w:r>
          <w:rPr>
            <w:rFonts w:ascii="Calibri" w:hAnsi="Calibri" w:cs="Calibri"/>
            <w:color w:val="0000FF"/>
          </w:rPr>
          <w:t>статьей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отражаются в соответствующем разделе справки о доходах, расходах, об имуществе и обязательствах имущественного характера, </w:t>
      </w:r>
      <w:hyperlink r:id="rId35" w:history="1">
        <w:proofErr w:type="gramStart"/>
        <w:r>
          <w:rPr>
            <w:rFonts w:ascii="Calibri" w:hAnsi="Calibri" w:cs="Calibri"/>
            <w:color w:val="0000FF"/>
          </w:rPr>
          <w:t>форма</w:t>
        </w:r>
        <w:proofErr w:type="gramEnd"/>
      </w:hyperlink>
      <w:r>
        <w:rPr>
          <w:rFonts w:ascii="Calibri" w:hAnsi="Calibri" w:cs="Calibri"/>
        </w:rPr>
        <w:t xml:space="preserve"> которой утверждена Президентом Российской Федерации.</w:t>
      </w:r>
    </w:p>
    <w:p w:rsidR="00170A54" w:rsidRDefault="00170A54">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п</w:t>
      </w:r>
      <w:proofErr w:type="gramEnd"/>
      <w:r>
        <w:rPr>
          <w:rFonts w:ascii="Calibri" w:hAnsi="Calibri" w:cs="Calibri"/>
        </w:rPr>
        <w:t xml:space="preserve">. 9.1 введен </w:t>
      </w:r>
      <w:hyperlink r:id="rId36" w:history="1">
        <w:r>
          <w:rPr>
            <w:rFonts w:ascii="Calibri" w:hAnsi="Calibri" w:cs="Calibri"/>
            <w:color w:val="0000FF"/>
          </w:rPr>
          <w:t>Указом</w:t>
        </w:r>
      </w:hyperlink>
      <w:r>
        <w:rPr>
          <w:rFonts w:ascii="Calibri" w:hAnsi="Calibri" w:cs="Calibri"/>
        </w:rPr>
        <w:t xml:space="preserve"> Президента РФ от 23.06.2014 N 460)</w:t>
      </w: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Настоящий Указ вступает в силу со дня его официального опубликования.</w:t>
      </w: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170A54" w:rsidRDefault="00170A5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170A54" w:rsidRDefault="00170A54">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170A54" w:rsidRDefault="00170A54">
      <w:pPr>
        <w:widowControl w:val="0"/>
        <w:autoSpaceDE w:val="0"/>
        <w:autoSpaceDN w:val="0"/>
        <w:adjustRightInd w:val="0"/>
        <w:spacing w:after="0" w:line="240" w:lineRule="auto"/>
        <w:rPr>
          <w:rFonts w:ascii="Calibri" w:hAnsi="Calibri" w:cs="Calibri"/>
        </w:rPr>
      </w:pPr>
      <w:r>
        <w:rPr>
          <w:rFonts w:ascii="Calibri" w:hAnsi="Calibri" w:cs="Calibri"/>
        </w:rPr>
        <w:t>N 310</w:t>
      </w:r>
    </w:p>
    <w:p w:rsidR="00170A54" w:rsidRDefault="00170A54">
      <w:pPr>
        <w:widowControl w:val="0"/>
        <w:autoSpaceDE w:val="0"/>
        <w:autoSpaceDN w:val="0"/>
        <w:adjustRightInd w:val="0"/>
        <w:spacing w:after="0" w:line="240" w:lineRule="auto"/>
        <w:rPr>
          <w:rFonts w:ascii="Calibri" w:hAnsi="Calibri" w:cs="Calibri"/>
        </w:rPr>
      </w:pPr>
    </w:p>
    <w:p w:rsidR="00170A54" w:rsidRDefault="00170A54">
      <w:pPr>
        <w:widowControl w:val="0"/>
        <w:autoSpaceDE w:val="0"/>
        <w:autoSpaceDN w:val="0"/>
        <w:adjustRightInd w:val="0"/>
        <w:spacing w:after="0" w:line="240" w:lineRule="auto"/>
        <w:rPr>
          <w:rFonts w:ascii="Calibri" w:hAnsi="Calibri" w:cs="Calibri"/>
        </w:rPr>
      </w:pP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jc w:val="right"/>
        <w:outlineLvl w:val="0"/>
        <w:rPr>
          <w:rFonts w:ascii="Calibri" w:hAnsi="Calibri" w:cs="Calibri"/>
        </w:rPr>
      </w:pPr>
      <w:bookmarkStart w:id="5" w:name="Par73"/>
      <w:bookmarkEnd w:id="5"/>
      <w:r>
        <w:rPr>
          <w:rFonts w:ascii="Calibri" w:hAnsi="Calibri" w:cs="Calibri"/>
        </w:rPr>
        <w:t>Утверждена</w:t>
      </w: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170A54" w:rsidRDefault="00170A54">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310</w:t>
      </w: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СПРАВКА</w:t>
      </w:r>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о расходах лица, замещающего государственную должность</w:t>
      </w:r>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Российской Федерации, иного лица по каждой сделке </w:t>
      </w:r>
      <w:proofErr w:type="gramStart"/>
      <w:r>
        <w:rPr>
          <w:rFonts w:ascii="Calibri" w:hAnsi="Calibri" w:cs="Calibri"/>
        </w:rPr>
        <w:t>по</w:t>
      </w:r>
      <w:proofErr w:type="gramEnd"/>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приобретению земельного участка, другого объекта недвижимости,</w:t>
      </w:r>
    </w:p>
    <w:p w:rsidR="00170A54" w:rsidRDefault="00170A5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транспортного средства, ценных бумаг, акций (долей участия, паев</w:t>
      </w:r>
      <w:proofErr w:type="gramEnd"/>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в уставных (складочных) капиталах организаций) и об источниках</w:t>
      </w:r>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получения средств, за счет которых </w:t>
      </w:r>
      <w:proofErr w:type="gramStart"/>
      <w:r>
        <w:rPr>
          <w:rFonts w:ascii="Calibri" w:hAnsi="Calibri" w:cs="Calibri"/>
        </w:rPr>
        <w:t>совершена</w:t>
      </w:r>
      <w:proofErr w:type="gramEnd"/>
    </w:p>
    <w:p w:rsidR="00170A54" w:rsidRDefault="00170A54">
      <w:pPr>
        <w:widowControl w:val="0"/>
        <w:autoSpaceDE w:val="0"/>
        <w:autoSpaceDN w:val="0"/>
        <w:adjustRightInd w:val="0"/>
        <w:spacing w:after="0" w:line="240" w:lineRule="auto"/>
        <w:jc w:val="center"/>
        <w:rPr>
          <w:rFonts w:ascii="Calibri" w:hAnsi="Calibri" w:cs="Calibri"/>
        </w:rPr>
      </w:pPr>
      <w:r>
        <w:rPr>
          <w:rFonts w:ascii="Calibri" w:hAnsi="Calibri" w:cs="Calibri"/>
        </w:rPr>
        <w:t>указанная сделка</w:t>
      </w: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Утратила силу с 1 января 2015 года. - </w:t>
      </w:r>
      <w:hyperlink r:id="rId37" w:history="1">
        <w:r>
          <w:rPr>
            <w:rFonts w:ascii="Calibri" w:hAnsi="Calibri" w:cs="Calibri"/>
            <w:color w:val="0000FF"/>
          </w:rPr>
          <w:t>Указ</w:t>
        </w:r>
      </w:hyperlink>
      <w:r>
        <w:rPr>
          <w:rFonts w:ascii="Calibri" w:hAnsi="Calibri" w:cs="Calibri"/>
        </w:rPr>
        <w:t xml:space="preserve"> Президента РФ от 23.06.2014 N 460.</w:t>
      </w: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autoSpaceDE w:val="0"/>
        <w:autoSpaceDN w:val="0"/>
        <w:adjustRightInd w:val="0"/>
        <w:spacing w:after="0" w:line="240" w:lineRule="auto"/>
        <w:ind w:firstLine="540"/>
        <w:jc w:val="both"/>
        <w:rPr>
          <w:rFonts w:ascii="Calibri" w:hAnsi="Calibri" w:cs="Calibri"/>
        </w:rPr>
      </w:pPr>
    </w:p>
    <w:p w:rsidR="00170A54" w:rsidRDefault="00170A5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A52AB" w:rsidRDefault="006A52AB"/>
    <w:sectPr w:rsidR="006A52AB" w:rsidSect="00C97C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grammar="clean"/>
  <w:defaultTabStop w:val="708"/>
  <w:characterSpacingControl w:val="doNotCompress"/>
  <w:compat/>
  <w:rsids>
    <w:rsidRoot w:val="00170A54"/>
    <w:rsid w:val="00170A54"/>
    <w:rsid w:val="00557C70"/>
    <w:rsid w:val="006A52AB"/>
    <w:rsid w:val="00C23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2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2EF5616BA9F5D596DF90B0BBF74A3B2FDCF76657AB44E806F9D8A78AA5549299C92A3E55354448YAxDH" TargetMode="External"/><Relationship Id="rId13" Type="http://schemas.openxmlformats.org/officeDocument/2006/relationships/hyperlink" Target="consultantplus://offline/ref=AB2EF5616BA9F5D596DF90B0BBF74A3B2FDDF16553AA44E806F9D8A78AA5549299C92A3E55354449YAxDH" TargetMode="External"/><Relationship Id="rId18" Type="http://schemas.openxmlformats.org/officeDocument/2006/relationships/hyperlink" Target="consultantplus://offline/ref=AB2EF5616BA9F5D596DF90B0BBF74A3B2FDDF16553AA44E806F9D8A78AA5549299C92A3E55354448YAx5H" TargetMode="External"/><Relationship Id="rId26" Type="http://schemas.openxmlformats.org/officeDocument/2006/relationships/hyperlink" Target="consultantplus://offline/ref=AB2EF5616BA9F5D596DF90B0BBF74A3B2FDCF76651AD44E806F9D8A78AYAx5H"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B2EF5616BA9F5D596DF90B0BBF74A3B2FDCF76651AD44E806F9D8A78AA5549299C92A3E5535444EYAx7H" TargetMode="External"/><Relationship Id="rId34" Type="http://schemas.openxmlformats.org/officeDocument/2006/relationships/hyperlink" Target="consultantplus://offline/ref=AB2EF5616BA9F5D596DF90B0BBF74A3B2FDCF76651AD44E806F9D8A78AA5549299C92A3E55354449YAx3H" TargetMode="External"/><Relationship Id="rId7" Type="http://schemas.openxmlformats.org/officeDocument/2006/relationships/hyperlink" Target="consultantplus://offline/ref=AB2EF5616BA9F5D596DF90B0BBF74A3B2FDDF16654A044E806F9D8A78AA5549299C92A3E55354448YAx2H" TargetMode="External"/><Relationship Id="rId12" Type="http://schemas.openxmlformats.org/officeDocument/2006/relationships/hyperlink" Target="consultantplus://offline/ref=AB2EF5616BA9F5D596DF90B0BBF74A3B2FDDF16553AA44E806F9D8A78AA5549299C92A3E55354449YAx3H" TargetMode="External"/><Relationship Id="rId17" Type="http://schemas.openxmlformats.org/officeDocument/2006/relationships/hyperlink" Target="consultantplus://offline/ref=AB2EF5616BA9F5D596DF90B0BBF74A3B2FDDF16553AA44E806F9D8A78AA5549299C92A3E55354448YAx4H" TargetMode="External"/><Relationship Id="rId25" Type="http://schemas.openxmlformats.org/officeDocument/2006/relationships/hyperlink" Target="consultantplus://offline/ref=AB2EF5616BA9F5D596DF90B0BBF74A3B2FDCF76657AB44E806F9D8A78AYAx5H" TargetMode="External"/><Relationship Id="rId33" Type="http://schemas.openxmlformats.org/officeDocument/2006/relationships/hyperlink" Target="consultantplus://offline/ref=AB2EF5616BA9F5D596DF90B0BBF74A3B2FDDF16654A044E806F9D8A78AA5549299C92A3E55354448YAx3H"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B2EF5616BA9F5D596DF90B0BBF74A3B2FDDF16553AA44E806F9D8A78AA5549299C92A3E55354449YAxDH" TargetMode="External"/><Relationship Id="rId20" Type="http://schemas.openxmlformats.org/officeDocument/2006/relationships/hyperlink" Target="consultantplus://offline/ref=AB2EF5616BA9F5D596DF90B0BBF74A3B2FDEF0625BA844E806F9D8A78AA5549299C92A3E5535454AYAxCH" TargetMode="External"/><Relationship Id="rId29" Type="http://schemas.openxmlformats.org/officeDocument/2006/relationships/hyperlink" Target="consultantplus://offline/ref=AB2EF5616BA9F5D596DF90B0BBF74A3B2FDCF76651AD44E806F9D8A78AA5549299C92A3E55354448YAxDH" TargetMode="External"/><Relationship Id="rId1" Type="http://schemas.openxmlformats.org/officeDocument/2006/relationships/styles" Target="styles.xml"/><Relationship Id="rId6" Type="http://schemas.openxmlformats.org/officeDocument/2006/relationships/hyperlink" Target="consultantplus://offline/ref=AB2EF5616BA9F5D596DF90B0BBF74A3B2FDEF0625BA844E806F9D8A78AA5549299C92A3E5535454AYAxCH" TargetMode="External"/><Relationship Id="rId11" Type="http://schemas.openxmlformats.org/officeDocument/2006/relationships/hyperlink" Target="consultantplus://offline/ref=AB2EF5616BA9F5D596DF90B0BBF74A3B2FDDF16553AA44E806F9D8A78AA5549299C92A3E55354449YAx2H" TargetMode="External"/><Relationship Id="rId24" Type="http://schemas.openxmlformats.org/officeDocument/2006/relationships/hyperlink" Target="consultantplus://offline/ref=AB2EF5616BA9F5D596DF90B0BBF74A3B2FDEF0625BA844E806F9D8A78AA5549299C92A3E5535454AYAxCH" TargetMode="External"/><Relationship Id="rId32" Type="http://schemas.openxmlformats.org/officeDocument/2006/relationships/hyperlink" Target="consultantplus://offline/ref=AB2EF5616BA9F5D596DF90B0BBF74A3B2FDEF06150A844E806F9D8A78AA5549299C92A3E5535444AYAx5H" TargetMode="External"/><Relationship Id="rId37" Type="http://schemas.openxmlformats.org/officeDocument/2006/relationships/hyperlink" Target="consultantplus://offline/ref=AB2EF5616BA9F5D596DF90B0BBF74A3B2FDDF16654A044E806F9D8A78AA5549299C92A3E55354448YAx3H" TargetMode="External"/><Relationship Id="rId5" Type="http://schemas.openxmlformats.org/officeDocument/2006/relationships/hyperlink" Target="consultantplus://offline/ref=AB2EF5616BA9F5D596DF90B0BBF74A3B2FDDF16553AA44E806F9D8A78AA5549299C92A3E55354449YAx0H" TargetMode="External"/><Relationship Id="rId15" Type="http://schemas.openxmlformats.org/officeDocument/2006/relationships/hyperlink" Target="consultantplus://offline/ref=AB2EF5616BA9F5D596DF90B0BBF74A3B2FDDF16553AA44E806F9D8A78AA5549299C92A3E55354449YAxDH" TargetMode="External"/><Relationship Id="rId23" Type="http://schemas.openxmlformats.org/officeDocument/2006/relationships/hyperlink" Target="consultantplus://offline/ref=AB2EF5616BA9F5D596DF90B0BBF74A3B2FDCF76651AD44E806F9D8A78AA5549299C92A3E5535444AYAx5H" TargetMode="External"/><Relationship Id="rId28" Type="http://schemas.openxmlformats.org/officeDocument/2006/relationships/hyperlink" Target="consultantplus://offline/ref=AB2EF5616BA9F5D596DF90B0BBF74A3B2FDCF36750A144E806F9D8A78AYAx5H" TargetMode="External"/><Relationship Id="rId36" Type="http://schemas.openxmlformats.org/officeDocument/2006/relationships/hyperlink" Target="consultantplus://offline/ref=AB2EF5616BA9F5D596DF90B0BBF74A3B2FDDF16654A044E806F9D8A78AA5549299C92A3E55354448YAxCH" TargetMode="External"/><Relationship Id="rId10" Type="http://schemas.openxmlformats.org/officeDocument/2006/relationships/hyperlink" Target="consultantplus://offline/ref=AB2EF5616BA9F5D596DF90B0BBF74A3B2FDDF16553AA44E806F9D8A78AA5549299C92A3E55354449YAx2H" TargetMode="External"/><Relationship Id="rId19" Type="http://schemas.openxmlformats.org/officeDocument/2006/relationships/hyperlink" Target="consultantplus://offline/ref=AB2EF5616BA9F5D596DF90B0BBF74A3B2FDCF76651AD44E806F9D8A78AA5549299C92A3E5535444EYAx5H" TargetMode="External"/><Relationship Id="rId31" Type="http://schemas.openxmlformats.org/officeDocument/2006/relationships/hyperlink" Target="consultantplus://offline/ref=AB2EF5616BA9F5D596DF90B0BBF74A3B2FDCF76651AD44E806F9D8A78AA5549299C92A3E5535444AYAx5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B2EF5616BA9F5D596DF90B0BBF74A3B2FDDF16553AA44E806F9D8A78AA5549299C92A3E55354449YAx2H" TargetMode="External"/><Relationship Id="rId14" Type="http://schemas.openxmlformats.org/officeDocument/2006/relationships/hyperlink" Target="consultantplus://offline/ref=AB2EF5616BA9F5D596DF90B0BBF74A3B2FDDF16553AA44E806F9D8A78AA5549299C92A3E55354449YAxDH" TargetMode="External"/><Relationship Id="rId22" Type="http://schemas.openxmlformats.org/officeDocument/2006/relationships/hyperlink" Target="consultantplus://offline/ref=AB2EF5616BA9F5D596DF90B0BBF74A3B2FDCF76651AD44E806F9D8A78AA5549299C92A3E5535444EYAx2H" TargetMode="External"/><Relationship Id="rId27" Type="http://schemas.openxmlformats.org/officeDocument/2006/relationships/hyperlink" Target="consultantplus://offline/ref=AB2EF5616BA9F5D596DF90B0BBF74A3B2FDCF3675BAC44E806F9D8A78AYAx5H" TargetMode="External"/><Relationship Id="rId30" Type="http://schemas.openxmlformats.org/officeDocument/2006/relationships/hyperlink" Target="consultantplus://offline/ref=AB2EF5616BA9F5D596DF90B0BBF74A3B2FDCF76651AD44E806F9D8A78AA5549299C92A3E5535444DYAx2H" TargetMode="External"/><Relationship Id="rId35" Type="http://schemas.openxmlformats.org/officeDocument/2006/relationships/hyperlink" Target="consultantplus://offline/ref=AB2EF5616BA9F5D596DF90B0BBF74A3B2FDDF16654A044E806F9D8A78AA5549299C92A3E5535444FYAx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2455</Words>
  <Characters>13998</Characters>
  <Application>Microsoft Office Word</Application>
  <DocSecurity>0</DocSecurity>
  <Lines>116</Lines>
  <Paragraphs>32</Paragraphs>
  <ScaleCrop>false</ScaleCrop>
  <Company/>
  <LinksUpToDate>false</LinksUpToDate>
  <CharactersWithSpaces>16421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Каменщикова Ольга</dc:creator>
  <cp:lastModifiedBy>Каменщикова Ольга</cp:lastModifiedBy>
  <cp:revision>1</cp:revision>
  <dcterms:created xsi:type="dcterms:W3CDTF">2015-07-13T07:49:00Z</dcterms:created>
  <dcterms:modified xsi:type="dcterms:W3CDTF">2015-07-13T07:49:00Z</dcterms:modified>
</cp:coreProperties>
</file>