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1" w:rsidRDefault="004041B1" w:rsidP="00D33A75">
      <w:pPr>
        <w:pStyle w:val="a3"/>
        <w:spacing w:before="120" w:beforeAutospacing="0" w:after="120" w:afterAutospacing="0"/>
        <w:jc w:val="center"/>
        <w:rPr>
          <w:color w:val="333333"/>
          <w:sz w:val="28"/>
          <w:szCs w:val="28"/>
          <w:u w:val="single"/>
        </w:rPr>
      </w:pPr>
      <w:r w:rsidRPr="00D33A75">
        <w:rPr>
          <w:color w:val="333333"/>
          <w:sz w:val="28"/>
          <w:szCs w:val="28"/>
          <w:u w:val="single"/>
        </w:rPr>
        <w:t>Перечень сведений, которые могут запрашиваться контрольным (надзорным) органом у контролируемого лица (муниципальный жилищный контроль):</w:t>
      </w:r>
    </w:p>
    <w:p w:rsidR="00D33A75" w:rsidRPr="00D33A75" w:rsidRDefault="00D33A75" w:rsidP="004041B1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b/>
          <w:bCs/>
          <w:color w:val="333333"/>
          <w:sz w:val="28"/>
          <w:szCs w:val="28"/>
        </w:rPr>
        <w:t>- </w:t>
      </w:r>
      <w:r w:rsidRPr="00D33A75">
        <w:rPr>
          <w:color w:val="333333"/>
          <w:sz w:val="28"/>
          <w:szCs w:val="28"/>
        </w:rPr>
        <w:t>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 xml:space="preserve">- технический паспорт </w:t>
      </w:r>
      <w:proofErr w:type="gramStart"/>
      <w:r w:rsidRPr="00D33A75">
        <w:rPr>
          <w:color w:val="333333"/>
          <w:sz w:val="28"/>
          <w:szCs w:val="28"/>
        </w:rPr>
        <w:t>указанного</w:t>
      </w:r>
      <w:proofErr w:type="gramEnd"/>
      <w:r w:rsidRPr="00D33A75">
        <w:rPr>
          <w:color w:val="333333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акт (акты) проверок за требуемый период;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паспорт готовности указанного МКД к эксплуатации в осенне-зимний период за требуемый период (наличие паспорта);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договор на техническое обслуживание внутридомового газового оборудования на требуемый период и акты выполненных работ;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 xml:space="preserve">- договор на периодическое обследование дымоходов и </w:t>
      </w:r>
      <w:proofErr w:type="spellStart"/>
      <w:r w:rsidRPr="00D33A75">
        <w:rPr>
          <w:color w:val="333333"/>
          <w:sz w:val="28"/>
          <w:szCs w:val="28"/>
        </w:rPr>
        <w:t>вентканалов</w:t>
      </w:r>
      <w:proofErr w:type="spellEnd"/>
      <w:r w:rsidRPr="00D33A75">
        <w:rPr>
          <w:color w:val="333333"/>
          <w:sz w:val="28"/>
          <w:szCs w:val="28"/>
        </w:rPr>
        <w:t xml:space="preserve"> с организацией, имеющей соответствующую лицензию, на  требуемый период и акты выполненных работ;</w:t>
      </w:r>
    </w:p>
    <w:p w:rsidR="004041B1" w:rsidRPr="00D33A75" w:rsidRDefault="004041B1" w:rsidP="00D33A75">
      <w:pPr>
        <w:pStyle w:val="a3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D33A75">
        <w:rPr>
          <w:color w:val="333333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4041B1" w:rsidRDefault="004041B1" w:rsidP="00A378DC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41B1" w:rsidRDefault="004041B1" w:rsidP="00A378DC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4041B1" w:rsidSect="00404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460"/>
    <w:rsid w:val="001C52D7"/>
    <w:rsid w:val="004041B1"/>
    <w:rsid w:val="0058533B"/>
    <w:rsid w:val="007C5FDA"/>
    <w:rsid w:val="009C2460"/>
    <w:rsid w:val="00A378DC"/>
    <w:rsid w:val="00D33A75"/>
    <w:rsid w:val="00DF2534"/>
    <w:rsid w:val="00E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7"/>
  </w:style>
  <w:style w:type="paragraph" w:styleId="1">
    <w:name w:val="heading 1"/>
    <w:basedOn w:val="a"/>
    <w:link w:val="10"/>
    <w:uiPriority w:val="9"/>
    <w:qFormat/>
    <w:rsid w:val="009C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29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Шестакова В.В.</cp:lastModifiedBy>
  <cp:revision>5</cp:revision>
  <dcterms:created xsi:type="dcterms:W3CDTF">2022-08-24T09:00:00Z</dcterms:created>
  <dcterms:modified xsi:type="dcterms:W3CDTF">2022-09-12T07:43:00Z</dcterms:modified>
</cp:coreProperties>
</file>