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E17F2A" w:rsidP="00E17F2A">
            <w:pPr>
              <w:spacing w:after="0" w:line="240" w:lineRule="auto"/>
              <w:ind w:firstLine="0"/>
              <w:jc w:val="center"/>
            </w:pPr>
            <w:r>
              <w:t xml:space="preserve">29.08.2022      </w:t>
            </w:r>
            <w:bookmarkStart w:id="0" w:name="_GoBack"/>
            <w:bookmarkEnd w:id="0"/>
            <w:r>
              <w:t>18-01-05-784п</w:t>
            </w:r>
          </w:p>
        </w:tc>
      </w:tr>
    </w:tbl>
    <w:p w:rsidR="001476D0" w:rsidRPr="00F725F9" w:rsidRDefault="001476D0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="00633AC0">
        <w:rPr>
          <w:spacing w:val="0"/>
          <w:sz w:val="28"/>
          <w:szCs w:val="28"/>
        </w:rPr>
        <w:t>»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D76E61">
        <w:rPr>
          <w:spacing w:val="0"/>
          <w:sz w:val="28"/>
          <w:szCs w:val="28"/>
        </w:rPr>
        <w:t>34</w:t>
      </w:r>
      <w:r w:rsidRPr="002B5D6F">
        <w:rPr>
          <w:spacing w:val="0"/>
          <w:sz w:val="28"/>
          <w:szCs w:val="28"/>
        </w:rPr>
        <w:t xml:space="preserve"> от </w:t>
      </w:r>
      <w:r w:rsidR="00D76E61">
        <w:rPr>
          <w:spacing w:val="0"/>
          <w:sz w:val="28"/>
          <w:szCs w:val="28"/>
        </w:rPr>
        <w:t>26.08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F61D12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F61D12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F61D12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F61D12">
        <w:rPr>
          <w:spacing w:val="0"/>
          <w:sz w:val="28"/>
          <w:szCs w:val="28"/>
        </w:rPr>
        <w:t xml:space="preserve">- </w:t>
      </w:r>
      <w:r w:rsidR="00D76E61" w:rsidRPr="00D76E61">
        <w:rPr>
          <w:spacing w:val="0"/>
          <w:sz w:val="28"/>
          <w:szCs w:val="28"/>
        </w:rPr>
        <w:t>встроенно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 нежило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 помещени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, назначение: нежилое, этаж №1, общей площадью 39,5 </w:t>
      </w:r>
      <w:proofErr w:type="spellStart"/>
      <w:r w:rsidR="00D76E61" w:rsidRPr="00D76E61">
        <w:rPr>
          <w:spacing w:val="0"/>
          <w:sz w:val="28"/>
          <w:szCs w:val="28"/>
        </w:rPr>
        <w:t>кв</w:t>
      </w:r>
      <w:proofErr w:type="gramStart"/>
      <w:r w:rsidR="00D76E61" w:rsidRPr="00D76E61">
        <w:rPr>
          <w:spacing w:val="0"/>
          <w:sz w:val="28"/>
          <w:szCs w:val="28"/>
        </w:rPr>
        <w:t>.м</w:t>
      </w:r>
      <w:proofErr w:type="spellEnd"/>
      <w:proofErr w:type="gramEnd"/>
      <w:r w:rsidR="00D76E61" w:rsidRPr="00D76E61">
        <w:rPr>
          <w:spacing w:val="0"/>
          <w:sz w:val="28"/>
          <w:szCs w:val="28"/>
        </w:rPr>
        <w:t>, кадастровый номер: 59:03:0400076:4078, по адресу: Пермский край, г. Березники, ул. Мира, д. 79, пом. № 6; встроенно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 нежило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 помещени</w:t>
      </w:r>
      <w:r w:rsidR="00D76E61">
        <w:rPr>
          <w:spacing w:val="0"/>
          <w:sz w:val="28"/>
          <w:szCs w:val="28"/>
        </w:rPr>
        <w:t>е</w:t>
      </w:r>
      <w:r w:rsidR="00D76E61" w:rsidRPr="00D76E61">
        <w:rPr>
          <w:spacing w:val="0"/>
          <w:sz w:val="28"/>
          <w:szCs w:val="28"/>
        </w:rPr>
        <w:t xml:space="preserve">, назначение: нежилое, этаж №1, общей площадью 16,9 </w:t>
      </w:r>
      <w:proofErr w:type="spellStart"/>
      <w:r w:rsidR="00D76E61" w:rsidRPr="00D76E61">
        <w:rPr>
          <w:spacing w:val="0"/>
          <w:sz w:val="28"/>
          <w:szCs w:val="28"/>
        </w:rPr>
        <w:t>кв</w:t>
      </w:r>
      <w:proofErr w:type="gramStart"/>
      <w:r w:rsidR="00D76E61" w:rsidRPr="00D76E61">
        <w:rPr>
          <w:spacing w:val="0"/>
          <w:sz w:val="28"/>
          <w:szCs w:val="28"/>
        </w:rPr>
        <w:t>.м</w:t>
      </w:r>
      <w:proofErr w:type="spellEnd"/>
      <w:proofErr w:type="gramEnd"/>
      <w:r w:rsidR="00D76E61" w:rsidRPr="00D76E61">
        <w:rPr>
          <w:spacing w:val="0"/>
          <w:sz w:val="28"/>
          <w:szCs w:val="28"/>
        </w:rPr>
        <w:t>, кадастровый номер: 59:03:0400076:4062, по адресу: Пермский край, г. Березники, ул. Мира, д. 79, пом. № 7</w:t>
      </w:r>
      <w:r w:rsidR="004A3B73" w:rsidRPr="00F61D12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0B52EB">
        <w:rPr>
          <w:spacing w:val="0"/>
          <w:sz w:val="28"/>
          <w:szCs w:val="28"/>
        </w:rPr>
        <w:t>919</w:t>
      </w:r>
      <w:r w:rsidR="00D76E61">
        <w:rPr>
          <w:spacing w:val="0"/>
          <w:sz w:val="28"/>
          <w:szCs w:val="28"/>
        </w:rPr>
        <w:t>620</w:t>
      </w:r>
      <w:r w:rsidR="0036267E" w:rsidRPr="00F61D12">
        <w:rPr>
          <w:spacing w:val="0"/>
          <w:sz w:val="28"/>
          <w:szCs w:val="28"/>
        </w:rPr>
        <w:t xml:space="preserve"> </w:t>
      </w:r>
      <w:r w:rsidR="004A3B73" w:rsidRPr="00F61D12">
        <w:rPr>
          <w:spacing w:val="0"/>
          <w:sz w:val="28"/>
          <w:szCs w:val="28"/>
        </w:rPr>
        <w:t>(</w:t>
      </w:r>
      <w:r w:rsidR="00D76E61">
        <w:rPr>
          <w:spacing w:val="0"/>
          <w:sz w:val="28"/>
          <w:szCs w:val="28"/>
        </w:rPr>
        <w:t>Девятьсот девятнадцать тысяч шестьсот двадцать</w:t>
      </w:r>
      <w:r w:rsidRPr="00F61D12">
        <w:rPr>
          <w:spacing w:val="0"/>
          <w:sz w:val="28"/>
          <w:szCs w:val="28"/>
        </w:rPr>
        <w:t>)</w:t>
      </w:r>
      <w:r w:rsidR="004A3B73" w:rsidRPr="00F61D12">
        <w:rPr>
          <w:spacing w:val="0"/>
          <w:sz w:val="28"/>
          <w:szCs w:val="28"/>
        </w:rPr>
        <w:t xml:space="preserve"> рубл</w:t>
      </w:r>
      <w:r w:rsidR="00633AC0" w:rsidRPr="00F61D12">
        <w:rPr>
          <w:spacing w:val="0"/>
          <w:sz w:val="28"/>
          <w:szCs w:val="28"/>
        </w:rPr>
        <w:t>ей</w:t>
      </w:r>
      <w:r w:rsidR="004A3B73" w:rsidRPr="00F61D12">
        <w:rPr>
          <w:spacing w:val="0"/>
          <w:sz w:val="28"/>
          <w:szCs w:val="28"/>
        </w:rPr>
        <w:t xml:space="preserve"> </w:t>
      </w:r>
      <w:r w:rsidR="00D76E61">
        <w:rPr>
          <w:spacing w:val="0"/>
          <w:sz w:val="28"/>
          <w:szCs w:val="28"/>
        </w:rPr>
        <w:t>0</w:t>
      </w:r>
      <w:r w:rsidR="005E695F" w:rsidRPr="00F61D12">
        <w:rPr>
          <w:spacing w:val="0"/>
          <w:sz w:val="28"/>
          <w:szCs w:val="28"/>
        </w:rPr>
        <w:t>0</w:t>
      </w:r>
      <w:r w:rsidR="004A3B73" w:rsidRPr="00F61D12">
        <w:rPr>
          <w:spacing w:val="0"/>
          <w:sz w:val="28"/>
          <w:szCs w:val="28"/>
        </w:rPr>
        <w:t xml:space="preserve"> копеек (без </w:t>
      </w:r>
      <w:r w:rsidR="004A3B73" w:rsidRPr="00F61D12">
        <w:rPr>
          <w:spacing w:val="0"/>
          <w:sz w:val="28"/>
          <w:szCs w:val="28"/>
        </w:rPr>
        <w:lastRenderedPageBreak/>
        <w:t xml:space="preserve">учета НДС), арендатору </w:t>
      </w:r>
      <w:r w:rsidR="00806AB6" w:rsidRPr="00F61D12">
        <w:rPr>
          <w:spacing w:val="0"/>
          <w:sz w:val="28"/>
          <w:szCs w:val="28"/>
        </w:rPr>
        <w:t xml:space="preserve">индивидуальному предпринимателю </w:t>
      </w:r>
      <w:r w:rsidR="00D76E61">
        <w:rPr>
          <w:spacing w:val="0"/>
          <w:sz w:val="28"/>
          <w:szCs w:val="28"/>
        </w:rPr>
        <w:t xml:space="preserve">Ерофееву </w:t>
      </w:r>
      <w:r w:rsidR="00D76E61" w:rsidRPr="00D76E61">
        <w:rPr>
          <w:spacing w:val="0"/>
          <w:sz w:val="28"/>
          <w:szCs w:val="28"/>
        </w:rPr>
        <w:t>Александру Сергеевич</w:t>
      </w:r>
      <w:r w:rsidR="00D76E61">
        <w:rPr>
          <w:spacing w:val="0"/>
          <w:sz w:val="28"/>
          <w:szCs w:val="28"/>
        </w:rPr>
        <w:t>у</w:t>
      </w:r>
      <w:r w:rsidRPr="00F61D12">
        <w:rPr>
          <w:spacing w:val="0"/>
          <w:sz w:val="28"/>
          <w:szCs w:val="28"/>
        </w:rPr>
        <w:t>,</w:t>
      </w:r>
      <w:r w:rsidR="004A3B73" w:rsidRPr="00F61D12">
        <w:rPr>
          <w:spacing w:val="0"/>
          <w:sz w:val="28"/>
          <w:szCs w:val="28"/>
        </w:rPr>
        <w:t xml:space="preserve"> в рассрочку на </w:t>
      </w:r>
      <w:r w:rsidR="004812B6" w:rsidRPr="00F61D12">
        <w:rPr>
          <w:spacing w:val="0"/>
          <w:sz w:val="28"/>
          <w:szCs w:val="28"/>
        </w:rPr>
        <w:t>пять</w:t>
      </w:r>
      <w:r w:rsidR="004A3B73" w:rsidRPr="00F61D12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1D12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2. Отделу распоряжения и учета муниципального имущества</w:t>
      </w:r>
      <w:r w:rsidR="00AE23CB">
        <w:rPr>
          <w:spacing w:val="0"/>
          <w:sz w:val="28"/>
          <w:szCs w:val="28"/>
        </w:rPr>
        <w:t xml:space="preserve"> после</w:t>
      </w:r>
      <w:r w:rsidRPr="002B5D6F">
        <w:rPr>
          <w:spacing w:val="0"/>
          <w:sz w:val="28"/>
          <w:szCs w:val="28"/>
        </w:rPr>
        <w:t xml:space="preserve"> </w:t>
      </w:r>
      <w:r w:rsidR="008F594A" w:rsidRPr="002B5D6F">
        <w:rPr>
          <w:spacing w:val="0"/>
          <w:sz w:val="28"/>
          <w:szCs w:val="28"/>
        </w:rPr>
        <w:t>пред</w:t>
      </w:r>
      <w:r w:rsidR="008F594A">
        <w:rPr>
          <w:spacing w:val="0"/>
          <w:sz w:val="28"/>
          <w:szCs w:val="28"/>
        </w:rPr>
        <w:t>о</w:t>
      </w:r>
      <w:r w:rsidR="008F594A" w:rsidRPr="002B5D6F">
        <w:rPr>
          <w:spacing w:val="0"/>
          <w:sz w:val="28"/>
          <w:szCs w:val="28"/>
        </w:rPr>
        <w:t>ставлен</w:t>
      </w:r>
      <w:r w:rsidR="008F594A">
        <w:rPr>
          <w:spacing w:val="0"/>
          <w:sz w:val="28"/>
          <w:szCs w:val="28"/>
        </w:rPr>
        <w:t>ия</w:t>
      </w:r>
      <w:r w:rsidR="008F594A" w:rsidRPr="002B5D6F">
        <w:rPr>
          <w:spacing w:val="0"/>
          <w:sz w:val="28"/>
          <w:szCs w:val="28"/>
        </w:rPr>
        <w:t xml:space="preserve"> </w:t>
      </w:r>
      <w:r w:rsidRPr="002B5D6F">
        <w:rPr>
          <w:spacing w:val="0"/>
          <w:sz w:val="28"/>
          <w:szCs w:val="28"/>
        </w:rPr>
        <w:t xml:space="preserve">отделом содержания, приватизации имущества муниципальной казны и работы с </w:t>
      </w:r>
      <w:proofErr w:type="gramStart"/>
      <w:r w:rsidRPr="002B5D6F">
        <w:rPr>
          <w:spacing w:val="0"/>
          <w:sz w:val="28"/>
          <w:szCs w:val="28"/>
        </w:rPr>
        <w:t>муниципальными</w:t>
      </w:r>
      <w:proofErr w:type="gramEnd"/>
      <w:r w:rsidRPr="002B5D6F">
        <w:rPr>
          <w:spacing w:val="0"/>
          <w:sz w:val="28"/>
          <w:szCs w:val="28"/>
        </w:rPr>
        <w:t xml:space="preserve"> </w:t>
      </w:r>
      <w:r w:rsidR="00AA437E">
        <w:rPr>
          <w:spacing w:val="0"/>
          <w:sz w:val="28"/>
          <w:szCs w:val="28"/>
        </w:rPr>
        <w:t xml:space="preserve">предприятиям </w:t>
      </w:r>
      <w:r w:rsidRPr="002B5D6F">
        <w:rPr>
          <w:spacing w:val="0"/>
          <w:sz w:val="28"/>
          <w:szCs w:val="28"/>
        </w:rPr>
        <w:t>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D76E61">
      <w:pPr>
        <w:spacing w:before="48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B52EB"/>
    <w:rsid w:val="000C550A"/>
    <w:rsid w:val="000D53A5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87F99"/>
    <w:rsid w:val="00697451"/>
    <w:rsid w:val="006B0544"/>
    <w:rsid w:val="006B37E8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06AB6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8F594A"/>
    <w:rsid w:val="009020E3"/>
    <w:rsid w:val="00932E43"/>
    <w:rsid w:val="00933EAE"/>
    <w:rsid w:val="009431DA"/>
    <w:rsid w:val="00954ADF"/>
    <w:rsid w:val="00973579"/>
    <w:rsid w:val="00975190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A437E"/>
    <w:rsid w:val="00AB227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E04495"/>
    <w:rsid w:val="00E17F2A"/>
    <w:rsid w:val="00E3556C"/>
    <w:rsid w:val="00E456E2"/>
    <w:rsid w:val="00E758C6"/>
    <w:rsid w:val="00E75DB3"/>
    <w:rsid w:val="00E77557"/>
    <w:rsid w:val="00E77AEA"/>
    <w:rsid w:val="00E972A5"/>
    <w:rsid w:val="00EA1CE6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60BE-42D8-4813-A4E6-4FD79173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14</cp:revision>
  <cp:lastPrinted>2022-08-25T11:49:00Z</cp:lastPrinted>
  <dcterms:created xsi:type="dcterms:W3CDTF">2022-06-28T09:18:00Z</dcterms:created>
  <dcterms:modified xsi:type="dcterms:W3CDTF">2022-08-29T04:57:00Z</dcterms:modified>
</cp:coreProperties>
</file>