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6EE" w:rsidRDefault="009C36EE" w:rsidP="004144B5">
      <w:pPr>
        <w:spacing w:after="0" w:line="240" w:lineRule="exact"/>
        <w:ind w:firstLine="0"/>
        <w:jc w:val="left"/>
        <w:rPr>
          <w:sz w:val="28"/>
          <w:szCs w:val="28"/>
        </w:rPr>
      </w:pPr>
    </w:p>
    <w:p w:rsidR="009C36EE" w:rsidRDefault="009C36EE" w:rsidP="004144B5">
      <w:pPr>
        <w:spacing w:after="0" w:line="240" w:lineRule="exact"/>
        <w:ind w:firstLine="0"/>
        <w:jc w:val="left"/>
        <w:rPr>
          <w:sz w:val="28"/>
          <w:szCs w:val="28"/>
        </w:rPr>
      </w:pPr>
    </w:p>
    <w:p w:rsidR="0092168E" w:rsidRPr="0092168E" w:rsidRDefault="0092168E" w:rsidP="0092168E">
      <w:pPr>
        <w:suppressAutoHyphens/>
        <w:spacing w:after="0" w:line="240" w:lineRule="exact"/>
        <w:ind w:left="5812" w:firstLine="0"/>
        <w:jc w:val="left"/>
        <w:rPr>
          <w:spacing w:val="0"/>
          <w:sz w:val="24"/>
          <w:szCs w:val="24"/>
        </w:rPr>
      </w:pPr>
      <w:r w:rsidRPr="0092168E">
        <w:rPr>
          <w:spacing w:val="0"/>
          <w:sz w:val="24"/>
          <w:szCs w:val="24"/>
        </w:rPr>
        <w:t>УТВЕРЖДЕНА</w:t>
      </w:r>
    </w:p>
    <w:p w:rsidR="0092168E" w:rsidRPr="0092168E" w:rsidRDefault="0092168E" w:rsidP="0092168E">
      <w:pPr>
        <w:suppressAutoHyphens/>
        <w:spacing w:after="0" w:line="240" w:lineRule="exact"/>
        <w:ind w:left="5812" w:firstLine="0"/>
        <w:jc w:val="left"/>
        <w:rPr>
          <w:spacing w:val="0"/>
          <w:sz w:val="24"/>
          <w:szCs w:val="24"/>
        </w:rPr>
      </w:pPr>
      <w:proofErr w:type="gramStart"/>
      <w:r w:rsidRPr="0092168E">
        <w:rPr>
          <w:spacing w:val="0"/>
          <w:sz w:val="24"/>
          <w:szCs w:val="24"/>
        </w:rPr>
        <w:t>постановлением</w:t>
      </w:r>
      <w:proofErr w:type="gramEnd"/>
      <w:r w:rsidRPr="0092168E">
        <w:rPr>
          <w:spacing w:val="0"/>
          <w:sz w:val="24"/>
          <w:szCs w:val="24"/>
        </w:rPr>
        <w:t xml:space="preserve"> </w:t>
      </w:r>
    </w:p>
    <w:p w:rsidR="0092168E" w:rsidRPr="0092168E" w:rsidRDefault="0092168E" w:rsidP="0092168E">
      <w:pPr>
        <w:suppressAutoHyphens/>
        <w:spacing w:after="0" w:line="240" w:lineRule="exact"/>
        <w:ind w:left="5812" w:firstLine="0"/>
        <w:jc w:val="left"/>
        <w:rPr>
          <w:spacing w:val="0"/>
          <w:sz w:val="24"/>
          <w:szCs w:val="24"/>
        </w:rPr>
      </w:pPr>
      <w:proofErr w:type="gramStart"/>
      <w:r w:rsidRPr="0092168E">
        <w:rPr>
          <w:spacing w:val="0"/>
          <w:sz w:val="24"/>
          <w:szCs w:val="24"/>
        </w:rPr>
        <w:t>администрации</w:t>
      </w:r>
      <w:proofErr w:type="gramEnd"/>
      <w:r w:rsidRPr="0092168E">
        <w:rPr>
          <w:spacing w:val="0"/>
          <w:sz w:val="24"/>
          <w:szCs w:val="24"/>
        </w:rPr>
        <w:t xml:space="preserve"> города</w:t>
      </w:r>
    </w:p>
    <w:p w:rsidR="0092168E" w:rsidRPr="0092168E" w:rsidRDefault="0092168E" w:rsidP="0092168E">
      <w:pPr>
        <w:suppressAutoHyphens/>
        <w:spacing w:after="0" w:line="240" w:lineRule="exact"/>
        <w:ind w:left="5812" w:firstLine="0"/>
        <w:jc w:val="left"/>
        <w:rPr>
          <w:spacing w:val="0"/>
          <w:sz w:val="24"/>
          <w:szCs w:val="24"/>
          <w:u w:val="single"/>
        </w:rPr>
      </w:pPr>
      <w:proofErr w:type="gramStart"/>
      <w:r w:rsidRPr="0092168E">
        <w:rPr>
          <w:spacing w:val="0"/>
          <w:sz w:val="24"/>
          <w:szCs w:val="24"/>
        </w:rPr>
        <w:t>от</w:t>
      </w:r>
      <w:proofErr w:type="gramEnd"/>
      <w:r w:rsidRPr="0092168E">
        <w:rPr>
          <w:spacing w:val="0"/>
          <w:sz w:val="24"/>
          <w:szCs w:val="24"/>
        </w:rPr>
        <w:t xml:space="preserve"> </w:t>
      </w:r>
      <w:r w:rsidRPr="0092168E">
        <w:rPr>
          <w:spacing w:val="0"/>
          <w:sz w:val="24"/>
          <w:szCs w:val="24"/>
          <w:u w:val="single"/>
        </w:rPr>
        <w:t>25.03.2019 № 806</w:t>
      </w:r>
    </w:p>
    <w:p w:rsidR="0092168E" w:rsidRPr="0092168E" w:rsidRDefault="0092168E" w:rsidP="0092168E">
      <w:pPr>
        <w:suppressAutoHyphens/>
        <w:spacing w:after="0" w:line="240" w:lineRule="exact"/>
        <w:ind w:left="5812" w:firstLine="0"/>
        <w:jc w:val="left"/>
        <w:rPr>
          <w:spacing w:val="0"/>
          <w:sz w:val="24"/>
          <w:szCs w:val="24"/>
        </w:rPr>
      </w:pPr>
      <w:proofErr w:type="gramStart"/>
      <w:r w:rsidRPr="0092168E">
        <w:rPr>
          <w:spacing w:val="0"/>
          <w:sz w:val="24"/>
          <w:szCs w:val="24"/>
          <w:u w:val="single"/>
        </w:rPr>
        <w:t>с</w:t>
      </w:r>
      <w:proofErr w:type="gramEnd"/>
      <w:r w:rsidRPr="0092168E">
        <w:rPr>
          <w:spacing w:val="0"/>
          <w:sz w:val="24"/>
          <w:szCs w:val="24"/>
          <w:u w:val="single"/>
        </w:rPr>
        <w:t xml:space="preserve"> изм. от </w:t>
      </w:r>
      <w:r w:rsidR="00E32216">
        <w:rPr>
          <w:spacing w:val="0"/>
          <w:sz w:val="24"/>
          <w:szCs w:val="24"/>
          <w:u w:val="single"/>
        </w:rPr>
        <w:t>27.02.2024</w:t>
      </w:r>
      <w:r w:rsidRPr="0092168E">
        <w:rPr>
          <w:spacing w:val="0"/>
          <w:sz w:val="24"/>
          <w:szCs w:val="24"/>
          <w:u w:val="single"/>
        </w:rPr>
        <w:t xml:space="preserve"> № </w:t>
      </w:r>
      <w:r>
        <w:rPr>
          <w:spacing w:val="0"/>
          <w:sz w:val="24"/>
          <w:szCs w:val="24"/>
          <w:u w:val="single"/>
        </w:rPr>
        <w:t>01-02-</w:t>
      </w:r>
      <w:r w:rsidR="00E32216">
        <w:rPr>
          <w:spacing w:val="0"/>
          <w:sz w:val="24"/>
          <w:szCs w:val="24"/>
          <w:u w:val="single"/>
        </w:rPr>
        <w:t>256</w:t>
      </w:r>
    </w:p>
    <w:p w:rsidR="009C36EE" w:rsidRPr="005C22D4" w:rsidRDefault="009C36EE" w:rsidP="009C36EE">
      <w:pPr>
        <w:spacing w:after="0" w:line="240" w:lineRule="exact"/>
        <w:ind w:firstLine="5103"/>
        <w:rPr>
          <w:sz w:val="28"/>
          <w:szCs w:val="28"/>
        </w:rPr>
      </w:pPr>
    </w:p>
    <w:p w:rsidR="009C36EE" w:rsidRPr="00543E5E" w:rsidRDefault="009C36EE" w:rsidP="00543E5E">
      <w:pPr>
        <w:spacing w:after="0" w:line="360" w:lineRule="exact"/>
        <w:ind w:firstLine="0"/>
        <w:jc w:val="center"/>
        <w:rPr>
          <w:rFonts w:ascii="Times New Roman Полужирный" w:hAnsi="Times New Roman Полужирный"/>
          <w:b/>
          <w:sz w:val="28"/>
          <w:szCs w:val="28"/>
        </w:rPr>
      </w:pPr>
      <w:r w:rsidRPr="00543E5E">
        <w:rPr>
          <w:rFonts w:ascii="Times New Roman Полужирный" w:hAnsi="Times New Roman Полужирный"/>
          <w:b/>
          <w:sz w:val="28"/>
          <w:szCs w:val="28"/>
        </w:rPr>
        <w:t>МУНИЦИПАЛЬНАЯ ПРОГРАММА</w:t>
      </w:r>
    </w:p>
    <w:p w:rsidR="009C36EE" w:rsidRPr="00543E5E" w:rsidRDefault="009C36EE" w:rsidP="00543E5E">
      <w:pPr>
        <w:spacing w:after="0" w:line="360" w:lineRule="exact"/>
        <w:ind w:firstLine="0"/>
        <w:jc w:val="center"/>
        <w:rPr>
          <w:rFonts w:ascii="Times New Roman Полужирный" w:hAnsi="Times New Roman Полужирный"/>
          <w:b/>
          <w:sz w:val="28"/>
          <w:szCs w:val="28"/>
        </w:rPr>
      </w:pPr>
      <w:r w:rsidRPr="00543E5E">
        <w:rPr>
          <w:rFonts w:ascii="Times New Roman Полужирный" w:hAnsi="Times New Roman Полужирный"/>
          <w:b/>
          <w:sz w:val="28"/>
          <w:szCs w:val="28"/>
        </w:rPr>
        <w:t>«Развитие физической культуры, спорта»</w:t>
      </w:r>
    </w:p>
    <w:p w:rsidR="009C36EE" w:rsidRPr="00543E5E" w:rsidRDefault="009C36EE" w:rsidP="00543E5E">
      <w:pPr>
        <w:spacing w:after="0" w:line="360" w:lineRule="exact"/>
        <w:ind w:firstLine="0"/>
        <w:jc w:val="center"/>
        <w:rPr>
          <w:rFonts w:ascii="Times New Roman Полужирный" w:hAnsi="Times New Roman Полужирный"/>
          <w:b/>
          <w:sz w:val="28"/>
          <w:szCs w:val="28"/>
        </w:rPr>
      </w:pPr>
    </w:p>
    <w:p w:rsidR="009C36EE" w:rsidRPr="00543E5E" w:rsidRDefault="009C36EE" w:rsidP="00543E5E">
      <w:pPr>
        <w:spacing w:after="0" w:line="360" w:lineRule="exact"/>
        <w:ind w:firstLine="0"/>
        <w:jc w:val="center"/>
        <w:rPr>
          <w:rFonts w:ascii="Times New Roman Полужирный" w:hAnsi="Times New Roman Полужирный"/>
          <w:b/>
          <w:sz w:val="28"/>
          <w:szCs w:val="28"/>
        </w:rPr>
      </w:pPr>
      <w:r w:rsidRPr="00543E5E">
        <w:rPr>
          <w:rFonts w:ascii="Times New Roman Полужирный" w:hAnsi="Times New Roman Полужирный"/>
          <w:b/>
          <w:sz w:val="28"/>
          <w:szCs w:val="28"/>
          <w:lang w:val="en-US"/>
        </w:rPr>
        <w:t>I</w:t>
      </w:r>
      <w:r w:rsidRPr="00543E5E">
        <w:rPr>
          <w:rFonts w:ascii="Times New Roman Полужирный" w:hAnsi="Times New Roman Полужирный"/>
          <w:b/>
          <w:sz w:val="28"/>
          <w:szCs w:val="28"/>
        </w:rPr>
        <w:t xml:space="preserve">.ПАСПОРТ </w:t>
      </w:r>
    </w:p>
    <w:p w:rsidR="009C36EE" w:rsidRPr="00543E5E" w:rsidRDefault="009C36EE" w:rsidP="00543E5E">
      <w:pPr>
        <w:spacing w:after="0" w:line="360" w:lineRule="exact"/>
        <w:ind w:firstLine="0"/>
        <w:jc w:val="center"/>
        <w:rPr>
          <w:rFonts w:ascii="Times New Roman Полужирный" w:hAnsi="Times New Roman Полужирный"/>
          <w:b/>
          <w:sz w:val="28"/>
          <w:szCs w:val="28"/>
        </w:rPr>
      </w:pPr>
      <w:proofErr w:type="gramStart"/>
      <w:r w:rsidRPr="00543E5E">
        <w:rPr>
          <w:rFonts w:ascii="Times New Roman Полужирный" w:hAnsi="Times New Roman Полужирный"/>
          <w:b/>
          <w:sz w:val="28"/>
          <w:szCs w:val="28"/>
        </w:rPr>
        <w:t>муниципальной</w:t>
      </w:r>
      <w:proofErr w:type="gramEnd"/>
      <w:r w:rsidRPr="00543E5E">
        <w:rPr>
          <w:rFonts w:ascii="Times New Roman Полужирный" w:hAnsi="Times New Roman Полужирный"/>
          <w:b/>
          <w:sz w:val="28"/>
          <w:szCs w:val="28"/>
        </w:rPr>
        <w:t xml:space="preserve"> программы</w:t>
      </w:r>
      <w:bookmarkStart w:id="0" w:name="_GoBack"/>
      <w:bookmarkEnd w:id="0"/>
    </w:p>
    <w:p w:rsidR="009C36EE" w:rsidRPr="00543E5E" w:rsidRDefault="009C36EE" w:rsidP="00543E5E">
      <w:pPr>
        <w:spacing w:after="0" w:line="360" w:lineRule="exact"/>
        <w:ind w:firstLine="0"/>
        <w:jc w:val="center"/>
        <w:rPr>
          <w:rFonts w:ascii="Times New Roman Полужирный" w:hAnsi="Times New Roman Полужирный"/>
          <w:b/>
          <w:sz w:val="28"/>
          <w:szCs w:val="28"/>
        </w:rPr>
      </w:pPr>
      <w:r w:rsidRPr="00543E5E">
        <w:rPr>
          <w:rFonts w:ascii="Times New Roman Полужирный" w:hAnsi="Times New Roman Полужирный"/>
          <w:b/>
          <w:sz w:val="28"/>
          <w:szCs w:val="28"/>
        </w:rPr>
        <w:t>«Развитие физической культуры, спорта»</w:t>
      </w:r>
    </w:p>
    <w:p w:rsidR="009C36EE" w:rsidRPr="00543E5E" w:rsidRDefault="009C36EE" w:rsidP="00543E5E">
      <w:pPr>
        <w:spacing w:after="0" w:line="360" w:lineRule="exact"/>
        <w:ind w:firstLine="0"/>
        <w:jc w:val="center"/>
        <w:rPr>
          <w:rFonts w:ascii="Times New Roman Полужирный" w:hAnsi="Times New Roman Полужирный"/>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754"/>
      </w:tblGrid>
      <w:tr w:rsidR="00F060D9" w:rsidRPr="00EE6A82" w:rsidTr="00F63873">
        <w:trPr>
          <w:trHeight w:val="20"/>
        </w:trPr>
        <w:tc>
          <w:tcPr>
            <w:tcW w:w="1493" w:type="pct"/>
            <w:tcBorders>
              <w:top w:val="single" w:sz="4" w:space="0" w:color="auto"/>
              <w:left w:val="single" w:sz="4" w:space="0" w:color="auto"/>
              <w:bottom w:val="single" w:sz="4" w:space="0" w:color="auto"/>
              <w:right w:val="single" w:sz="4" w:space="0" w:color="auto"/>
            </w:tcBorders>
          </w:tcPr>
          <w:p w:rsidR="009C36EE" w:rsidRDefault="009C36EE" w:rsidP="00EE6A82">
            <w:pPr>
              <w:spacing w:after="0" w:line="240" w:lineRule="exact"/>
              <w:ind w:firstLine="0"/>
              <w:jc w:val="left"/>
              <w:rPr>
                <w:sz w:val="28"/>
                <w:szCs w:val="28"/>
              </w:rPr>
            </w:pPr>
            <w:proofErr w:type="gramStart"/>
            <w:r w:rsidRPr="00EE6A82">
              <w:rPr>
                <w:sz w:val="28"/>
                <w:szCs w:val="28"/>
              </w:rPr>
              <w:t>Наименование  муниципальной</w:t>
            </w:r>
            <w:proofErr w:type="gramEnd"/>
            <w:r w:rsidRPr="00EE6A82">
              <w:rPr>
                <w:sz w:val="28"/>
                <w:szCs w:val="28"/>
              </w:rPr>
              <w:t xml:space="preserve"> программы</w:t>
            </w:r>
          </w:p>
          <w:p w:rsidR="00B47617" w:rsidRPr="00EE6A82" w:rsidRDefault="00B47617" w:rsidP="00EE6A82">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B47617" w:rsidRDefault="009C36EE" w:rsidP="00EE6A82">
            <w:pPr>
              <w:spacing w:after="0" w:line="240" w:lineRule="exact"/>
              <w:ind w:firstLine="0"/>
              <w:jc w:val="left"/>
              <w:rPr>
                <w:sz w:val="28"/>
                <w:szCs w:val="28"/>
              </w:rPr>
            </w:pPr>
            <w:r w:rsidRPr="00EE6A82">
              <w:rPr>
                <w:sz w:val="28"/>
                <w:szCs w:val="28"/>
              </w:rPr>
              <w:t xml:space="preserve">«Развитие физической культуры, спорта» </w:t>
            </w:r>
          </w:p>
          <w:p w:rsidR="009C36EE" w:rsidRPr="00EE6A82" w:rsidRDefault="009C36EE" w:rsidP="00EE6A82">
            <w:pPr>
              <w:spacing w:after="0" w:line="240" w:lineRule="exact"/>
              <w:ind w:firstLine="0"/>
              <w:jc w:val="left"/>
              <w:rPr>
                <w:sz w:val="28"/>
                <w:szCs w:val="28"/>
              </w:rPr>
            </w:pPr>
            <w:r w:rsidRPr="00EE6A82">
              <w:rPr>
                <w:sz w:val="28"/>
                <w:szCs w:val="28"/>
              </w:rPr>
              <w:t>(</w:t>
            </w:r>
            <w:proofErr w:type="gramStart"/>
            <w:r w:rsidRPr="00EE6A82">
              <w:rPr>
                <w:sz w:val="28"/>
                <w:szCs w:val="28"/>
              </w:rPr>
              <w:t>далее</w:t>
            </w:r>
            <w:proofErr w:type="gramEnd"/>
            <w:r w:rsidRPr="00EE6A82">
              <w:rPr>
                <w:sz w:val="28"/>
                <w:szCs w:val="28"/>
              </w:rPr>
              <w:t xml:space="preserve"> </w:t>
            </w:r>
            <w:r w:rsidR="00B47617">
              <w:rPr>
                <w:sz w:val="28"/>
                <w:szCs w:val="28"/>
              </w:rPr>
              <w:t>–</w:t>
            </w:r>
            <w:r w:rsidRPr="00EE6A82">
              <w:rPr>
                <w:sz w:val="28"/>
                <w:szCs w:val="28"/>
              </w:rPr>
              <w:t xml:space="preserve"> муниципальная программа)</w:t>
            </w:r>
          </w:p>
        </w:tc>
      </w:tr>
      <w:tr w:rsidR="00F060D9" w:rsidRPr="00EE6A82" w:rsidTr="00F63873">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E6A82" w:rsidRDefault="009C36EE" w:rsidP="00EE6A82">
            <w:pPr>
              <w:spacing w:after="0" w:line="240" w:lineRule="exact"/>
              <w:ind w:firstLine="0"/>
              <w:jc w:val="left"/>
              <w:rPr>
                <w:sz w:val="28"/>
                <w:szCs w:val="28"/>
              </w:rPr>
            </w:pPr>
            <w:r w:rsidRPr="00EE6A82">
              <w:rPr>
                <w:sz w:val="28"/>
                <w:szCs w:val="28"/>
              </w:rPr>
              <w:t>Ответственный исполнитель</w:t>
            </w:r>
          </w:p>
          <w:p w:rsidR="009C36EE" w:rsidRDefault="009C36EE" w:rsidP="00EE6A82">
            <w:pPr>
              <w:spacing w:after="0" w:line="240" w:lineRule="exact"/>
              <w:ind w:firstLine="0"/>
              <w:jc w:val="left"/>
              <w:rPr>
                <w:sz w:val="28"/>
                <w:szCs w:val="28"/>
              </w:rPr>
            </w:pPr>
            <w:proofErr w:type="gramStart"/>
            <w:r w:rsidRPr="00EE6A82">
              <w:rPr>
                <w:sz w:val="28"/>
                <w:szCs w:val="28"/>
              </w:rPr>
              <w:t>муниципальной</w:t>
            </w:r>
            <w:proofErr w:type="gramEnd"/>
            <w:r w:rsidRPr="00EE6A82">
              <w:rPr>
                <w:sz w:val="28"/>
                <w:szCs w:val="28"/>
              </w:rPr>
              <w:t xml:space="preserve"> программы</w:t>
            </w:r>
          </w:p>
          <w:p w:rsidR="00B47617" w:rsidRPr="00EE6A82" w:rsidRDefault="00B47617" w:rsidP="00EE6A82">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B47617" w:rsidRDefault="009C36EE" w:rsidP="00EE6A82">
            <w:pPr>
              <w:spacing w:after="0" w:line="240" w:lineRule="exact"/>
              <w:ind w:firstLine="0"/>
              <w:jc w:val="left"/>
              <w:rPr>
                <w:sz w:val="28"/>
                <w:szCs w:val="28"/>
              </w:rPr>
            </w:pPr>
            <w:r w:rsidRPr="00EE6A82">
              <w:rPr>
                <w:sz w:val="28"/>
                <w:szCs w:val="28"/>
              </w:rPr>
              <w:t xml:space="preserve">Комитет по физической культуре и спорту администрации города Березники </w:t>
            </w:r>
          </w:p>
          <w:p w:rsidR="009C36EE" w:rsidRPr="00EE6A82" w:rsidRDefault="009C36EE" w:rsidP="00EE6A82">
            <w:pPr>
              <w:spacing w:after="0" w:line="240" w:lineRule="exact"/>
              <w:ind w:firstLine="0"/>
              <w:jc w:val="left"/>
              <w:rPr>
                <w:sz w:val="28"/>
                <w:szCs w:val="28"/>
              </w:rPr>
            </w:pPr>
            <w:r w:rsidRPr="00EE6A82">
              <w:rPr>
                <w:sz w:val="28"/>
                <w:szCs w:val="28"/>
              </w:rPr>
              <w:t>(</w:t>
            </w:r>
            <w:proofErr w:type="gramStart"/>
            <w:r w:rsidRPr="00EE6A82">
              <w:rPr>
                <w:sz w:val="28"/>
                <w:szCs w:val="28"/>
              </w:rPr>
              <w:t>далее</w:t>
            </w:r>
            <w:proofErr w:type="gramEnd"/>
            <w:r w:rsidRPr="00EE6A82">
              <w:rPr>
                <w:sz w:val="28"/>
                <w:szCs w:val="28"/>
              </w:rPr>
              <w:t xml:space="preserve"> </w:t>
            </w:r>
            <w:r w:rsidR="00B47617">
              <w:rPr>
                <w:sz w:val="28"/>
                <w:szCs w:val="28"/>
              </w:rPr>
              <w:t>–</w:t>
            </w:r>
            <w:r w:rsidR="00B47617" w:rsidRPr="00EE6A82">
              <w:rPr>
                <w:sz w:val="28"/>
                <w:szCs w:val="28"/>
              </w:rPr>
              <w:t xml:space="preserve"> </w:t>
            </w:r>
            <w:r w:rsidRPr="00EE6A82">
              <w:rPr>
                <w:sz w:val="28"/>
                <w:szCs w:val="28"/>
              </w:rPr>
              <w:t>КФКС)</w:t>
            </w:r>
          </w:p>
        </w:tc>
      </w:tr>
      <w:tr w:rsidR="00F060D9" w:rsidRPr="00EE6A82" w:rsidTr="00F63873">
        <w:trPr>
          <w:trHeight w:val="20"/>
        </w:trPr>
        <w:tc>
          <w:tcPr>
            <w:tcW w:w="1493" w:type="pct"/>
            <w:tcBorders>
              <w:top w:val="single" w:sz="4" w:space="0" w:color="auto"/>
              <w:left w:val="single" w:sz="4" w:space="0" w:color="auto"/>
              <w:bottom w:val="single" w:sz="4" w:space="0" w:color="auto"/>
              <w:right w:val="single" w:sz="4" w:space="0" w:color="auto"/>
            </w:tcBorders>
          </w:tcPr>
          <w:p w:rsidR="009C36EE" w:rsidRDefault="009C36EE" w:rsidP="00EE6A82">
            <w:pPr>
              <w:spacing w:after="0" w:line="240" w:lineRule="exact"/>
              <w:ind w:firstLine="0"/>
              <w:jc w:val="left"/>
              <w:rPr>
                <w:sz w:val="28"/>
                <w:szCs w:val="28"/>
              </w:rPr>
            </w:pPr>
            <w:r w:rsidRPr="00EE6A82">
              <w:rPr>
                <w:sz w:val="28"/>
                <w:szCs w:val="28"/>
              </w:rPr>
              <w:t>Соисполнители муниципальной программы</w:t>
            </w:r>
          </w:p>
          <w:p w:rsidR="00B47617" w:rsidRPr="00EE6A82" w:rsidRDefault="00B47617" w:rsidP="00EE6A82">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9C36EE" w:rsidRPr="00EE6A82" w:rsidRDefault="009C36EE" w:rsidP="00EE6A82">
            <w:pPr>
              <w:spacing w:after="0" w:line="240" w:lineRule="exact"/>
              <w:ind w:firstLine="0"/>
              <w:jc w:val="left"/>
              <w:rPr>
                <w:sz w:val="28"/>
                <w:szCs w:val="28"/>
              </w:rPr>
            </w:pPr>
            <w:r w:rsidRPr="00EE6A82">
              <w:rPr>
                <w:sz w:val="28"/>
                <w:szCs w:val="28"/>
              </w:rPr>
              <w:t xml:space="preserve">Муниципальное казенное учреждение «Управление капитального строительства» (далее </w:t>
            </w:r>
            <w:r w:rsidR="00B47617">
              <w:rPr>
                <w:sz w:val="28"/>
                <w:szCs w:val="28"/>
              </w:rPr>
              <w:t>–</w:t>
            </w:r>
            <w:r w:rsidR="00B47617" w:rsidRPr="00EE6A82">
              <w:rPr>
                <w:sz w:val="28"/>
                <w:szCs w:val="28"/>
              </w:rPr>
              <w:t xml:space="preserve"> </w:t>
            </w:r>
            <w:r w:rsidRPr="00EE6A82">
              <w:rPr>
                <w:sz w:val="28"/>
                <w:szCs w:val="28"/>
              </w:rPr>
              <w:t>МКУ УКС)</w:t>
            </w:r>
          </w:p>
        </w:tc>
      </w:tr>
      <w:tr w:rsidR="00F060D9" w:rsidRPr="00EE6A82" w:rsidTr="00F63873">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E6A82" w:rsidRDefault="009C36EE" w:rsidP="00EE6A82">
            <w:pPr>
              <w:spacing w:after="0" w:line="240" w:lineRule="exact"/>
              <w:ind w:firstLine="0"/>
              <w:jc w:val="left"/>
              <w:rPr>
                <w:sz w:val="28"/>
                <w:szCs w:val="28"/>
              </w:rPr>
            </w:pPr>
            <w:r w:rsidRPr="00EE6A82">
              <w:rPr>
                <w:sz w:val="28"/>
                <w:szCs w:val="28"/>
              </w:rPr>
              <w:t>Перечень подпрограмм муниципальной программы</w:t>
            </w:r>
          </w:p>
        </w:tc>
        <w:tc>
          <w:tcPr>
            <w:tcW w:w="3507" w:type="pct"/>
            <w:tcBorders>
              <w:top w:val="single" w:sz="4" w:space="0" w:color="auto"/>
              <w:left w:val="single" w:sz="4" w:space="0" w:color="auto"/>
              <w:bottom w:val="single" w:sz="4" w:space="0" w:color="auto"/>
              <w:right w:val="single" w:sz="4" w:space="0" w:color="auto"/>
            </w:tcBorders>
          </w:tcPr>
          <w:p w:rsidR="00B47617" w:rsidRDefault="009C36EE" w:rsidP="00EE6A82">
            <w:pPr>
              <w:spacing w:after="0" w:line="240" w:lineRule="exact"/>
              <w:ind w:firstLine="0"/>
              <w:jc w:val="left"/>
              <w:rPr>
                <w:bCs/>
                <w:sz w:val="28"/>
                <w:szCs w:val="28"/>
              </w:rPr>
            </w:pPr>
            <w:r w:rsidRPr="00EE6A82">
              <w:rPr>
                <w:bCs/>
                <w:sz w:val="28"/>
                <w:szCs w:val="28"/>
              </w:rPr>
              <w:t xml:space="preserve">1.Подпрограмма 1 </w:t>
            </w:r>
          </w:p>
          <w:p w:rsidR="00B47617" w:rsidRDefault="009C36EE" w:rsidP="00EE6A82">
            <w:pPr>
              <w:spacing w:after="0" w:line="240" w:lineRule="exact"/>
              <w:ind w:firstLine="0"/>
              <w:jc w:val="left"/>
              <w:rPr>
                <w:bCs/>
                <w:sz w:val="28"/>
                <w:szCs w:val="28"/>
              </w:rPr>
            </w:pPr>
            <w:r w:rsidRPr="00EE6A82">
              <w:rPr>
                <w:bCs/>
                <w:sz w:val="28"/>
                <w:szCs w:val="28"/>
              </w:rPr>
              <w:t xml:space="preserve">«Развитие массовой физической культуры </w:t>
            </w:r>
          </w:p>
          <w:p w:rsidR="009C36EE" w:rsidRPr="00EE6A82" w:rsidRDefault="009C36EE" w:rsidP="00EE6A82">
            <w:pPr>
              <w:spacing w:after="0" w:line="240" w:lineRule="exact"/>
              <w:ind w:firstLine="0"/>
              <w:jc w:val="left"/>
              <w:rPr>
                <w:bCs/>
                <w:sz w:val="28"/>
                <w:szCs w:val="28"/>
              </w:rPr>
            </w:pPr>
            <w:proofErr w:type="gramStart"/>
            <w:r w:rsidRPr="00EE6A82">
              <w:rPr>
                <w:bCs/>
                <w:sz w:val="28"/>
                <w:szCs w:val="28"/>
              </w:rPr>
              <w:t>и</w:t>
            </w:r>
            <w:proofErr w:type="gramEnd"/>
            <w:r w:rsidRPr="00EE6A82">
              <w:rPr>
                <w:bCs/>
                <w:sz w:val="28"/>
                <w:szCs w:val="28"/>
              </w:rPr>
              <w:t xml:space="preserve"> спорта» (далее </w:t>
            </w:r>
            <w:r w:rsidR="00B47617">
              <w:rPr>
                <w:sz w:val="28"/>
                <w:szCs w:val="28"/>
              </w:rPr>
              <w:t>–</w:t>
            </w:r>
            <w:r w:rsidR="00B47617" w:rsidRPr="00EE6A82">
              <w:rPr>
                <w:sz w:val="28"/>
                <w:szCs w:val="28"/>
              </w:rPr>
              <w:t xml:space="preserve"> </w:t>
            </w:r>
            <w:r w:rsidRPr="00EE6A82">
              <w:rPr>
                <w:bCs/>
                <w:sz w:val="28"/>
                <w:szCs w:val="28"/>
              </w:rPr>
              <w:t>Подпрограмма 1).</w:t>
            </w:r>
          </w:p>
          <w:p w:rsidR="00B47617" w:rsidRDefault="009C36EE" w:rsidP="00EE6A82">
            <w:pPr>
              <w:spacing w:after="0" w:line="240" w:lineRule="exact"/>
              <w:ind w:firstLine="0"/>
              <w:jc w:val="left"/>
              <w:rPr>
                <w:bCs/>
                <w:sz w:val="28"/>
                <w:szCs w:val="28"/>
              </w:rPr>
            </w:pPr>
            <w:r w:rsidRPr="00EE6A82">
              <w:rPr>
                <w:bCs/>
                <w:sz w:val="28"/>
                <w:szCs w:val="28"/>
              </w:rPr>
              <w:t xml:space="preserve">2.Подпрограмма 2 </w:t>
            </w:r>
          </w:p>
          <w:p w:rsidR="00B47617" w:rsidRDefault="009C36EE" w:rsidP="00EE6A82">
            <w:pPr>
              <w:spacing w:after="0" w:line="240" w:lineRule="exact"/>
              <w:ind w:firstLine="0"/>
              <w:jc w:val="left"/>
              <w:rPr>
                <w:bCs/>
                <w:sz w:val="28"/>
                <w:szCs w:val="28"/>
              </w:rPr>
            </w:pPr>
            <w:r w:rsidRPr="00EE6A82">
              <w:rPr>
                <w:bCs/>
                <w:sz w:val="28"/>
                <w:szCs w:val="28"/>
              </w:rPr>
              <w:t xml:space="preserve">«Подготовка спортивного резерва, </w:t>
            </w:r>
          </w:p>
          <w:p w:rsidR="00B47617" w:rsidRDefault="009C36EE" w:rsidP="00EE6A82">
            <w:pPr>
              <w:spacing w:after="0" w:line="240" w:lineRule="exact"/>
              <w:ind w:firstLine="0"/>
              <w:jc w:val="left"/>
              <w:rPr>
                <w:bCs/>
                <w:sz w:val="28"/>
                <w:szCs w:val="28"/>
              </w:rPr>
            </w:pPr>
            <w:proofErr w:type="gramStart"/>
            <w:r w:rsidRPr="00EE6A82">
              <w:rPr>
                <w:bCs/>
                <w:sz w:val="28"/>
                <w:szCs w:val="28"/>
              </w:rPr>
              <w:t>развитие</w:t>
            </w:r>
            <w:proofErr w:type="gramEnd"/>
            <w:r w:rsidRPr="00EE6A82">
              <w:rPr>
                <w:bCs/>
                <w:sz w:val="28"/>
                <w:szCs w:val="28"/>
              </w:rPr>
              <w:t xml:space="preserve"> спорта высших достижений» </w:t>
            </w:r>
          </w:p>
          <w:p w:rsidR="009C36EE" w:rsidRPr="00EE6A82" w:rsidRDefault="009C36EE" w:rsidP="00EE6A82">
            <w:pPr>
              <w:spacing w:after="0" w:line="240" w:lineRule="exact"/>
              <w:ind w:firstLine="0"/>
              <w:jc w:val="left"/>
              <w:rPr>
                <w:bCs/>
                <w:sz w:val="28"/>
                <w:szCs w:val="28"/>
              </w:rPr>
            </w:pPr>
            <w:r w:rsidRPr="00EE6A82">
              <w:rPr>
                <w:bCs/>
                <w:sz w:val="28"/>
                <w:szCs w:val="28"/>
              </w:rPr>
              <w:t>(</w:t>
            </w:r>
            <w:proofErr w:type="gramStart"/>
            <w:r w:rsidRPr="00EE6A82">
              <w:rPr>
                <w:bCs/>
                <w:sz w:val="28"/>
                <w:szCs w:val="28"/>
              </w:rPr>
              <w:t>далее</w:t>
            </w:r>
            <w:proofErr w:type="gramEnd"/>
            <w:r w:rsidRPr="00EE6A82">
              <w:rPr>
                <w:bCs/>
                <w:sz w:val="28"/>
                <w:szCs w:val="28"/>
              </w:rPr>
              <w:t xml:space="preserve"> </w:t>
            </w:r>
            <w:r w:rsidR="00B47617">
              <w:rPr>
                <w:sz w:val="28"/>
                <w:szCs w:val="28"/>
              </w:rPr>
              <w:t>–</w:t>
            </w:r>
            <w:r w:rsidR="00B47617" w:rsidRPr="00EE6A82">
              <w:rPr>
                <w:sz w:val="28"/>
                <w:szCs w:val="28"/>
              </w:rPr>
              <w:t xml:space="preserve"> </w:t>
            </w:r>
            <w:r w:rsidRPr="00EE6A82">
              <w:rPr>
                <w:bCs/>
                <w:sz w:val="28"/>
                <w:szCs w:val="28"/>
              </w:rPr>
              <w:t>Подпрограмма 2).</w:t>
            </w:r>
          </w:p>
          <w:p w:rsidR="00B47617" w:rsidRDefault="009C36EE" w:rsidP="00EE6A82">
            <w:pPr>
              <w:spacing w:after="0" w:line="240" w:lineRule="exact"/>
              <w:ind w:firstLine="0"/>
              <w:jc w:val="left"/>
              <w:rPr>
                <w:bCs/>
                <w:sz w:val="28"/>
                <w:szCs w:val="28"/>
              </w:rPr>
            </w:pPr>
            <w:r w:rsidRPr="00EE6A82">
              <w:rPr>
                <w:bCs/>
                <w:sz w:val="28"/>
                <w:szCs w:val="28"/>
              </w:rPr>
              <w:t xml:space="preserve">3.Подпрограмма 3 </w:t>
            </w:r>
          </w:p>
          <w:p w:rsidR="009C36EE" w:rsidRDefault="009C36EE" w:rsidP="00EE6A82">
            <w:pPr>
              <w:spacing w:after="0" w:line="240" w:lineRule="exact"/>
              <w:ind w:firstLine="0"/>
              <w:jc w:val="left"/>
              <w:rPr>
                <w:bCs/>
                <w:sz w:val="28"/>
                <w:szCs w:val="28"/>
              </w:rPr>
            </w:pPr>
            <w:r w:rsidRPr="00EE6A82">
              <w:rPr>
                <w:bCs/>
                <w:sz w:val="28"/>
                <w:szCs w:val="28"/>
              </w:rPr>
              <w:t xml:space="preserve">«Муниципальная система управления учреждениями физической культуры и спорта» (далее </w:t>
            </w:r>
            <w:r w:rsidR="00B47617">
              <w:rPr>
                <w:sz w:val="28"/>
                <w:szCs w:val="28"/>
              </w:rPr>
              <w:t>–</w:t>
            </w:r>
            <w:r w:rsidR="00B47617" w:rsidRPr="00EE6A82">
              <w:rPr>
                <w:sz w:val="28"/>
                <w:szCs w:val="28"/>
              </w:rPr>
              <w:t xml:space="preserve"> </w:t>
            </w:r>
            <w:r w:rsidRPr="00EE6A82">
              <w:rPr>
                <w:bCs/>
                <w:sz w:val="28"/>
                <w:szCs w:val="28"/>
              </w:rPr>
              <w:t>Подпрограмма 3)</w:t>
            </w:r>
          </w:p>
          <w:p w:rsidR="00B47617" w:rsidRPr="00EE6A82" w:rsidRDefault="00B47617" w:rsidP="00EE6A82">
            <w:pPr>
              <w:spacing w:after="0" w:line="240" w:lineRule="exact"/>
              <w:ind w:firstLine="0"/>
              <w:jc w:val="left"/>
              <w:rPr>
                <w:bCs/>
                <w:sz w:val="28"/>
                <w:szCs w:val="28"/>
              </w:rPr>
            </w:pPr>
          </w:p>
        </w:tc>
      </w:tr>
      <w:tr w:rsidR="00F060D9" w:rsidRPr="00EE6A82" w:rsidTr="00F63873">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E6A82" w:rsidRDefault="009C36EE" w:rsidP="00EE6A82">
            <w:pPr>
              <w:spacing w:after="0" w:line="240" w:lineRule="exact"/>
              <w:ind w:firstLine="0"/>
              <w:jc w:val="left"/>
              <w:rPr>
                <w:sz w:val="28"/>
                <w:szCs w:val="28"/>
              </w:rPr>
            </w:pPr>
            <w:r w:rsidRPr="00EE6A82">
              <w:rPr>
                <w:sz w:val="28"/>
                <w:szCs w:val="28"/>
              </w:rPr>
              <w:t>Цели муниципальной программы</w:t>
            </w:r>
          </w:p>
          <w:p w:rsidR="009C36EE" w:rsidRPr="00EE6A82" w:rsidRDefault="009C36EE" w:rsidP="00EE6A82">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B47617" w:rsidRDefault="009C36EE" w:rsidP="00EE6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0"/>
              <w:jc w:val="left"/>
              <w:rPr>
                <w:sz w:val="28"/>
                <w:szCs w:val="28"/>
              </w:rPr>
            </w:pPr>
            <w:r w:rsidRPr="00EE6A82">
              <w:rPr>
                <w:sz w:val="28"/>
                <w:szCs w:val="28"/>
              </w:rPr>
              <w:t xml:space="preserve">Создание условий для развития инфраструктуры спорта, популяризации массового спорта </w:t>
            </w:r>
          </w:p>
          <w:p w:rsidR="009C36EE" w:rsidRPr="00EE6A82" w:rsidRDefault="009C36EE" w:rsidP="00EE6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0"/>
              <w:jc w:val="left"/>
              <w:rPr>
                <w:sz w:val="28"/>
                <w:szCs w:val="28"/>
              </w:rPr>
            </w:pPr>
            <w:proofErr w:type="gramStart"/>
            <w:r w:rsidRPr="00EE6A82">
              <w:rPr>
                <w:sz w:val="28"/>
                <w:szCs w:val="28"/>
              </w:rPr>
              <w:t>и</w:t>
            </w:r>
            <w:proofErr w:type="gramEnd"/>
            <w:r w:rsidRPr="00EE6A82">
              <w:rPr>
                <w:sz w:val="28"/>
                <w:szCs w:val="28"/>
              </w:rPr>
              <w:t xml:space="preserve"> развития системы спорта высших достижений, </w:t>
            </w:r>
          </w:p>
          <w:p w:rsidR="009C36EE" w:rsidRPr="00EE6A82" w:rsidRDefault="009C36EE" w:rsidP="00EE6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0"/>
              <w:jc w:val="left"/>
              <w:rPr>
                <w:sz w:val="28"/>
                <w:szCs w:val="28"/>
              </w:rPr>
            </w:pPr>
            <w:proofErr w:type="gramStart"/>
            <w:r w:rsidRPr="00EE6A82">
              <w:rPr>
                <w:sz w:val="28"/>
                <w:szCs w:val="28"/>
              </w:rPr>
              <w:t>а</w:t>
            </w:r>
            <w:proofErr w:type="gramEnd"/>
            <w:r w:rsidRPr="00EE6A82">
              <w:rPr>
                <w:sz w:val="28"/>
                <w:szCs w:val="28"/>
              </w:rPr>
              <w:t xml:space="preserve"> также приобщения различных слоев общества </w:t>
            </w:r>
          </w:p>
          <w:p w:rsidR="009C36EE" w:rsidRPr="00EE6A82" w:rsidRDefault="009C36EE" w:rsidP="00EE6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0"/>
              <w:jc w:val="left"/>
              <w:rPr>
                <w:sz w:val="28"/>
                <w:szCs w:val="28"/>
              </w:rPr>
            </w:pPr>
            <w:proofErr w:type="gramStart"/>
            <w:r w:rsidRPr="00EE6A82">
              <w:rPr>
                <w:sz w:val="28"/>
                <w:szCs w:val="28"/>
              </w:rPr>
              <w:t>к</w:t>
            </w:r>
            <w:proofErr w:type="gramEnd"/>
            <w:r w:rsidRPr="00EE6A82">
              <w:rPr>
                <w:sz w:val="28"/>
                <w:szCs w:val="28"/>
              </w:rPr>
              <w:t xml:space="preserve"> регулярным занятиям физической культурой </w:t>
            </w:r>
          </w:p>
          <w:p w:rsidR="009C36EE" w:rsidRDefault="009C36EE" w:rsidP="00EE6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0"/>
              <w:jc w:val="left"/>
              <w:rPr>
                <w:sz w:val="28"/>
                <w:szCs w:val="28"/>
              </w:rPr>
            </w:pPr>
            <w:proofErr w:type="gramStart"/>
            <w:r w:rsidRPr="00EE6A82">
              <w:rPr>
                <w:sz w:val="28"/>
                <w:szCs w:val="28"/>
              </w:rPr>
              <w:t>и</w:t>
            </w:r>
            <w:proofErr w:type="gramEnd"/>
            <w:r w:rsidRPr="00EE6A82">
              <w:rPr>
                <w:sz w:val="28"/>
                <w:szCs w:val="28"/>
              </w:rPr>
              <w:t xml:space="preserve"> спортом</w:t>
            </w:r>
          </w:p>
          <w:p w:rsidR="00B47617" w:rsidRPr="00EE6A82" w:rsidRDefault="00B47617" w:rsidP="00EE6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0"/>
              <w:jc w:val="left"/>
              <w:rPr>
                <w:i/>
                <w:sz w:val="28"/>
                <w:szCs w:val="28"/>
                <w:u w:val="single"/>
              </w:rPr>
            </w:pPr>
          </w:p>
        </w:tc>
      </w:tr>
      <w:tr w:rsidR="00F060D9" w:rsidRPr="00EE6A82" w:rsidTr="00F63873">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E6A82" w:rsidRDefault="009C36EE" w:rsidP="00EE6A82">
            <w:pPr>
              <w:spacing w:after="0" w:line="240" w:lineRule="exact"/>
              <w:ind w:firstLine="0"/>
              <w:jc w:val="left"/>
              <w:rPr>
                <w:sz w:val="28"/>
                <w:szCs w:val="28"/>
              </w:rPr>
            </w:pPr>
            <w:r w:rsidRPr="00EE6A82">
              <w:rPr>
                <w:sz w:val="28"/>
                <w:szCs w:val="28"/>
              </w:rPr>
              <w:t>Задачи муниципальной программы</w:t>
            </w:r>
          </w:p>
          <w:p w:rsidR="009C36EE" w:rsidRPr="00EE6A82" w:rsidRDefault="009C36EE" w:rsidP="00EE6A82">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B47617" w:rsidRDefault="009C36EE" w:rsidP="00EE6A82">
            <w:pPr>
              <w:spacing w:after="0" w:line="240" w:lineRule="exact"/>
              <w:ind w:firstLine="0"/>
              <w:jc w:val="left"/>
              <w:rPr>
                <w:sz w:val="28"/>
                <w:szCs w:val="28"/>
              </w:rPr>
            </w:pPr>
            <w:r w:rsidRPr="00EE6A82">
              <w:rPr>
                <w:sz w:val="28"/>
                <w:szCs w:val="28"/>
              </w:rPr>
              <w:t xml:space="preserve">1.Повышение интереса различных категорий граждан к занятиям физической культурой </w:t>
            </w:r>
          </w:p>
          <w:p w:rsidR="009C36EE" w:rsidRPr="00EE6A82" w:rsidRDefault="009C36EE" w:rsidP="00EE6A82">
            <w:pPr>
              <w:spacing w:after="0" w:line="240" w:lineRule="exact"/>
              <w:ind w:firstLine="0"/>
              <w:jc w:val="left"/>
              <w:rPr>
                <w:sz w:val="28"/>
                <w:szCs w:val="28"/>
              </w:rPr>
            </w:pPr>
            <w:proofErr w:type="gramStart"/>
            <w:r w:rsidRPr="00EE6A82">
              <w:rPr>
                <w:sz w:val="28"/>
                <w:szCs w:val="28"/>
              </w:rPr>
              <w:t>и</w:t>
            </w:r>
            <w:proofErr w:type="gramEnd"/>
            <w:r w:rsidRPr="00EE6A82">
              <w:rPr>
                <w:sz w:val="28"/>
                <w:szCs w:val="28"/>
              </w:rPr>
              <w:t xml:space="preserve"> спортом.</w:t>
            </w:r>
          </w:p>
          <w:p w:rsidR="009C36EE" w:rsidRPr="00EE6A82" w:rsidRDefault="009C36EE" w:rsidP="00EE6A82">
            <w:pPr>
              <w:spacing w:after="0" w:line="240" w:lineRule="exact"/>
              <w:ind w:firstLine="0"/>
              <w:jc w:val="left"/>
              <w:rPr>
                <w:sz w:val="28"/>
                <w:szCs w:val="28"/>
              </w:rPr>
            </w:pPr>
            <w:r w:rsidRPr="00EE6A82">
              <w:rPr>
                <w:sz w:val="28"/>
                <w:szCs w:val="28"/>
              </w:rPr>
              <w:t>2.Создание условий для формирования, подготовки и сохранения спортивного резерва.</w:t>
            </w:r>
          </w:p>
          <w:p w:rsidR="00B47617" w:rsidRDefault="009C36EE" w:rsidP="00B47617">
            <w:pPr>
              <w:spacing w:after="0" w:line="240" w:lineRule="exact"/>
              <w:ind w:firstLine="0"/>
              <w:jc w:val="left"/>
              <w:rPr>
                <w:sz w:val="28"/>
                <w:szCs w:val="28"/>
              </w:rPr>
            </w:pPr>
            <w:r w:rsidRPr="00EE6A82">
              <w:rPr>
                <w:sz w:val="28"/>
                <w:szCs w:val="28"/>
              </w:rPr>
              <w:t xml:space="preserve">3.Развитие инфраструктуры физической культуры и спорта, строительство </w:t>
            </w:r>
          </w:p>
          <w:p w:rsidR="009C36EE" w:rsidRDefault="009C36EE" w:rsidP="00B47617">
            <w:pPr>
              <w:spacing w:after="0" w:line="240" w:lineRule="exact"/>
              <w:ind w:firstLine="0"/>
              <w:jc w:val="left"/>
              <w:rPr>
                <w:sz w:val="28"/>
                <w:szCs w:val="28"/>
              </w:rPr>
            </w:pPr>
            <w:proofErr w:type="gramStart"/>
            <w:r w:rsidRPr="00EE6A82">
              <w:rPr>
                <w:sz w:val="28"/>
                <w:szCs w:val="28"/>
              </w:rPr>
              <w:t>и</w:t>
            </w:r>
            <w:proofErr w:type="gramEnd"/>
            <w:r w:rsidRPr="00EE6A82">
              <w:rPr>
                <w:sz w:val="28"/>
                <w:szCs w:val="28"/>
              </w:rPr>
              <w:t xml:space="preserve"> реконструкция спортивных объектов шаговой доступности</w:t>
            </w:r>
          </w:p>
          <w:p w:rsidR="00B47617" w:rsidRPr="00EE6A82" w:rsidRDefault="00B47617" w:rsidP="00B47617">
            <w:pPr>
              <w:spacing w:after="0" w:line="240" w:lineRule="exact"/>
              <w:ind w:firstLine="0"/>
              <w:jc w:val="left"/>
              <w:rPr>
                <w:sz w:val="28"/>
                <w:szCs w:val="28"/>
              </w:rPr>
            </w:pPr>
          </w:p>
        </w:tc>
      </w:tr>
      <w:tr w:rsidR="00F060D9" w:rsidRPr="00EE6A82" w:rsidTr="00F63873">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E6A82" w:rsidRDefault="009C36EE" w:rsidP="00EE6A82">
            <w:pPr>
              <w:spacing w:after="0" w:line="240" w:lineRule="exact"/>
              <w:ind w:firstLine="0"/>
              <w:jc w:val="left"/>
              <w:rPr>
                <w:sz w:val="28"/>
                <w:szCs w:val="28"/>
              </w:rPr>
            </w:pPr>
            <w:r w:rsidRPr="00EE6A82">
              <w:rPr>
                <w:sz w:val="28"/>
                <w:szCs w:val="28"/>
              </w:rPr>
              <w:t xml:space="preserve">Целевые показатели </w:t>
            </w:r>
            <w:r w:rsidRPr="00EE6A82">
              <w:rPr>
                <w:sz w:val="28"/>
                <w:szCs w:val="28"/>
              </w:rPr>
              <w:lastRenderedPageBreak/>
              <w:t>муниципальной программы</w:t>
            </w:r>
          </w:p>
        </w:tc>
        <w:tc>
          <w:tcPr>
            <w:tcW w:w="3507" w:type="pct"/>
            <w:tcBorders>
              <w:top w:val="single" w:sz="4" w:space="0" w:color="auto"/>
              <w:left w:val="single" w:sz="4" w:space="0" w:color="auto"/>
              <w:bottom w:val="single" w:sz="4" w:space="0" w:color="auto"/>
              <w:right w:val="single" w:sz="4" w:space="0" w:color="auto"/>
            </w:tcBorders>
          </w:tcPr>
          <w:p w:rsidR="00091E87" w:rsidRDefault="009C36EE" w:rsidP="00EE6A82">
            <w:pPr>
              <w:spacing w:after="0" w:line="240" w:lineRule="exact"/>
              <w:ind w:firstLine="0"/>
              <w:jc w:val="left"/>
              <w:rPr>
                <w:sz w:val="28"/>
                <w:szCs w:val="28"/>
              </w:rPr>
            </w:pPr>
            <w:r w:rsidRPr="00EE6A82">
              <w:rPr>
                <w:sz w:val="28"/>
                <w:szCs w:val="28"/>
              </w:rPr>
              <w:lastRenderedPageBreak/>
              <w:t xml:space="preserve">1.Доля населения, систематически занимающегося физической культурой </w:t>
            </w:r>
          </w:p>
          <w:p w:rsidR="00091E87" w:rsidRDefault="009C36EE" w:rsidP="00EE6A82">
            <w:pPr>
              <w:spacing w:after="0" w:line="240" w:lineRule="exact"/>
              <w:ind w:firstLine="0"/>
              <w:jc w:val="left"/>
              <w:rPr>
                <w:sz w:val="28"/>
                <w:szCs w:val="28"/>
              </w:rPr>
            </w:pPr>
            <w:proofErr w:type="gramStart"/>
            <w:r w:rsidRPr="00EE6A82">
              <w:rPr>
                <w:sz w:val="28"/>
                <w:szCs w:val="28"/>
              </w:rPr>
              <w:t>и</w:t>
            </w:r>
            <w:proofErr w:type="gramEnd"/>
            <w:r w:rsidRPr="00EE6A82">
              <w:rPr>
                <w:sz w:val="28"/>
                <w:szCs w:val="28"/>
              </w:rPr>
              <w:t xml:space="preserve"> спортом, в общей численности населения </w:t>
            </w:r>
          </w:p>
          <w:p w:rsidR="009C36EE" w:rsidRPr="00EE6A82" w:rsidRDefault="009C36EE" w:rsidP="00EE6A82">
            <w:pPr>
              <w:spacing w:after="0" w:line="240" w:lineRule="exact"/>
              <w:ind w:firstLine="0"/>
              <w:jc w:val="left"/>
              <w:rPr>
                <w:sz w:val="28"/>
                <w:szCs w:val="28"/>
              </w:rPr>
            </w:pPr>
            <w:proofErr w:type="gramStart"/>
            <w:r w:rsidRPr="00EE6A82">
              <w:rPr>
                <w:sz w:val="28"/>
                <w:szCs w:val="28"/>
              </w:rPr>
              <w:lastRenderedPageBreak/>
              <w:t>в</w:t>
            </w:r>
            <w:proofErr w:type="gramEnd"/>
            <w:r w:rsidRPr="00EE6A82">
              <w:rPr>
                <w:sz w:val="28"/>
                <w:szCs w:val="28"/>
              </w:rPr>
              <w:t xml:space="preserve"> возрасте 3-79 лет.</w:t>
            </w:r>
          </w:p>
          <w:p w:rsidR="009C36EE" w:rsidRPr="00EE6A82" w:rsidRDefault="009C36EE" w:rsidP="00EE6A82">
            <w:pPr>
              <w:spacing w:after="0" w:line="240" w:lineRule="exact"/>
              <w:ind w:firstLine="0"/>
              <w:jc w:val="left"/>
              <w:rPr>
                <w:sz w:val="28"/>
                <w:szCs w:val="28"/>
              </w:rPr>
            </w:pPr>
            <w:r w:rsidRPr="00EE6A82">
              <w:rPr>
                <w:sz w:val="28"/>
                <w:szCs w:val="28"/>
              </w:rPr>
              <w:t>2.Доля детей и молодежи в возрасте 3-29 лет, систематически занимающихся физической культурой и спортом, в общей численности детей и молодежи.</w:t>
            </w:r>
          </w:p>
          <w:p w:rsidR="00091E87" w:rsidRDefault="00091E87" w:rsidP="00EE6A82">
            <w:pPr>
              <w:spacing w:after="0" w:line="240" w:lineRule="exact"/>
              <w:ind w:firstLine="0"/>
              <w:jc w:val="left"/>
              <w:rPr>
                <w:sz w:val="28"/>
                <w:szCs w:val="28"/>
              </w:rPr>
            </w:pPr>
            <w:r>
              <w:rPr>
                <w:sz w:val="28"/>
                <w:szCs w:val="28"/>
              </w:rPr>
              <w:t>3.</w:t>
            </w:r>
            <w:r w:rsidR="009C36EE" w:rsidRPr="00EE6A82">
              <w:rPr>
                <w:sz w:val="28"/>
                <w:szCs w:val="28"/>
              </w:rPr>
              <w:t xml:space="preserve">Доля граждан среднего возраста </w:t>
            </w:r>
          </w:p>
          <w:p w:rsidR="00091E87" w:rsidRDefault="009C36EE" w:rsidP="00EE6A82">
            <w:pPr>
              <w:spacing w:after="0" w:line="240" w:lineRule="exact"/>
              <w:ind w:firstLine="0"/>
              <w:jc w:val="left"/>
              <w:rPr>
                <w:sz w:val="28"/>
                <w:szCs w:val="28"/>
              </w:rPr>
            </w:pPr>
            <w:r w:rsidRPr="00EE6A82">
              <w:rPr>
                <w:sz w:val="28"/>
                <w:szCs w:val="28"/>
              </w:rPr>
              <w:t>(</w:t>
            </w:r>
            <w:proofErr w:type="gramStart"/>
            <w:r w:rsidRPr="00EE6A82">
              <w:rPr>
                <w:sz w:val="28"/>
                <w:szCs w:val="28"/>
              </w:rPr>
              <w:t>женщины</w:t>
            </w:r>
            <w:proofErr w:type="gramEnd"/>
            <w:r w:rsidRPr="00EE6A82">
              <w:rPr>
                <w:sz w:val="28"/>
                <w:szCs w:val="28"/>
              </w:rPr>
              <w:t xml:space="preserve"> в возрасте 30-54 лет</w:t>
            </w:r>
            <w:r w:rsidR="00091E87">
              <w:rPr>
                <w:sz w:val="28"/>
                <w:szCs w:val="28"/>
              </w:rPr>
              <w:t>,</w:t>
            </w:r>
            <w:r w:rsidRPr="00EE6A82">
              <w:rPr>
                <w:sz w:val="28"/>
                <w:szCs w:val="28"/>
              </w:rPr>
              <w:t xml:space="preserve"> </w:t>
            </w:r>
          </w:p>
          <w:p w:rsidR="004D09BB" w:rsidRDefault="009C36EE" w:rsidP="00EE6A82">
            <w:pPr>
              <w:spacing w:after="0" w:line="240" w:lineRule="exact"/>
              <w:ind w:firstLine="0"/>
              <w:jc w:val="left"/>
              <w:rPr>
                <w:sz w:val="28"/>
                <w:szCs w:val="28"/>
              </w:rPr>
            </w:pPr>
            <w:proofErr w:type="gramStart"/>
            <w:r w:rsidRPr="00EE6A82">
              <w:rPr>
                <w:sz w:val="28"/>
                <w:szCs w:val="28"/>
              </w:rPr>
              <w:t>мужчины</w:t>
            </w:r>
            <w:proofErr w:type="gramEnd"/>
            <w:r w:rsidRPr="00EE6A82">
              <w:rPr>
                <w:sz w:val="28"/>
                <w:szCs w:val="28"/>
              </w:rPr>
              <w:t xml:space="preserve"> в возрасте 30-59 лет), </w:t>
            </w:r>
          </w:p>
          <w:p w:rsidR="004D09BB" w:rsidRDefault="009C36EE" w:rsidP="00EE6A82">
            <w:pPr>
              <w:spacing w:after="0" w:line="240" w:lineRule="exact"/>
              <w:ind w:firstLine="0"/>
              <w:jc w:val="left"/>
              <w:rPr>
                <w:sz w:val="28"/>
                <w:szCs w:val="28"/>
              </w:rPr>
            </w:pPr>
            <w:proofErr w:type="gramStart"/>
            <w:r w:rsidRPr="00EE6A82">
              <w:rPr>
                <w:sz w:val="28"/>
                <w:szCs w:val="28"/>
              </w:rPr>
              <w:t>систематически</w:t>
            </w:r>
            <w:proofErr w:type="gramEnd"/>
            <w:r w:rsidRPr="00EE6A82">
              <w:rPr>
                <w:sz w:val="28"/>
                <w:szCs w:val="28"/>
              </w:rPr>
              <w:t xml:space="preserve"> занимающихся </w:t>
            </w:r>
          </w:p>
          <w:p w:rsidR="004D09BB" w:rsidRDefault="009C36EE" w:rsidP="00EE6A82">
            <w:pPr>
              <w:spacing w:after="0" w:line="240" w:lineRule="exact"/>
              <w:ind w:firstLine="0"/>
              <w:jc w:val="left"/>
              <w:rPr>
                <w:sz w:val="28"/>
                <w:szCs w:val="28"/>
              </w:rPr>
            </w:pPr>
            <w:proofErr w:type="gramStart"/>
            <w:r w:rsidRPr="00EE6A82">
              <w:rPr>
                <w:sz w:val="28"/>
                <w:szCs w:val="28"/>
              </w:rPr>
              <w:t>физической</w:t>
            </w:r>
            <w:proofErr w:type="gramEnd"/>
            <w:r w:rsidRPr="00EE6A82">
              <w:rPr>
                <w:sz w:val="28"/>
                <w:szCs w:val="28"/>
              </w:rPr>
              <w:t xml:space="preserve"> культурой и спортом, </w:t>
            </w:r>
          </w:p>
          <w:p w:rsidR="004D09BB" w:rsidRDefault="009C36EE" w:rsidP="00EE6A82">
            <w:pPr>
              <w:spacing w:after="0" w:line="240" w:lineRule="exact"/>
              <w:ind w:firstLine="0"/>
              <w:jc w:val="left"/>
              <w:rPr>
                <w:sz w:val="28"/>
                <w:szCs w:val="28"/>
              </w:rPr>
            </w:pPr>
            <w:proofErr w:type="gramStart"/>
            <w:r w:rsidRPr="00EE6A82">
              <w:rPr>
                <w:sz w:val="28"/>
                <w:szCs w:val="28"/>
              </w:rPr>
              <w:t>в</w:t>
            </w:r>
            <w:proofErr w:type="gramEnd"/>
            <w:r w:rsidRPr="00EE6A82">
              <w:rPr>
                <w:sz w:val="28"/>
                <w:szCs w:val="28"/>
              </w:rPr>
              <w:t xml:space="preserve"> общей численности граждан </w:t>
            </w:r>
          </w:p>
          <w:p w:rsidR="009C36EE" w:rsidRPr="00EE6A82" w:rsidRDefault="009C36EE" w:rsidP="00EE6A82">
            <w:pPr>
              <w:spacing w:after="0" w:line="240" w:lineRule="exact"/>
              <w:ind w:firstLine="0"/>
              <w:jc w:val="left"/>
              <w:rPr>
                <w:sz w:val="28"/>
                <w:szCs w:val="28"/>
              </w:rPr>
            </w:pPr>
            <w:proofErr w:type="gramStart"/>
            <w:r w:rsidRPr="00EE6A82">
              <w:rPr>
                <w:sz w:val="28"/>
                <w:szCs w:val="28"/>
              </w:rPr>
              <w:t>среднего</w:t>
            </w:r>
            <w:proofErr w:type="gramEnd"/>
            <w:r w:rsidRPr="00EE6A82">
              <w:rPr>
                <w:sz w:val="28"/>
                <w:szCs w:val="28"/>
              </w:rPr>
              <w:t xml:space="preserve"> возраста.</w:t>
            </w:r>
          </w:p>
          <w:p w:rsidR="00091E87" w:rsidRDefault="00091E87" w:rsidP="00EE6A82">
            <w:pPr>
              <w:spacing w:after="0" w:line="240" w:lineRule="exact"/>
              <w:ind w:firstLine="0"/>
              <w:jc w:val="left"/>
              <w:rPr>
                <w:sz w:val="28"/>
                <w:szCs w:val="28"/>
              </w:rPr>
            </w:pPr>
            <w:r>
              <w:rPr>
                <w:sz w:val="28"/>
                <w:szCs w:val="28"/>
              </w:rPr>
              <w:t>4.</w:t>
            </w:r>
            <w:r w:rsidR="009C36EE" w:rsidRPr="00EE6A82">
              <w:rPr>
                <w:sz w:val="28"/>
                <w:szCs w:val="28"/>
              </w:rPr>
              <w:t xml:space="preserve">Доля граждан старшего возраста </w:t>
            </w:r>
          </w:p>
          <w:p w:rsidR="00091E87" w:rsidRDefault="009C36EE" w:rsidP="00EE6A82">
            <w:pPr>
              <w:spacing w:after="0" w:line="240" w:lineRule="exact"/>
              <w:ind w:firstLine="0"/>
              <w:jc w:val="left"/>
              <w:rPr>
                <w:sz w:val="28"/>
                <w:szCs w:val="28"/>
              </w:rPr>
            </w:pPr>
            <w:r w:rsidRPr="00EE6A82">
              <w:rPr>
                <w:sz w:val="28"/>
                <w:szCs w:val="28"/>
              </w:rPr>
              <w:t>(</w:t>
            </w:r>
            <w:proofErr w:type="gramStart"/>
            <w:r w:rsidRPr="00EE6A82">
              <w:rPr>
                <w:sz w:val="28"/>
                <w:szCs w:val="28"/>
              </w:rPr>
              <w:t>женщины</w:t>
            </w:r>
            <w:proofErr w:type="gramEnd"/>
            <w:r w:rsidRPr="00EE6A82">
              <w:rPr>
                <w:sz w:val="28"/>
                <w:szCs w:val="28"/>
              </w:rPr>
              <w:t xml:space="preserve"> в возрасте 55-79 лет</w:t>
            </w:r>
            <w:r w:rsidR="00091E87">
              <w:rPr>
                <w:sz w:val="28"/>
                <w:szCs w:val="28"/>
              </w:rPr>
              <w:t>,</w:t>
            </w:r>
          </w:p>
          <w:p w:rsidR="00091E87" w:rsidRDefault="009C36EE" w:rsidP="00EE6A82">
            <w:pPr>
              <w:spacing w:after="0" w:line="240" w:lineRule="exact"/>
              <w:ind w:firstLine="0"/>
              <w:jc w:val="left"/>
              <w:rPr>
                <w:sz w:val="28"/>
                <w:szCs w:val="28"/>
              </w:rPr>
            </w:pPr>
            <w:r w:rsidRPr="00EE6A82">
              <w:rPr>
                <w:sz w:val="28"/>
                <w:szCs w:val="28"/>
              </w:rPr>
              <w:t xml:space="preserve"> </w:t>
            </w:r>
            <w:proofErr w:type="gramStart"/>
            <w:r w:rsidRPr="00EE6A82">
              <w:rPr>
                <w:sz w:val="28"/>
                <w:szCs w:val="28"/>
              </w:rPr>
              <w:t>мужчины</w:t>
            </w:r>
            <w:proofErr w:type="gramEnd"/>
            <w:r w:rsidRPr="00EE6A82">
              <w:rPr>
                <w:sz w:val="28"/>
                <w:szCs w:val="28"/>
              </w:rPr>
              <w:t xml:space="preserve"> в возрасте 60-79 лет), </w:t>
            </w:r>
          </w:p>
          <w:p w:rsidR="009C36EE" w:rsidRPr="00EE6A82" w:rsidRDefault="009C36EE" w:rsidP="00EE6A82">
            <w:pPr>
              <w:spacing w:after="0" w:line="240" w:lineRule="exact"/>
              <w:ind w:firstLine="0"/>
              <w:jc w:val="left"/>
              <w:rPr>
                <w:sz w:val="28"/>
                <w:szCs w:val="28"/>
              </w:rPr>
            </w:pPr>
            <w:proofErr w:type="gramStart"/>
            <w:r w:rsidRPr="00EE6A82">
              <w:rPr>
                <w:sz w:val="28"/>
                <w:szCs w:val="28"/>
              </w:rPr>
              <w:t>систематически</w:t>
            </w:r>
            <w:proofErr w:type="gramEnd"/>
            <w:r w:rsidRPr="00EE6A82">
              <w:rPr>
                <w:sz w:val="28"/>
                <w:szCs w:val="28"/>
              </w:rPr>
              <w:t xml:space="preserve"> занимающихся физической культурой и спортом, в общей численности граждан старшего возраста.</w:t>
            </w:r>
          </w:p>
          <w:p w:rsidR="009C36EE" w:rsidRPr="00EE6A82" w:rsidRDefault="009C36EE" w:rsidP="00EE6A82">
            <w:pPr>
              <w:spacing w:after="0" w:line="240" w:lineRule="exact"/>
              <w:ind w:firstLine="0"/>
              <w:jc w:val="left"/>
              <w:rPr>
                <w:sz w:val="28"/>
                <w:szCs w:val="28"/>
              </w:rPr>
            </w:pPr>
            <w:r w:rsidRPr="00EE6A82">
              <w:rPr>
                <w:sz w:val="28"/>
                <w:szCs w:val="28"/>
              </w:rPr>
              <w:t>5.Численность спортсменов муниципального образования «Город Березники» Пермского края (далее - муниципальное образование), включенных в составы спортивных сборных команд Российской Федерации</w:t>
            </w:r>
            <w:r w:rsidR="00091E87">
              <w:rPr>
                <w:sz w:val="28"/>
                <w:szCs w:val="28"/>
              </w:rPr>
              <w:t>.</w:t>
            </w:r>
          </w:p>
          <w:p w:rsidR="00A20630" w:rsidRDefault="009C36EE" w:rsidP="00EE6A82">
            <w:pPr>
              <w:spacing w:after="0" w:line="240" w:lineRule="exact"/>
              <w:ind w:firstLine="0"/>
              <w:jc w:val="left"/>
              <w:rPr>
                <w:sz w:val="28"/>
                <w:szCs w:val="28"/>
              </w:rPr>
            </w:pPr>
            <w:r w:rsidRPr="00EE6A82">
              <w:rPr>
                <w:sz w:val="28"/>
                <w:szCs w:val="28"/>
              </w:rPr>
              <w:t xml:space="preserve">6.Уровень обеспеченности населения спортивными сооружениями </w:t>
            </w:r>
          </w:p>
          <w:p w:rsidR="009C36EE" w:rsidRPr="00EE6A82" w:rsidRDefault="009C36EE" w:rsidP="00EE6A82">
            <w:pPr>
              <w:spacing w:after="0" w:line="240" w:lineRule="exact"/>
              <w:ind w:firstLine="0"/>
              <w:jc w:val="left"/>
              <w:rPr>
                <w:sz w:val="28"/>
                <w:szCs w:val="28"/>
              </w:rPr>
            </w:pPr>
            <w:proofErr w:type="gramStart"/>
            <w:r w:rsidRPr="00EE6A82">
              <w:rPr>
                <w:sz w:val="28"/>
                <w:szCs w:val="28"/>
              </w:rPr>
              <w:t>исходя</w:t>
            </w:r>
            <w:proofErr w:type="gramEnd"/>
            <w:r w:rsidRPr="00EE6A82">
              <w:rPr>
                <w:sz w:val="28"/>
                <w:szCs w:val="28"/>
              </w:rPr>
              <w:t xml:space="preserve"> из единовременной пропускной способности объектов спорта</w:t>
            </w:r>
            <w:r w:rsidR="00B45BF3">
              <w:rPr>
                <w:sz w:val="28"/>
                <w:szCs w:val="28"/>
              </w:rPr>
              <w:t>.</w:t>
            </w:r>
          </w:p>
          <w:p w:rsidR="009C36EE" w:rsidRDefault="009C36EE" w:rsidP="00EE6A82">
            <w:pPr>
              <w:spacing w:after="0" w:line="240" w:lineRule="exact"/>
              <w:ind w:firstLine="0"/>
              <w:jc w:val="left"/>
              <w:rPr>
                <w:sz w:val="28"/>
                <w:szCs w:val="28"/>
              </w:rPr>
            </w:pPr>
            <w:r w:rsidRPr="00EE6A82">
              <w:rPr>
                <w:sz w:val="28"/>
                <w:szCs w:val="28"/>
              </w:rPr>
              <w:t>7.Эффективность использования существующих объектов спортивной инфраструктуры</w:t>
            </w:r>
          </w:p>
          <w:p w:rsidR="00B45BF3" w:rsidRPr="00EE6A82" w:rsidRDefault="00B45BF3" w:rsidP="00EE6A82">
            <w:pPr>
              <w:spacing w:after="0" w:line="240" w:lineRule="exact"/>
              <w:ind w:firstLine="0"/>
              <w:jc w:val="left"/>
              <w:rPr>
                <w:sz w:val="28"/>
                <w:szCs w:val="28"/>
              </w:rPr>
            </w:pPr>
          </w:p>
        </w:tc>
      </w:tr>
      <w:tr w:rsidR="00F060D9" w:rsidRPr="00EE6A82" w:rsidTr="00F63873">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E6A82" w:rsidRDefault="009C36EE" w:rsidP="00EE6A82">
            <w:pPr>
              <w:spacing w:after="0" w:line="240" w:lineRule="exact"/>
              <w:ind w:firstLine="0"/>
              <w:jc w:val="left"/>
              <w:rPr>
                <w:sz w:val="28"/>
                <w:szCs w:val="28"/>
              </w:rPr>
            </w:pPr>
            <w:r w:rsidRPr="00EE6A82">
              <w:rPr>
                <w:sz w:val="28"/>
                <w:szCs w:val="28"/>
              </w:rPr>
              <w:lastRenderedPageBreak/>
              <w:t>Сроки и этапы реализации муниципальной программы</w:t>
            </w:r>
          </w:p>
        </w:tc>
        <w:tc>
          <w:tcPr>
            <w:tcW w:w="3507" w:type="pct"/>
            <w:tcBorders>
              <w:top w:val="single" w:sz="4" w:space="0" w:color="auto"/>
              <w:left w:val="single" w:sz="4" w:space="0" w:color="auto"/>
              <w:bottom w:val="single" w:sz="4" w:space="0" w:color="auto"/>
              <w:right w:val="single" w:sz="4" w:space="0" w:color="auto"/>
            </w:tcBorders>
          </w:tcPr>
          <w:p w:rsidR="009C36EE" w:rsidRPr="00EE6A82" w:rsidRDefault="009C36EE" w:rsidP="00EE6A82">
            <w:pPr>
              <w:spacing w:after="0" w:line="240" w:lineRule="exact"/>
              <w:ind w:firstLine="0"/>
              <w:jc w:val="left"/>
              <w:rPr>
                <w:sz w:val="28"/>
                <w:szCs w:val="28"/>
              </w:rPr>
            </w:pPr>
            <w:r w:rsidRPr="00EE6A82">
              <w:rPr>
                <w:sz w:val="28"/>
                <w:szCs w:val="28"/>
              </w:rPr>
              <w:t xml:space="preserve">Муниципальная программа реализуется </w:t>
            </w:r>
          </w:p>
          <w:p w:rsidR="009C36EE" w:rsidRPr="00EE6A82" w:rsidRDefault="009C36EE" w:rsidP="00EE6A82">
            <w:pPr>
              <w:spacing w:after="0" w:line="240" w:lineRule="exact"/>
              <w:ind w:firstLine="0"/>
              <w:jc w:val="left"/>
              <w:rPr>
                <w:sz w:val="28"/>
                <w:szCs w:val="28"/>
              </w:rPr>
            </w:pPr>
            <w:proofErr w:type="gramStart"/>
            <w:r w:rsidRPr="00EE6A82">
              <w:rPr>
                <w:sz w:val="28"/>
                <w:szCs w:val="28"/>
              </w:rPr>
              <w:t>с</w:t>
            </w:r>
            <w:proofErr w:type="gramEnd"/>
            <w:r w:rsidRPr="00EE6A82">
              <w:rPr>
                <w:sz w:val="28"/>
                <w:szCs w:val="28"/>
              </w:rPr>
              <w:t xml:space="preserve"> 2019 по 2027 годы.</w:t>
            </w:r>
          </w:p>
          <w:p w:rsidR="00A20630" w:rsidRDefault="009C36EE" w:rsidP="00EE6A82">
            <w:pPr>
              <w:spacing w:after="0" w:line="240" w:lineRule="exact"/>
              <w:ind w:firstLine="0"/>
              <w:jc w:val="left"/>
              <w:rPr>
                <w:sz w:val="28"/>
                <w:szCs w:val="28"/>
              </w:rPr>
            </w:pPr>
            <w:r w:rsidRPr="00EE6A82">
              <w:rPr>
                <w:sz w:val="28"/>
                <w:szCs w:val="28"/>
              </w:rPr>
              <w:t xml:space="preserve">Муниципальная программа не имеет строгого деления на этапы, мероприятия реализуются </w:t>
            </w:r>
          </w:p>
          <w:p w:rsidR="009C36EE" w:rsidRDefault="009C36EE" w:rsidP="00EE6A82">
            <w:pPr>
              <w:spacing w:after="0" w:line="240" w:lineRule="exact"/>
              <w:ind w:firstLine="0"/>
              <w:jc w:val="left"/>
              <w:rPr>
                <w:sz w:val="28"/>
                <w:szCs w:val="28"/>
              </w:rPr>
            </w:pPr>
            <w:proofErr w:type="gramStart"/>
            <w:r w:rsidRPr="00EE6A82">
              <w:rPr>
                <w:sz w:val="28"/>
                <w:szCs w:val="28"/>
              </w:rPr>
              <w:t>на</w:t>
            </w:r>
            <w:proofErr w:type="gramEnd"/>
            <w:r w:rsidRPr="00EE6A82">
              <w:rPr>
                <w:sz w:val="28"/>
                <w:szCs w:val="28"/>
              </w:rPr>
              <w:t xml:space="preserve"> протяжении всего срока её реализации</w:t>
            </w:r>
          </w:p>
          <w:p w:rsidR="00A20630" w:rsidRPr="00EE6A82" w:rsidRDefault="00A20630" w:rsidP="00EE6A82">
            <w:pPr>
              <w:spacing w:after="0" w:line="240" w:lineRule="exact"/>
              <w:ind w:firstLine="0"/>
              <w:jc w:val="left"/>
              <w:rPr>
                <w:sz w:val="28"/>
                <w:szCs w:val="28"/>
              </w:rPr>
            </w:pPr>
          </w:p>
        </w:tc>
      </w:tr>
      <w:tr w:rsidR="00F060D9" w:rsidRPr="00EE6A82" w:rsidTr="00F63873">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32216" w:rsidRDefault="009C36EE" w:rsidP="00EE6A82">
            <w:pPr>
              <w:spacing w:after="0" w:line="240" w:lineRule="exact"/>
              <w:ind w:firstLine="0"/>
              <w:jc w:val="left"/>
              <w:rPr>
                <w:sz w:val="28"/>
                <w:szCs w:val="28"/>
              </w:rPr>
            </w:pPr>
            <w:r w:rsidRPr="00E32216">
              <w:rPr>
                <w:sz w:val="28"/>
                <w:szCs w:val="28"/>
              </w:rPr>
              <w:t xml:space="preserve">Объемы </w:t>
            </w:r>
          </w:p>
          <w:p w:rsidR="009C36EE" w:rsidRPr="00EE6A82" w:rsidRDefault="009C36EE" w:rsidP="00EE6A82">
            <w:pPr>
              <w:spacing w:after="0" w:line="240" w:lineRule="exact"/>
              <w:ind w:firstLine="0"/>
              <w:jc w:val="left"/>
              <w:rPr>
                <w:sz w:val="28"/>
                <w:szCs w:val="28"/>
              </w:rPr>
            </w:pPr>
            <w:proofErr w:type="gramStart"/>
            <w:r w:rsidRPr="00E32216">
              <w:rPr>
                <w:sz w:val="28"/>
                <w:szCs w:val="28"/>
              </w:rPr>
              <w:t>и</w:t>
            </w:r>
            <w:proofErr w:type="gramEnd"/>
            <w:r w:rsidRPr="00E32216">
              <w:rPr>
                <w:sz w:val="28"/>
                <w:szCs w:val="28"/>
              </w:rPr>
              <w:t xml:space="preserve"> источники финансирования муниципальной программы</w:t>
            </w:r>
          </w:p>
        </w:tc>
        <w:tc>
          <w:tcPr>
            <w:tcW w:w="3507" w:type="pct"/>
            <w:tcBorders>
              <w:top w:val="single" w:sz="4" w:space="0" w:color="auto"/>
              <w:left w:val="single" w:sz="4" w:space="0" w:color="auto"/>
              <w:bottom w:val="single" w:sz="4" w:space="0" w:color="auto"/>
              <w:right w:val="single" w:sz="4" w:space="0" w:color="auto"/>
            </w:tcBorders>
          </w:tcPr>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«Источник финансирования – средства бюджета муниципального образования, средства краевого бюджета, средства федерального бюджета.</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 xml:space="preserve">Общий объем финансирования – 3 076 416,9 </w:t>
            </w:r>
            <w:proofErr w:type="spellStart"/>
            <w:r w:rsidRPr="00A00B4D">
              <w:rPr>
                <w:sz w:val="28"/>
                <w:szCs w:val="28"/>
              </w:rPr>
              <w:t>тыс.руб</w:t>
            </w:r>
            <w:proofErr w:type="spellEnd"/>
            <w:r w:rsidRPr="00A00B4D">
              <w:rPr>
                <w:sz w:val="28"/>
                <w:szCs w:val="28"/>
              </w:rPr>
              <w:t>., в том числе:</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бюджета</w:t>
            </w:r>
            <w:r>
              <w:rPr>
                <w:sz w:val="28"/>
                <w:szCs w:val="28"/>
              </w:rPr>
              <w:t xml:space="preserve"> муниципального образования –</w:t>
            </w:r>
            <w:r w:rsidRPr="00A00B4D">
              <w:rPr>
                <w:sz w:val="28"/>
                <w:szCs w:val="28"/>
              </w:rPr>
              <w:t xml:space="preserve">2 591 251,3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краевого бюджета – 451 734,4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33 431,2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 xml:space="preserve">В том числе по годам: </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2019 год:</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общий</w:t>
            </w:r>
            <w:proofErr w:type="gramEnd"/>
            <w:r w:rsidRPr="00A00B4D">
              <w:rPr>
                <w:sz w:val="28"/>
                <w:szCs w:val="28"/>
              </w:rPr>
              <w:t xml:space="preserve"> объем финансирования – 370 071,4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бюджет</w:t>
            </w:r>
            <w:r>
              <w:rPr>
                <w:sz w:val="28"/>
                <w:szCs w:val="28"/>
              </w:rPr>
              <w:t>а муниципального образования –</w:t>
            </w:r>
            <w:r w:rsidRPr="00A00B4D">
              <w:rPr>
                <w:sz w:val="28"/>
                <w:szCs w:val="28"/>
              </w:rPr>
              <w:t xml:space="preserve">307 965,7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краевого бюджета – 59 495,8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2 609,9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2020 год:</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общий</w:t>
            </w:r>
            <w:proofErr w:type="gramEnd"/>
            <w:r w:rsidRPr="00A00B4D">
              <w:rPr>
                <w:sz w:val="28"/>
                <w:szCs w:val="28"/>
              </w:rPr>
              <w:t xml:space="preserve"> объем финансирования – 340 724,0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образования –262 316,4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краевого бюджета – 53 361,9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25 045,7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lastRenderedPageBreak/>
              <w:t>2021 год:</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общий</w:t>
            </w:r>
            <w:proofErr w:type="gramEnd"/>
            <w:r w:rsidRPr="00A00B4D">
              <w:rPr>
                <w:sz w:val="28"/>
                <w:szCs w:val="28"/>
              </w:rPr>
              <w:t xml:space="preserve"> объем финансирования – 380 165,3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образования –288 056,9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краевого бюджета – 90 349,4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1 759,0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2022 год:</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общий</w:t>
            </w:r>
            <w:proofErr w:type="gramEnd"/>
            <w:r w:rsidRPr="00A00B4D">
              <w:rPr>
                <w:sz w:val="28"/>
                <w:szCs w:val="28"/>
              </w:rPr>
              <w:t xml:space="preserve"> объем финансирования – 387 712,1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образования –303 543,7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краевого бюджета – 81 478,5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2 689,9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2023 год:</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общий</w:t>
            </w:r>
            <w:proofErr w:type="gramEnd"/>
            <w:r w:rsidRPr="00A00B4D">
              <w:rPr>
                <w:sz w:val="28"/>
                <w:szCs w:val="28"/>
              </w:rPr>
              <w:t xml:space="preserve"> объем финансирования – 337 494,6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образования –276 070,7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краевого бюджета – 60 097,2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1 326,7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2024 год:</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общий</w:t>
            </w:r>
            <w:proofErr w:type="gramEnd"/>
            <w:r w:rsidRPr="00A00B4D">
              <w:rPr>
                <w:sz w:val="28"/>
                <w:szCs w:val="28"/>
              </w:rPr>
              <w:t xml:space="preserve"> объем финансирования – 415 213,0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бюджет</w:t>
            </w:r>
            <w:r>
              <w:rPr>
                <w:sz w:val="28"/>
                <w:szCs w:val="28"/>
              </w:rPr>
              <w:t>а муниципального образования –</w:t>
            </w:r>
            <w:r w:rsidRPr="00A00B4D">
              <w:rPr>
                <w:sz w:val="28"/>
                <w:szCs w:val="28"/>
              </w:rPr>
              <w:t xml:space="preserve">308 261,4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средства</w:t>
            </w:r>
            <w:proofErr w:type="gramEnd"/>
            <w:r w:rsidRPr="00A00B4D">
              <w:rPr>
                <w:sz w:val="28"/>
                <w:szCs w:val="28"/>
              </w:rPr>
              <w:t xml:space="preserve"> краевого бюджета – 106 951,6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2025 год:</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общий</w:t>
            </w:r>
            <w:proofErr w:type="gramEnd"/>
            <w:r w:rsidRPr="00A00B4D">
              <w:rPr>
                <w:sz w:val="28"/>
                <w:szCs w:val="28"/>
              </w:rPr>
              <w:t xml:space="preserve"> объем финансирования – </w:t>
            </w:r>
            <w:bookmarkStart w:id="1" w:name="_Hlk158148474"/>
            <w:r w:rsidRPr="00A00B4D">
              <w:rPr>
                <w:sz w:val="28"/>
                <w:szCs w:val="28"/>
              </w:rPr>
              <w:t xml:space="preserve">272 005,5 </w:t>
            </w:r>
            <w:bookmarkEnd w:id="1"/>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272 005,5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2026 год:</w:t>
            </w:r>
          </w:p>
          <w:p w:rsidR="00A00B4D" w:rsidRPr="00A00B4D"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общий</w:t>
            </w:r>
            <w:proofErr w:type="gramEnd"/>
            <w:r w:rsidRPr="00A00B4D">
              <w:rPr>
                <w:sz w:val="28"/>
                <w:szCs w:val="28"/>
              </w:rPr>
              <w:t xml:space="preserve"> объем финансирования – 286 515,5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286 515,5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rPr>
                <w:sz w:val="28"/>
                <w:szCs w:val="28"/>
              </w:rPr>
            </w:pPr>
            <w:r w:rsidRPr="00A00B4D">
              <w:rPr>
                <w:sz w:val="28"/>
                <w:szCs w:val="28"/>
              </w:rPr>
              <w:t>2027 год:</w:t>
            </w:r>
          </w:p>
          <w:p w:rsidR="00A20630" w:rsidRPr="00EE6A82" w:rsidRDefault="00A00B4D" w:rsidP="00A00B4D">
            <w:pPr>
              <w:tabs>
                <w:tab w:val="left" w:pos="993"/>
              </w:tabs>
              <w:autoSpaceDE w:val="0"/>
              <w:autoSpaceDN w:val="0"/>
              <w:adjustRightInd w:val="0"/>
              <w:spacing w:after="0" w:line="240" w:lineRule="exact"/>
              <w:ind w:firstLine="0"/>
              <w:rPr>
                <w:sz w:val="28"/>
                <w:szCs w:val="28"/>
              </w:rPr>
            </w:pPr>
            <w:proofErr w:type="gramStart"/>
            <w:r w:rsidRPr="00A00B4D">
              <w:rPr>
                <w:sz w:val="28"/>
                <w:szCs w:val="28"/>
              </w:rPr>
              <w:t>общий</w:t>
            </w:r>
            <w:proofErr w:type="gramEnd"/>
            <w:r w:rsidRPr="00A00B4D">
              <w:rPr>
                <w:sz w:val="28"/>
                <w:szCs w:val="28"/>
              </w:rPr>
              <w:t xml:space="preserve"> объем финансирования – 286 515,5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286 515,5 </w:t>
            </w:r>
            <w:proofErr w:type="spellStart"/>
            <w:r w:rsidRPr="00A00B4D">
              <w:rPr>
                <w:sz w:val="28"/>
                <w:szCs w:val="28"/>
              </w:rPr>
              <w:t>тыс.руб</w:t>
            </w:r>
            <w:proofErr w:type="spellEnd"/>
            <w:r w:rsidRPr="00A00B4D">
              <w:rPr>
                <w:sz w:val="28"/>
                <w:szCs w:val="28"/>
              </w:rPr>
              <w:t>.».</w:t>
            </w:r>
          </w:p>
        </w:tc>
      </w:tr>
    </w:tbl>
    <w:p w:rsidR="009C36EE" w:rsidRPr="00A23900" w:rsidRDefault="009C36EE" w:rsidP="00A23900">
      <w:pPr>
        <w:spacing w:after="0" w:line="360" w:lineRule="exact"/>
        <w:rPr>
          <w:b/>
          <w:sz w:val="28"/>
          <w:szCs w:val="28"/>
        </w:rPr>
      </w:pPr>
    </w:p>
    <w:p w:rsidR="00D64593" w:rsidRPr="001E22E2" w:rsidRDefault="009C36EE" w:rsidP="00A20630">
      <w:pPr>
        <w:spacing w:after="0" w:line="360" w:lineRule="exact"/>
        <w:ind w:firstLine="0"/>
        <w:jc w:val="center"/>
        <w:rPr>
          <w:b/>
          <w:sz w:val="28"/>
          <w:szCs w:val="28"/>
        </w:rPr>
      </w:pPr>
      <w:r w:rsidRPr="001E22E2">
        <w:rPr>
          <w:b/>
          <w:sz w:val="28"/>
          <w:szCs w:val="28"/>
          <w:lang w:val="en-US"/>
        </w:rPr>
        <w:t>II</w:t>
      </w:r>
      <w:r w:rsidRPr="001E22E2">
        <w:rPr>
          <w:b/>
          <w:sz w:val="28"/>
          <w:szCs w:val="28"/>
        </w:rPr>
        <w:t>.Краткая характеристика текущего состояния,</w:t>
      </w:r>
      <w:r w:rsidR="00D64593" w:rsidRPr="001E22E2">
        <w:rPr>
          <w:b/>
          <w:sz w:val="28"/>
          <w:szCs w:val="28"/>
        </w:rPr>
        <w:t xml:space="preserve"> </w:t>
      </w:r>
      <w:r w:rsidRPr="001E22E2">
        <w:rPr>
          <w:b/>
          <w:sz w:val="28"/>
          <w:szCs w:val="28"/>
        </w:rPr>
        <w:t xml:space="preserve">приоритеты </w:t>
      </w:r>
    </w:p>
    <w:p w:rsidR="008649E9" w:rsidRPr="001E22E2" w:rsidRDefault="009C36EE" w:rsidP="00A20630">
      <w:pPr>
        <w:spacing w:after="0" w:line="360" w:lineRule="exact"/>
        <w:ind w:firstLine="0"/>
        <w:jc w:val="center"/>
        <w:rPr>
          <w:b/>
          <w:sz w:val="28"/>
          <w:szCs w:val="28"/>
        </w:rPr>
      </w:pPr>
      <w:proofErr w:type="gramStart"/>
      <w:r w:rsidRPr="001E22E2">
        <w:rPr>
          <w:b/>
          <w:sz w:val="28"/>
          <w:szCs w:val="28"/>
        </w:rPr>
        <w:t>и</w:t>
      </w:r>
      <w:proofErr w:type="gramEnd"/>
      <w:r w:rsidRPr="001E22E2">
        <w:rPr>
          <w:b/>
          <w:sz w:val="28"/>
          <w:szCs w:val="28"/>
        </w:rPr>
        <w:t xml:space="preserve"> прогнозы развития сферы физической</w:t>
      </w:r>
      <w:r w:rsidR="008649E9" w:rsidRPr="001E22E2">
        <w:rPr>
          <w:b/>
          <w:sz w:val="28"/>
          <w:szCs w:val="28"/>
        </w:rPr>
        <w:t xml:space="preserve"> </w:t>
      </w:r>
      <w:r w:rsidRPr="001E22E2">
        <w:rPr>
          <w:b/>
          <w:sz w:val="28"/>
          <w:szCs w:val="28"/>
        </w:rPr>
        <w:t xml:space="preserve">культуры и спорта </w:t>
      </w:r>
    </w:p>
    <w:p w:rsidR="0066089C" w:rsidRDefault="009C36EE" w:rsidP="00A20630">
      <w:pPr>
        <w:spacing w:after="0" w:line="360" w:lineRule="exact"/>
        <w:ind w:firstLine="0"/>
        <w:jc w:val="center"/>
        <w:rPr>
          <w:b/>
          <w:sz w:val="28"/>
          <w:szCs w:val="28"/>
        </w:rPr>
      </w:pPr>
      <w:proofErr w:type="gramStart"/>
      <w:r w:rsidRPr="001E22E2">
        <w:rPr>
          <w:b/>
          <w:sz w:val="28"/>
          <w:szCs w:val="28"/>
        </w:rPr>
        <w:t>муниципального</w:t>
      </w:r>
      <w:proofErr w:type="gramEnd"/>
      <w:r w:rsidRPr="001E22E2">
        <w:rPr>
          <w:b/>
          <w:sz w:val="28"/>
          <w:szCs w:val="28"/>
        </w:rPr>
        <w:t xml:space="preserve"> образования, описание, </w:t>
      </w:r>
    </w:p>
    <w:p w:rsidR="009C36EE" w:rsidRPr="001E22E2" w:rsidRDefault="009C36EE" w:rsidP="00A20630">
      <w:pPr>
        <w:spacing w:after="0" w:line="360" w:lineRule="exact"/>
        <w:ind w:firstLine="0"/>
        <w:jc w:val="center"/>
        <w:rPr>
          <w:b/>
          <w:sz w:val="28"/>
          <w:szCs w:val="28"/>
        </w:rPr>
      </w:pPr>
      <w:proofErr w:type="gramStart"/>
      <w:r w:rsidRPr="001E22E2">
        <w:rPr>
          <w:b/>
          <w:sz w:val="28"/>
          <w:szCs w:val="28"/>
        </w:rPr>
        <w:t>основные</w:t>
      </w:r>
      <w:proofErr w:type="gramEnd"/>
      <w:r w:rsidRPr="001E22E2">
        <w:rPr>
          <w:b/>
          <w:sz w:val="28"/>
          <w:szCs w:val="28"/>
        </w:rPr>
        <w:t xml:space="preserve"> цели и задачи муниципальной программы</w:t>
      </w:r>
    </w:p>
    <w:p w:rsidR="009C36EE" w:rsidRPr="001E22E2" w:rsidRDefault="009C36EE" w:rsidP="00A20630">
      <w:pPr>
        <w:spacing w:after="0" w:line="360" w:lineRule="exact"/>
        <w:ind w:firstLine="0"/>
        <w:jc w:val="center"/>
        <w:rPr>
          <w:b/>
          <w:sz w:val="28"/>
          <w:szCs w:val="28"/>
        </w:rPr>
      </w:pPr>
    </w:p>
    <w:p w:rsidR="009C36EE" w:rsidRDefault="009C36EE" w:rsidP="00A2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sz w:val="28"/>
          <w:szCs w:val="28"/>
        </w:rPr>
      </w:pPr>
      <w:r w:rsidRPr="00A23900">
        <w:rPr>
          <w:sz w:val="28"/>
          <w:szCs w:val="28"/>
        </w:rPr>
        <w:t xml:space="preserve">2.1.Текущее состояние сферы физической культуры и спорта муниципального образования (далее </w:t>
      </w:r>
      <w:r w:rsidR="006047BC">
        <w:rPr>
          <w:sz w:val="28"/>
          <w:szCs w:val="28"/>
        </w:rPr>
        <w:t xml:space="preserve">– </w:t>
      </w:r>
      <w:r w:rsidRPr="00A23900">
        <w:rPr>
          <w:sz w:val="28"/>
          <w:szCs w:val="28"/>
        </w:rPr>
        <w:t xml:space="preserve">сфера физической культуры </w:t>
      </w:r>
      <w:r w:rsidR="0066089C">
        <w:rPr>
          <w:sz w:val="28"/>
          <w:szCs w:val="28"/>
        </w:rPr>
        <w:t xml:space="preserve">               </w:t>
      </w:r>
      <w:r w:rsidRPr="00A23900">
        <w:rPr>
          <w:sz w:val="28"/>
          <w:szCs w:val="28"/>
        </w:rPr>
        <w:t xml:space="preserve">и спорта) характеризуется положительными тенденциями, связанными с возрождением лучших спортивных и физкультурных традиций, развитием спорта высших достижений и массового спорта, строительством и модернизацией спортивных сооружений. </w:t>
      </w:r>
    </w:p>
    <w:p w:rsidR="009C36EE" w:rsidRDefault="009C36EE" w:rsidP="00A23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sz w:val="28"/>
          <w:szCs w:val="28"/>
        </w:rPr>
      </w:pPr>
      <w:r w:rsidRPr="00A23900">
        <w:rPr>
          <w:sz w:val="28"/>
          <w:szCs w:val="28"/>
        </w:rPr>
        <w:lastRenderedPageBreak/>
        <w:t>2.2.В сфере физической культуры и спорта функционируют</w:t>
      </w:r>
      <w:r w:rsidR="0091774F">
        <w:rPr>
          <w:sz w:val="28"/>
          <w:szCs w:val="28"/>
        </w:rPr>
        <w:t xml:space="preserve">                 </w:t>
      </w:r>
      <w:r w:rsidRPr="00A23900">
        <w:rPr>
          <w:sz w:val="28"/>
          <w:szCs w:val="28"/>
        </w:rPr>
        <w:t xml:space="preserve"> 7 учреждений, подведомственных КФКС. Вопросы физического воспитания детей и молодежи решаются также во всех дошкольных образовательных организациях, общеобразовательных организациях, в 5 профессиональных образовательных организациях среднего </w:t>
      </w:r>
      <w:r w:rsidR="00A03F7E">
        <w:rPr>
          <w:sz w:val="28"/>
          <w:szCs w:val="28"/>
        </w:rPr>
        <w:t xml:space="preserve">                   </w:t>
      </w:r>
      <w:r w:rsidRPr="00A23900">
        <w:rPr>
          <w:sz w:val="28"/>
          <w:szCs w:val="28"/>
        </w:rPr>
        <w:t>и высшего образования, 4 образовательных организациях дополнительного образования, отраслевых профсоюзных организациях, 15 коммерческих организациях.</w:t>
      </w:r>
    </w:p>
    <w:p w:rsidR="009C36EE" w:rsidRPr="00A23900" w:rsidRDefault="009C36EE" w:rsidP="00A23900">
      <w:pPr>
        <w:spacing w:after="0" w:line="360" w:lineRule="exact"/>
        <w:rPr>
          <w:sz w:val="28"/>
          <w:szCs w:val="28"/>
        </w:rPr>
      </w:pPr>
      <w:r w:rsidRPr="00A23900">
        <w:rPr>
          <w:sz w:val="28"/>
          <w:szCs w:val="28"/>
        </w:rPr>
        <w:t xml:space="preserve">2.3.За последние годы благодаря работе, проведенной КФКС </w:t>
      </w:r>
      <w:r w:rsidR="00A03F7E">
        <w:rPr>
          <w:sz w:val="28"/>
          <w:szCs w:val="28"/>
        </w:rPr>
        <w:t xml:space="preserve">                </w:t>
      </w:r>
      <w:r w:rsidRPr="00A23900">
        <w:rPr>
          <w:sz w:val="28"/>
          <w:szCs w:val="28"/>
        </w:rPr>
        <w:t xml:space="preserve">в муниципальном образовании, значительно возрос интерес населения к занятиям физической культурой и спортом. Престиж здорового образа жизни является нормой для преобладающей части населения муниципального образования. Доля занимающихся физической культурой и спортом возросла с 14,1 % в 2009 году до 35,9 % </w:t>
      </w:r>
      <w:r w:rsidR="00D25CF2">
        <w:rPr>
          <w:sz w:val="28"/>
          <w:szCs w:val="28"/>
        </w:rPr>
        <w:t xml:space="preserve">                      </w:t>
      </w:r>
      <w:r w:rsidRPr="00A23900">
        <w:rPr>
          <w:sz w:val="28"/>
          <w:szCs w:val="28"/>
        </w:rPr>
        <w:t xml:space="preserve">в 2018 году. </w:t>
      </w:r>
    </w:p>
    <w:p w:rsidR="009C36EE" w:rsidRPr="00A23900" w:rsidRDefault="009C36EE" w:rsidP="00A23900">
      <w:pPr>
        <w:spacing w:after="0" w:line="360" w:lineRule="exact"/>
        <w:rPr>
          <w:sz w:val="28"/>
          <w:szCs w:val="28"/>
        </w:rPr>
      </w:pPr>
      <w:r w:rsidRPr="00A23900">
        <w:rPr>
          <w:sz w:val="28"/>
          <w:szCs w:val="28"/>
        </w:rPr>
        <w:t>2.4.Спортсмены муниципального образования ежегодно становятся победителями</w:t>
      </w:r>
      <w:r w:rsidR="00A03F7E">
        <w:rPr>
          <w:sz w:val="28"/>
          <w:szCs w:val="28"/>
        </w:rPr>
        <w:t xml:space="preserve"> </w:t>
      </w:r>
      <w:r w:rsidRPr="00A23900">
        <w:rPr>
          <w:sz w:val="28"/>
          <w:szCs w:val="28"/>
        </w:rPr>
        <w:t>и призёрами международных и всероссийских соревнований. Достигнуты значительные успехи</w:t>
      </w:r>
      <w:r w:rsidR="00330483">
        <w:rPr>
          <w:sz w:val="28"/>
          <w:szCs w:val="28"/>
        </w:rPr>
        <w:t xml:space="preserve"> </w:t>
      </w:r>
      <w:r w:rsidRPr="00A23900">
        <w:rPr>
          <w:sz w:val="28"/>
          <w:szCs w:val="28"/>
        </w:rPr>
        <w:t xml:space="preserve">в легкой атлетике, спортивных единоборствах, прыжках на лыжах с трамплина, зимнем триатлоне, спортивной акробатике и других видах спорта. Количество призовых мест на чемпионатах и первенствах России выросло с 21 в 2009 году до 52 в 2018 году. </w:t>
      </w:r>
    </w:p>
    <w:p w:rsidR="009C36EE" w:rsidRPr="00A23900" w:rsidRDefault="009C36EE" w:rsidP="00A23900">
      <w:pPr>
        <w:spacing w:after="0" w:line="360" w:lineRule="exact"/>
        <w:rPr>
          <w:sz w:val="28"/>
          <w:szCs w:val="28"/>
        </w:rPr>
      </w:pPr>
      <w:r w:rsidRPr="00A23900">
        <w:rPr>
          <w:sz w:val="28"/>
          <w:szCs w:val="28"/>
        </w:rPr>
        <w:t xml:space="preserve">2.5.В общей сложности в спортивных школах муниципального образования (далее </w:t>
      </w:r>
      <w:r w:rsidR="00A03F7E">
        <w:rPr>
          <w:sz w:val="28"/>
          <w:szCs w:val="28"/>
        </w:rPr>
        <w:t xml:space="preserve">– </w:t>
      </w:r>
      <w:r w:rsidRPr="00A23900">
        <w:rPr>
          <w:sz w:val="28"/>
          <w:szCs w:val="28"/>
        </w:rPr>
        <w:t xml:space="preserve">спортивные школы) функционируют </w:t>
      </w:r>
      <w:r w:rsidR="00330483">
        <w:rPr>
          <w:sz w:val="28"/>
          <w:szCs w:val="28"/>
        </w:rPr>
        <w:t xml:space="preserve">                           </w:t>
      </w:r>
      <w:r w:rsidRPr="00A23900">
        <w:rPr>
          <w:sz w:val="28"/>
          <w:szCs w:val="28"/>
        </w:rPr>
        <w:t>21 отделение по различным видам спорта</w:t>
      </w:r>
      <w:r w:rsidR="00A03F7E">
        <w:rPr>
          <w:sz w:val="28"/>
          <w:szCs w:val="28"/>
        </w:rPr>
        <w:t xml:space="preserve"> </w:t>
      </w:r>
      <w:r w:rsidRPr="00A23900">
        <w:rPr>
          <w:sz w:val="28"/>
          <w:szCs w:val="28"/>
        </w:rPr>
        <w:t>с общим числом занимающихся более 4 000 человек. Спортивные залы спортивных школ имеют значительную степень износа и требуют ежегодных финансовых затрат на ремонты и приведение</w:t>
      </w:r>
      <w:r w:rsidR="00A03F7E">
        <w:rPr>
          <w:sz w:val="28"/>
          <w:szCs w:val="28"/>
        </w:rPr>
        <w:t xml:space="preserve"> </w:t>
      </w:r>
      <w:r w:rsidRPr="00A23900">
        <w:rPr>
          <w:sz w:val="28"/>
          <w:szCs w:val="28"/>
        </w:rPr>
        <w:t>в нормативное состояние. Три спортивных отделения спортивных школ (волейбол, футбол, хоккей) не имеют своей спортивной базы</w:t>
      </w:r>
      <w:r w:rsidR="00A03F7E">
        <w:rPr>
          <w:sz w:val="28"/>
          <w:szCs w:val="28"/>
        </w:rPr>
        <w:t xml:space="preserve"> </w:t>
      </w:r>
      <w:r w:rsidRPr="00A23900">
        <w:rPr>
          <w:sz w:val="28"/>
          <w:szCs w:val="28"/>
        </w:rPr>
        <w:t xml:space="preserve">и вынуждены вести тренировочный процесс в других организациях. </w:t>
      </w:r>
    </w:p>
    <w:p w:rsidR="009C36EE" w:rsidRDefault="009C36EE" w:rsidP="00A23900">
      <w:pPr>
        <w:spacing w:after="0" w:line="360" w:lineRule="exact"/>
        <w:rPr>
          <w:sz w:val="28"/>
          <w:szCs w:val="28"/>
        </w:rPr>
      </w:pPr>
      <w:r w:rsidRPr="00A23900">
        <w:rPr>
          <w:sz w:val="28"/>
          <w:szCs w:val="28"/>
        </w:rPr>
        <w:t>2.6.Рост интереса населе</w:t>
      </w:r>
      <w:r w:rsidR="00330483">
        <w:rPr>
          <w:sz w:val="28"/>
          <w:szCs w:val="28"/>
        </w:rPr>
        <w:t xml:space="preserve">ния муниципального образования                     </w:t>
      </w:r>
      <w:r w:rsidRPr="00A23900">
        <w:rPr>
          <w:sz w:val="28"/>
          <w:szCs w:val="28"/>
        </w:rPr>
        <w:t xml:space="preserve">к занятиям спортом требует значительного увеличения площадей спортивных сооружений. Огромной популярностью пользуются </w:t>
      </w:r>
      <w:r w:rsidR="00330483">
        <w:rPr>
          <w:sz w:val="28"/>
          <w:szCs w:val="28"/>
        </w:rPr>
        <w:t xml:space="preserve">                   </w:t>
      </w:r>
      <w:r w:rsidRPr="00A23900">
        <w:rPr>
          <w:sz w:val="28"/>
          <w:szCs w:val="28"/>
        </w:rPr>
        <w:t>в зимний период муниципальные объекты спорта - лыжный комплекс Новожилово (МАУ СП «СШ «Летающий лыжник») (прокат лыжного инвентаря), а также круглогодично городской стадион и бассейн (МАУ СП</w:t>
      </w:r>
      <w:r w:rsidR="00A03F7E">
        <w:rPr>
          <w:sz w:val="28"/>
          <w:szCs w:val="28"/>
        </w:rPr>
        <w:t xml:space="preserve"> </w:t>
      </w:r>
      <w:r w:rsidRPr="00A23900">
        <w:rPr>
          <w:sz w:val="28"/>
          <w:szCs w:val="28"/>
        </w:rPr>
        <w:t xml:space="preserve">«СШ «Кристалл»). </w:t>
      </w:r>
    </w:p>
    <w:p w:rsidR="009C36EE" w:rsidRPr="00A23900" w:rsidRDefault="009C36EE" w:rsidP="00A23900">
      <w:pPr>
        <w:spacing w:after="0" w:line="360" w:lineRule="exact"/>
        <w:rPr>
          <w:sz w:val="28"/>
          <w:szCs w:val="28"/>
        </w:rPr>
      </w:pPr>
      <w:r w:rsidRPr="00A23900">
        <w:rPr>
          <w:sz w:val="28"/>
          <w:szCs w:val="28"/>
        </w:rPr>
        <w:t>Несмотря на высокий уровень вовлеченности населения муниципального образования в занятия физической культурой</w:t>
      </w:r>
      <w:r w:rsidR="00A03F7E">
        <w:rPr>
          <w:sz w:val="28"/>
          <w:szCs w:val="28"/>
        </w:rPr>
        <w:t xml:space="preserve">                       </w:t>
      </w:r>
      <w:r w:rsidRPr="00A23900">
        <w:rPr>
          <w:sz w:val="28"/>
          <w:szCs w:val="28"/>
        </w:rPr>
        <w:t xml:space="preserve"> и спортом (35,6 % в 2018 году), задействован не весь имеющийся </w:t>
      </w:r>
      <w:r w:rsidR="00A03F7E">
        <w:rPr>
          <w:sz w:val="28"/>
          <w:szCs w:val="28"/>
        </w:rPr>
        <w:t xml:space="preserve">                 </w:t>
      </w:r>
      <w:r w:rsidRPr="00A23900">
        <w:rPr>
          <w:sz w:val="28"/>
          <w:szCs w:val="28"/>
        </w:rPr>
        <w:t xml:space="preserve">в муниципальном образовании потенциал. Необходимо разрабатывать </w:t>
      </w:r>
      <w:r w:rsidRPr="00A23900">
        <w:rPr>
          <w:sz w:val="28"/>
          <w:szCs w:val="28"/>
        </w:rPr>
        <w:lastRenderedPageBreak/>
        <w:t xml:space="preserve">новые методики и формы массовой физкультурно-спортивной работы, привлекательные для детей и взрослых разного уровня физической подготовки. Учащиеся общеобразовательных организаций имеют возможность заниматься спортом в свободное от учебы время </w:t>
      </w:r>
      <w:r w:rsidR="00A03F7E">
        <w:rPr>
          <w:sz w:val="28"/>
          <w:szCs w:val="28"/>
        </w:rPr>
        <w:t xml:space="preserve">                      </w:t>
      </w:r>
      <w:r w:rsidRPr="00A23900">
        <w:rPr>
          <w:sz w:val="28"/>
          <w:szCs w:val="28"/>
        </w:rPr>
        <w:t xml:space="preserve">в школьных спортивных секциях, однако на сегодняшний день </w:t>
      </w:r>
      <w:r w:rsidR="00A03F7E">
        <w:rPr>
          <w:sz w:val="28"/>
          <w:szCs w:val="28"/>
        </w:rPr>
        <w:t xml:space="preserve">                      </w:t>
      </w:r>
      <w:r w:rsidRPr="00A23900">
        <w:rPr>
          <w:sz w:val="28"/>
          <w:szCs w:val="28"/>
        </w:rPr>
        <w:t xml:space="preserve">в данных организациях средства на внеклассную спортивную </w:t>
      </w:r>
      <w:r w:rsidR="00A03F7E">
        <w:rPr>
          <w:sz w:val="28"/>
          <w:szCs w:val="28"/>
        </w:rPr>
        <w:t xml:space="preserve">                        </w:t>
      </w:r>
      <w:r w:rsidRPr="00A23900">
        <w:rPr>
          <w:sz w:val="28"/>
          <w:szCs w:val="28"/>
        </w:rPr>
        <w:t xml:space="preserve">и секционную работу с учащимися выделяются в меньшем, чем это было ранее, объеме. </w:t>
      </w:r>
    </w:p>
    <w:p w:rsidR="009C36EE" w:rsidRPr="00A23900" w:rsidRDefault="009C36EE" w:rsidP="00A23900">
      <w:pPr>
        <w:spacing w:after="0" w:line="360" w:lineRule="exact"/>
        <w:rPr>
          <w:sz w:val="28"/>
          <w:szCs w:val="28"/>
        </w:rPr>
      </w:pPr>
      <w:r w:rsidRPr="00A23900">
        <w:rPr>
          <w:sz w:val="28"/>
          <w:szCs w:val="28"/>
        </w:rPr>
        <w:t>2.7.Во многом не использован потенциал спортивной общественности по месту жительства граждан. Задача муниципального образования</w:t>
      </w:r>
      <w:r w:rsidR="00A03F7E">
        <w:rPr>
          <w:sz w:val="28"/>
          <w:szCs w:val="28"/>
        </w:rPr>
        <w:t xml:space="preserve">: </w:t>
      </w:r>
      <w:r w:rsidRPr="00A23900">
        <w:rPr>
          <w:sz w:val="28"/>
          <w:szCs w:val="28"/>
        </w:rPr>
        <w:t>создать условия</w:t>
      </w:r>
      <w:r w:rsidR="00A03F7E">
        <w:rPr>
          <w:sz w:val="28"/>
          <w:szCs w:val="28"/>
        </w:rPr>
        <w:t xml:space="preserve"> </w:t>
      </w:r>
      <w:r w:rsidRPr="00A23900">
        <w:rPr>
          <w:sz w:val="28"/>
          <w:szCs w:val="28"/>
        </w:rPr>
        <w:t>для широкого физкультурного движения на местах, инициировать создание любительских спортивных обществ. Наиболее эффективной организационной формой развития массового спорта и повышения</w:t>
      </w:r>
      <w:r w:rsidR="00A03F7E">
        <w:rPr>
          <w:sz w:val="28"/>
          <w:szCs w:val="28"/>
        </w:rPr>
        <w:t xml:space="preserve">    </w:t>
      </w:r>
      <w:r w:rsidRPr="00A23900">
        <w:rPr>
          <w:sz w:val="28"/>
          <w:szCs w:val="28"/>
        </w:rPr>
        <w:t xml:space="preserve"> его социальной значимости является спортивный клуб по месту жительства, который способен выступить организатором спортивной активности населения муниципального образования.</w:t>
      </w:r>
    </w:p>
    <w:p w:rsidR="009C36EE" w:rsidRPr="00A23900" w:rsidRDefault="009C36EE" w:rsidP="00A23900">
      <w:pPr>
        <w:spacing w:after="0" w:line="360" w:lineRule="exact"/>
        <w:rPr>
          <w:sz w:val="28"/>
          <w:szCs w:val="28"/>
        </w:rPr>
      </w:pPr>
      <w:r w:rsidRPr="00A23900">
        <w:rPr>
          <w:sz w:val="28"/>
          <w:szCs w:val="28"/>
        </w:rPr>
        <w:t>2.8.В связи с сокращением количества ведомственных спортивных объектов в последние годы остро стоит вопрос</w:t>
      </w:r>
      <w:r w:rsidR="00B45C3E">
        <w:rPr>
          <w:sz w:val="28"/>
          <w:szCs w:val="28"/>
        </w:rPr>
        <w:t xml:space="preserve">                        </w:t>
      </w:r>
      <w:r w:rsidRPr="00A23900">
        <w:rPr>
          <w:sz w:val="28"/>
          <w:szCs w:val="28"/>
        </w:rPr>
        <w:t xml:space="preserve"> об определении форм привлечения работников трудовых коллективов организаций, независимо от их организационно-правовой формы</w:t>
      </w:r>
      <w:r w:rsidR="00B45C3E">
        <w:rPr>
          <w:sz w:val="28"/>
          <w:szCs w:val="28"/>
        </w:rPr>
        <w:t xml:space="preserve">                  </w:t>
      </w:r>
      <w:r w:rsidRPr="00A23900">
        <w:rPr>
          <w:sz w:val="28"/>
          <w:szCs w:val="28"/>
        </w:rPr>
        <w:t xml:space="preserve"> и формы собственности (далее </w:t>
      </w:r>
      <w:r w:rsidR="00A03F7E">
        <w:rPr>
          <w:sz w:val="28"/>
          <w:szCs w:val="28"/>
        </w:rPr>
        <w:t xml:space="preserve">– </w:t>
      </w:r>
      <w:r w:rsidRPr="00A23900">
        <w:rPr>
          <w:sz w:val="28"/>
          <w:szCs w:val="28"/>
        </w:rPr>
        <w:t xml:space="preserve">организации), муниципального образования к занятиям физической культурой и спортом. </w:t>
      </w:r>
      <w:r w:rsidR="00330483">
        <w:rPr>
          <w:sz w:val="28"/>
          <w:szCs w:val="28"/>
        </w:rPr>
        <w:t xml:space="preserve">                            </w:t>
      </w:r>
      <w:r w:rsidRPr="00A23900">
        <w:rPr>
          <w:sz w:val="28"/>
          <w:szCs w:val="28"/>
        </w:rPr>
        <w:t xml:space="preserve">В большинстве своем эта категория граждан занимается спортом </w:t>
      </w:r>
      <w:r w:rsidR="00330483">
        <w:rPr>
          <w:sz w:val="28"/>
          <w:szCs w:val="28"/>
        </w:rPr>
        <w:t xml:space="preserve">                  </w:t>
      </w:r>
      <w:r w:rsidRPr="00A23900">
        <w:rPr>
          <w:sz w:val="28"/>
          <w:szCs w:val="28"/>
        </w:rPr>
        <w:t xml:space="preserve">в коммерческих организациях, самостоятельно оплачивая расходы. Только крупные градообразующие организации проводят внутренние спартакиады по различным видам спорта, тогда как остальные организации занимают позицию безразличности к данному вопросу. </w:t>
      </w:r>
    </w:p>
    <w:p w:rsidR="009C36EE" w:rsidRPr="00A23900" w:rsidRDefault="009C36EE" w:rsidP="00A23900">
      <w:pPr>
        <w:spacing w:after="0" w:line="360" w:lineRule="exact"/>
        <w:rPr>
          <w:sz w:val="28"/>
          <w:szCs w:val="28"/>
        </w:rPr>
      </w:pPr>
      <w:r w:rsidRPr="00A23900">
        <w:rPr>
          <w:sz w:val="28"/>
          <w:szCs w:val="28"/>
        </w:rPr>
        <w:t xml:space="preserve">2.9.В целях привлечения к занятиям физической культурой </w:t>
      </w:r>
      <w:r w:rsidR="00B45C3E">
        <w:rPr>
          <w:sz w:val="28"/>
          <w:szCs w:val="28"/>
        </w:rPr>
        <w:t xml:space="preserve">                     </w:t>
      </w:r>
      <w:r w:rsidRPr="00A23900">
        <w:rPr>
          <w:sz w:val="28"/>
          <w:szCs w:val="28"/>
        </w:rPr>
        <w:t xml:space="preserve">и популяризации отдельных видов спорта в муниципальном образовании проводится ряд соревнований регионального </w:t>
      </w:r>
      <w:r w:rsidR="00B45C3E">
        <w:rPr>
          <w:sz w:val="28"/>
          <w:szCs w:val="28"/>
        </w:rPr>
        <w:t xml:space="preserve">                            </w:t>
      </w:r>
      <w:r w:rsidRPr="00A23900">
        <w:rPr>
          <w:sz w:val="28"/>
          <w:szCs w:val="28"/>
        </w:rPr>
        <w:t xml:space="preserve">и всероссийского уровня, что позволяет направить подростков </w:t>
      </w:r>
      <w:r w:rsidR="00B45C3E">
        <w:rPr>
          <w:sz w:val="28"/>
          <w:szCs w:val="28"/>
        </w:rPr>
        <w:t xml:space="preserve">                     и молоде</w:t>
      </w:r>
      <w:r w:rsidRPr="00A23900">
        <w:rPr>
          <w:sz w:val="28"/>
          <w:szCs w:val="28"/>
        </w:rPr>
        <w:t xml:space="preserve">жь к активному образу жизни. Стали уже традиционными этапы кубка России по летнему и зимнему триатлону, всероссийские соревнования по спортивной гимнастике, региональные соревнования по спортивной акробатике и боксу. </w:t>
      </w:r>
    </w:p>
    <w:p w:rsidR="009C36EE" w:rsidRPr="00A23900" w:rsidRDefault="009C36EE" w:rsidP="00A23900">
      <w:pPr>
        <w:spacing w:after="0" w:line="360" w:lineRule="exact"/>
        <w:rPr>
          <w:sz w:val="28"/>
          <w:szCs w:val="28"/>
        </w:rPr>
      </w:pPr>
      <w:r w:rsidRPr="00A23900">
        <w:rPr>
          <w:sz w:val="28"/>
          <w:szCs w:val="28"/>
        </w:rPr>
        <w:t xml:space="preserve">2.10.Реализация запланированных в рамках настоящей муниципальной программы мероприятий позволит обеспечить </w:t>
      </w:r>
      <w:r w:rsidR="00B45C3E">
        <w:rPr>
          <w:sz w:val="28"/>
          <w:szCs w:val="28"/>
        </w:rPr>
        <w:t xml:space="preserve">                      </w:t>
      </w:r>
      <w:r w:rsidRPr="00A23900">
        <w:rPr>
          <w:sz w:val="28"/>
          <w:szCs w:val="28"/>
        </w:rPr>
        <w:t xml:space="preserve">не только проведение уже традиционных соревнований, но и создать базу для последующей организации крупных соревнований, а также обеспечит создание учебно-тренировочной базы и условий </w:t>
      </w:r>
      <w:r w:rsidR="00B45C3E">
        <w:rPr>
          <w:sz w:val="28"/>
          <w:szCs w:val="28"/>
        </w:rPr>
        <w:t xml:space="preserve">                       </w:t>
      </w:r>
      <w:r w:rsidRPr="00A23900">
        <w:rPr>
          <w:sz w:val="28"/>
          <w:szCs w:val="28"/>
        </w:rPr>
        <w:t>для организации спортивно-зрелищных мероприятий для населения муниципального образования.</w:t>
      </w:r>
    </w:p>
    <w:p w:rsidR="009C36EE" w:rsidRDefault="009C36EE" w:rsidP="00A23900">
      <w:pPr>
        <w:spacing w:after="0" w:line="360" w:lineRule="exact"/>
        <w:rPr>
          <w:sz w:val="28"/>
          <w:szCs w:val="28"/>
        </w:rPr>
      </w:pPr>
      <w:r w:rsidRPr="00A23900">
        <w:rPr>
          <w:sz w:val="28"/>
          <w:szCs w:val="28"/>
        </w:rPr>
        <w:lastRenderedPageBreak/>
        <w:t>2.11.Основные проблемы массовой физической культуры, подготовки спортивного резерва и развития спорта высших достижений:</w:t>
      </w:r>
    </w:p>
    <w:p w:rsidR="009C36EE" w:rsidRPr="00A23900" w:rsidRDefault="009C36EE" w:rsidP="00A23900">
      <w:pPr>
        <w:spacing w:after="0" w:line="360" w:lineRule="exact"/>
        <w:rPr>
          <w:sz w:val="28"/>
          <w:szCs w:val="28"/>
        </w:rPr>
      </w:pPr>
      <w:r w:rsidRPr="00A23900">
        <w:rPr>
          <w:sz w:val="28"/>
          <w:szCs w:val="28"/>
        </w:rPr>
        <w:t>2.11.1.отсутствие достаточного количества спортивных сооружений современного уровня, что затрудняет подготовку спортивного резерва и тормозит развитие спорта высших достижений (острая нехватка футбольных полей, современных спортивных залов для волейбола, мини-футбола и баскетбола, отсутствие лыжного стадиона, сооружений для занятий экстремальными видами спорта, популярных в молодёжной среде, единоборствами и иных объектов);</w:t>
      </w:r>
    </w:p>
    <w:p w:rsidR="009C36EE" w:rsidRPr="00A23900" w:rsidRDefault="009C36EE" w:rsidP="00A23900">
      <w:pPr>
        <w:spacing w:after="0" w:line="360" w:lineRule="exact"/>
        <w:rPr>
          <w:sz w:val="28"/>
          <w:szCs w:val="28"/>
        </w:rPr>
      </w:pPr>
      <w:r w:rsidRPr="00A23900">
        <w:rPr>
          <w:sz w:val="28"/>
          <w:szCs w:val="28"/>
        </w:rPr>
        <w:t>2.11.2.недостаточное развитие материально-технического оснащения объектов спорта, в том числе в целях обеспечения доступности для инвалидов и иных маломобильных групп населения. Значительная степень износа материальной базы спортивных школ;</w:t>
      </w:r>
    </w:p>
    <w:p w:rsidR="009C36EE" w:rsidRPr="00A23900" w:rsidRDefault="009C36EE" w:rsidP="00A23900">
      <w:pPr>
        <w:spacing w:after="0" w:line="360" w:lineRule="exact"/>
        <w:rPr>
          <w:sz w:val="28"/>
          <w:szCs w:val="28"/>
        </w:rPr>
      </w:pPr>
      <w:r w:rsidRPr="00A23900">
        <w:rPr>
          <w:sz w:val="28"/>
          <w:szCs w:val="28"/>
        </w:rPr>
        <w:t>2.11.3.низкая обеспеченность населения муниципального образования крытыми спортивными сооружениями по месту жительства;</w:t>
      </w:r>
    </w:p>
    <w:p w:rsidR="009C36EE" w:rsidRPr="00A23900" w:rsidRDefault="009C36EE" w:rsidP="00A23900">
      <w:pPr>
        <w:spacing w:after="0" w:line="360" w:lineRule="exact"/>
        <w:rPr>
          <w:sz w:val="28"/>
          <w:szCs w:val="28"/>
        </w:rPr>
      </w:pPr>
      <w:r w:rsidRPr="00A23900">
        <w:rPr>
          <w:sz w:val="28"/>
          <w:szCs w:val="28"/>
        </w:rPr>
        <w:t>2.11.4.значительное сокращение спортивно-массовой работы                           как в образовательных организациях, так и в производственных коллективах;</w:t>
      </w:r>
    </w:p>
    <w:p w:rsidR="009C36EE" w:rsidRPr="00A23900" w:rsidRDefault="009C36EE" w:rsidP="00A23900">
      <w:pPr>
        <w:spacing w:after="0" w:line="360" w:lineRule="exact"/>
        <w:rPr>
          <w:sz w:val="28"/>
          <w:szCs w:val="28"/>
        </w:rPr>
      </w:pPr>
      <w:r w:rsidRPr="00A23900">
        <w:rPr>
          <w:sz w:val="28"/>
          <w:szCs w:val="28"/>
        </w:rPr>
        <w:t>2.11.5.отсутствие законных механизмов вовлечения структур бизнеса (за редким исключением) в совместное решение конкретных задач в спорте;</w:t>
      </w:r>
    </w:p>
    <w:p w:rsidR="009C36EE" w:rsidRPr="00A23900" w:rsidRDefault="009C36EE" w:rsidP="00A23900">
      <w:pPr>
        <w:spacing w:after="0" w:line="360" w:lineRule="exact"/>
        <w:rPr>
          <w:sz w:val="28"/>
          <w:szCs w:val="28"/>
        </w:rPr>
      </w:pPr>
      <w:r w:rsidRPr="00A23900">
        <w:rPr>
          <w:sz w:val="28"/>
          <w:szCs w:val="28"/>
        </w:rPr>
        <w:t>2.11.6.нехватка квалифицированных спортивных кадров (тренеров, спортивных врачей, психологов и иных специалистов).</w:t>
      </w:r>
    </w:p>
    <w:p w:rsidR="009C36EE" w:rsidRDefault="009C36EE" w:rsidP="00A23900">
      <w:pPr>
        <w:autoSpaceDE w:val="0"/>
        <w:autoSpaceDN w:val="0"/>
        <w:adjustRightInd w:val="0"/>
        <w:spacing w:after="0" w:line="360" w:lineRule="exact"/>
        <w:rPr>
          <w:sz w:val="28"/>
          <w:szCs w:val="28"/>
        </w:rPr>
      </w:pPr>
      <w:r w:rsidRPr="00A23900">
        <w:rPr>
          <w:sz w:val="28"/>
          <w:szCs w:val="28"/>
        </w:rPr>
        <w:t>2.12.Настоящей муниципальной программой предусмотрено постоянное увеличение числа занимающихся физической культурой</w:t>
      </w:r>
      <w:r w:rsidR="00A670D8">
        <w:rPr>
          <w:sz w:val="28"/>
          <w:szCs w:val="28"/>
        </w:rPr>
        <w:t xml:space="preserve">             </w:t>
      </w:r>
      <w:r w:rsidRPr="00A23900">
        <w:rPr>
          <w:sz w:val="28"/>
          <w:szCs w:val="28"/>
        </w:rPr>
        <w:t xml:space="preserve"> и спортом всех возрастных групп. За период реализации настоящей муниципальной программы в области физической культуры и спорта существенно увеличивается число населения муниципального образования, занимающегося физической культурой и </w:t>
      </w:r>
      <w:proofErr w:type="gramStart"/>
      <w:r w:rsidRPr="00A23900">
        <w:rPr>
          <w:sz w:val="28"/>
          <w:szCs w:val="28"/>
        </w:rPr>
        <w:t xml:space="preserve">спортом, </w:t>
      </w:r>
      <w:r w:rsidR="00A670D8">
        <w:rPr>
          <w:sz w:val="28"/>
          <w:szCs w:val="28"/>
        </w:rPr>
        <w:t xml:space="preserve">  </w:t>
      </w:r>
      <w:proofErr w:type="gramEnd"/>
      <w:r w:rsidR="00A670D8">
        <w:rPr>
          <w:sz w:val="28"/>
          <w:szCs w:val="28"/>
        </w:rPr>
        <w:t xml:space="preserve">               </w:t>
      </w:r>
      <w:r w:rsidRPr="00A23900">
        <w:rPr>
          <w:sz w:val="28"/>
          <w:szCs w:val="28"/>
        </w:rPr>
        <w:t>до 55</w:t>
      </w:r>
      <w:r w:rsidR="00A670D8">
        <w:rPr>
          <w:sz w:val="28"/>
          <w:szCs w:val="28"/>
        </w:rPr>
        <w:t xml:space="preserve"> </w:t>
      </w:r>
      <w:r w:rsidRPr="00A23900">
        <w:rPr>
          <w:sz w:val="28"/>
          <w:szCs w:val="28"/>
        </w:rPr>
        <w:t>% к 2024 году.</w:t>
      </w:r>
    </w:p>
    <w:p w:rsidR="009C36EE" w:rsidRDefault="009C36EE" w:rsidP="00A23900">
      <w:pPr>
        <w:autoSpaceDE w:val="0"/>
        <w:autoSpaceDN w:val="0"/>
        <w:adjustRightInd w:val="0"/>
        <w:spacing w:after="0" w:line="360" w:lineRule="exact"/>
        <w:rPr>
          <w:sz w:val="28"/>
          <w:szCs w:val="28"/>
        </w:rPr>
      </w:pPr>
      <w:r w:rsidRPr="00A23900">
        <w:rPr>
          <w:sz w:val="28"/>
          <w:szCs w:val="28"/>
        </w:rPr>
        <w:t>Несмотря на общую положительную динамику в сфере физической культуры и спорта, остаётся невысокий уровень обеспеченности спортивными сооружениями, старение спортивных кадров, низкое количество бесплатных групп и бесплатных спортивных сооружений для занятий физической культурой. Мероприятия настоящей муниципальной программы позволят увеличить обеспеченность населения муниципального образования спортивными сооружениями, увеличат количество занимающихся физической культурой и спортом, повысят уровень спортсменов высшего мастерства.</w:t>
      </w:r>
    </w:p>
    <w:p w:rsidR="009C36EE" w:rsidRPr="00A23900" w:rsidRDefault="009C36EE" w:rsidP="00A23900">
      <w:pPr>
        <w:pStyle w:val="ac"/>
        <w:spacing w:after="0" w:line="360" w:lineRule="exact"/>
        <w:ind w:left="0" w:firstLine="709"/>
        <w:contextualSpacing w:val="0"/>
        <w:jc w:val="both"/>
        <w:rPr>
          <w:rFonts w:ascii="Times New Roman" w:hAnsi="Times New Roman"/>
          <w:spacing w:val="16"/>
          <w:sz w:val="28"/>
          <w:szCs w:val="28"/>
        </w:rPr>
      </w:pPr>
      <w:r w:rsidRPr="00A23900">
        <w:rPr>
          <w:rFonts w:ascii="Times New Roman" w:hAnsi="Times New Roman"/>
          <w:spacing w:val="16"/>
          <w:sz w:val="28"/>
          <w:szCs w:val="28"/>
        </w:rPr>
        <w:lastRenderedPageBreak/>
        <w:t xml:space="preserve">2.13.Основной целью настоящей муниципальной программы является создание условий для развития инфраструктуры спорта, популяризации массового спорта и развития системы спорта </w:t>
      </w:r>
      <w:r w:rsidR="0067626F">
        <w:rPr>
          <w:rFonts w:ascii="Times New Roman" w:hAnsi="Times New Roman"/>
          <w:spacing w:val="16"/>
          <w:sz w:val="28"/>
          <w:szCs w:val="28"/>
        </w:rPr>
        <w:t xml:space="preserve">               </w:t>
      </w:r>
      <w:r w:rsidRPr="00A23900">
        <w:rPr>
          <w:rFonts w:ascii="Times New Roman" w:hAnsi="Times New Roman"/>
          <w:spacing w:val="16"/>
          <w:sz w:val="28"/>
          <w:szCs w:val="28"/>
        </w:rPr>
        <w:t xml:space="preserve">высших достижений, а также приобщения различных слоев общества </w:t>
      </w:r>
      <w:r w:rsidR="00F07163">
        <w:rPr>
          <w:rFonts w:ascii="Times New Roman" w:hAnsi="Times New Roman"/>
          <w:spacing w:val="16"/>
          <w:sz w:val="28"/>
          <w:szCs w:val="28"/>
        </w:rPr>
        <w:t xml:space="preserve">                        </w:t>
      </w:r>
      <w:r w:rsidRPr="00A23900">
        <w:rPr>
          <w:rFonts w:ascii="Times New Roman" w:hAnsi="Times New Roman"/>
          <w:spacing w:val="16"/>
          <w:sz w:val="28"/>
          <w:szCs w:val="28"/>
        </w:rPr>
        <w:t xml:space="preserve">к регулярным занятиям физической культурой и спортом. </w:t>
      </w:r>
    </w:p>
    <w:p w:rsidR="009C36EE" w:rsidRPr="00A23900" w:rsidRDefault="009C36EE" w:rsidP="00A23900">
      <w:pPr>
        <w:pStyle w:val="ac"/>
        <w:spacing w:after="0" w:line="360" w:lineRule="exact"/>
        <w:ind w:left="0" w:firstLine="709"/>
        <w:contextualSpacing w:val="0"/>
        <w:jc w:val="both"/>
        <w:rPr>
          <w:rFonts w:ascii="Times New Roman" w:hAnsi="Times New Roman"/>
          <w:spacing w:val="16"/>
          <w:sz w:val="28"/>
          <w:szCs w:val="28"/>
        </w:rPr>
      </w:pPr>
      <w:r w:rsidRPr="00A23900">
        <w:rPr>
          <w:rFonts w:ascii="Times New Roman" w:hAnsi="Times New Roman"/>
          <w:spacing w:val="16"/>
          <w:sz w:val="28"/>
          <w:szCs w:val="28"/>
        </w:rPr>
        <w:t>2.14.Достижение цели настоящей муниципальной программы будет обеспечиваться решением следующих задач:</w:t>
      </w:r>
    </w:p>
    <w:p w:rsidR="009C36EE" w:rsidRPr="00A23900" w:rsidRDefault="009C36EE" w:rsidP="00A23900">
      <w:pPr>
        <w:tabs>
          <w:tab w:val="left" w:pos="851"/>
          <w:tab w:val="left" w:pos="1560"/>
        </w:tabs>
        <w:spacing w:after="0" w:line="360" w:lineRule="exact"/>
        <w:rPr>
          <w:sz w:val="28"/>
          <w:szCs w:val="28"/>
        </w:rPr>
      </w:pPr>
      <w:r w:rsidRPr="00A23900">
        <w:rPr>
          <w:sz w:val="28"/>
          <w:szCs w:val="28"/>
        </w:rPr>
        <w:t xml:space="preserve">2.14.1.повышение интереса различных категорий граждан </w:t>
      </w:r>
      <w:r w:rsidR="00F07163">
        <w:rPr>
          <w:sz w:val="28"/>
          <w:szCs w:val="28"/>
        </w:rPr>
        <w:t xml:space="preserve">                     </w:t>
      </w:r>
      <w:r w:rsidRPr="00A23900">
        <w:rPr>
          <w:sz w:val="28"/>
          <w:szCs w:val="28"/>
        </w:rPr>
        <w:t>к занятиям физической культурой и спортом;</w:t>
      </w:r>
    </w:p>
    <w:p w:rsidR="009C36EE" w:rsidRPr="00A23900" w:rsidRDefault="009C36EE" w:rsidP="00A23900">
      <w:pPr>
        <w:tabs>
          <w:tab w:val="left" w:pos="851"/>
          <w:tab w:val="left" w:pos="1560"/>
        </w:tabs>
        <w:spacing w:after="0" w:line="360" w:lineRule="exact"/>
        <w:rPr>
          <w:sz w:val="28"/>
          <w:szCs w:val="28"/>
        </w:rPr>
      </w:pPr>
      <w:r w:rsidRPr="00A23900">
        <w:rPr>
          <w:sz w:val="28"/>
          <w:szCs w:val="28"/>
        </w:rPr>
        <w:t xml:space="preserve">2.14.2.создание условий для формирования, подготовки </w:t>
      </w:r>
      <w:r w:rsidR="00F07163">
        <w:rPr>
          <w:sz w:val="28"/>
          <w:szCs w:val="28"/>
        </w:rPr>
        <w:t xml:space="preserve">                      </w:t>
      </w:r>
      <w:r w:rsidRPr="00A23900">
        <w:rPr>
          <w:sz w:val="28"/>
          <w:szCs w:val="28"/>
        </w:rPr>
        <w:t>и сохранения спортивного резерва;</w:t>
      </w:r>
    </w:p>
    <w:p w:rsidR="009C36EE" w:rsidRPr="00A23900" w:rsidRDefault="009C36EE" w:rsidP="00A23900">
      <w:pPr>
        <w:tabs>
          <w:tab w:val="left" w:pos="851"/>
          <w:tab w:val="left" w:pos="1560"/>
        </w:tabs>
        <w:spacing w:after="0" w:line="360" w:lineRule="exact"/>
        <w:rPr>
          <w:sz w:val="28"/>
          <w:szCs w:val="28"/>
        </w:rPr>
      </w:pPr>
      <w:r w:rsidRPr="00A23900">
        <w:rPr>
          <w:sz w:val="28"/>
          <w:szCs w:val="28"/>
        </w:rPr>
        <w:t>2.14.3.развитие инфраструктуры физической культуры и спорта, строительство и реконструкция спортивных объектов шаговой доступности.</w:t>
      </w:r>
    </w:p>
    <w:p w:rsidR="009C36EE" w:rsidRPr="00A23900" w:rsidRDefault="009C36EE" w:rsidP="00A23900">
      <w:pPr>
        <w:tabs>
          <w:tab w:val="left" w:pos="851"/>
          <w:tab w:val="left" w:pos="1560"/>
        </w:tabs>
        <w:spacing w:after="0" w:line="360" w:lineRule="exact"/>
        <w:rPr>
          <w:sz w:val="28"/>
          <w:szCs w:val="28"/>
        </w:rPr>
      </w:pPr>
    </w:p>
    <w:p w:rsidR="0067626F" w:rsidRDefault="009C36EE" w:rsidP="0067626F">
      <w:pPr>
        <w:pStyle w:val="ac"/>
        <w:spacing w:after="0" w:line="360" w:lineRule="exact"/>
        <w:ind w:left="0"/>
        <w:contextualSpacing w:val="0"/>
        <w:jc w:val="center"/>
        <w:rPr>
          <w:rFonts w:ascii="Times New Roman" w:hAnsi="Times New Roman"/>
          <w:b/>
          <w:spacing w:val="16"/>
          <w:sz w:val="28"/>
          <w:szCs w:val="28"/>
        </w:rPr>
      </w:pPr>
      <w:r w:rsidRPr="00A23900">
        <w:rPr>
          <w:rFonts w:ascii="Times New Roman" w:hAnsi="Times New Roman"/>
          <w:b/>
          <w:spacing w:val="16"/>
          <w:sz w:val="28"/>
          <w:szCs w:val="28"/>
          <w:lang w:val="en-US"/>
        </w:rPr>
        <w:t>III</w:t>
      </w:r>
      <w:r w:rsidRPr="00A23900">
        <w:rPr>
          <w:rFonts w:ascii="Times New Roman" w:hAnsi="Times New Roman"/>
          <w:b/>
          <w:spacing w:val="16"/>
          <w:sz w:val="28"/>
          <w:szCs w:val="28"/>
        </w:rPr>
        <w:t>.Перечень целевых показателей муниципальной</w:t>
      </w:r>
      <w:r w:rsidR="0067626F">
        <w:rPr>
          <w:rFonts w:ascii="Times New Roman" w:hAnsi="Times New Roman"/>
          <w:b/>
          <w:spacing w:val="16"/>
          <w:sz w:val="28"/>
          <w:szCs w:val="28"/>
        </w:rPr>
        <w:t xml:space="preserve"> </w:t>
      </w:r>
      <w:r w:rsidRPr="00A23900">
        <w:rPr>
          <w:rFonts w:ascii="Times New Roman" w:hAnsi="Times New Roman"/>
          <w:b/>
          <w:spacing w:val="16"/>
          <w:sz w:val="28"/>
          <w:szCs w:val="28"/>
        </w:rPr>
        <w:t xml:space="preserve">программы </w:t>
      </w:r>
    </w:p>
    <w:p w:rsidR="009C36EE" w:rsidRPr="00A23900" w:rsidRDefault="009C36EE" w:rsidP="0067626F">
      <w:pPr>
        <w:pStyle w:val="ac"/>
        <w:spacing w:after="0" w:line="360" w:lineRule="exact"/>
        <w:ind w:left="0"/>
        <w:contextualSpacing w:val="0"/>
        <w:jc w:val="center"/>
        <w:rPr>
          <w:rFonts w:ascii="Times New Roman" w:hAnsi="Times New Roman"/>
          <w:b/>
          <w:spacing w:val="16"/>
          <w:sz w:val="28"/>
          <w:szCs w:val="28"/>
        </w:rPr>
      </w:pPr>
      <w:proofErr w:type="gramStart"/>
      <w:r w:rsidRPr="00A23900">
        <w:rPr>
          <w:rFonts w:ascii="Times New Roman" w:hAnsi="Times New Roman"/>
          <w:b/>
          <w:spacing w:val="16"/>
          <w:sz w:val="28"/>
          <w:szCs w:val="28"/>
        </w:rPr>
        <w:t>с</w:t>
      </w:r>
      <w:proofErr w:type="gramEnd"/>
      <w:r w:rsidRPr="00A23900">
        <w:rPr>
          <w:rFonts w:ascii="Times New Roman" w:hAnsi="Times New Roman"/>
          <w:b/>
          <w:spacing w:val="16"/>
          <w:sz w:val="28"/>
          <w:szCs w:val="28"/>
        </w:rPr>
        <w:t xml:space="preserve"> расшифровкой плановых значений</w:t>
      </w:r>
      <w:r w:rsidR="0067626F">
        <w:rPr>
          <w:rFonts w:ascii="Times New Roman" w:hAnsi="Times New Roman"/>
          <w:b/>
          <w:spacing w:val="16"/>
          <w:sz w:val="28"/>
          <w:szCs w:val="28"/>
        </w:rPr>
        <w:t xml:space="preserve"> </w:t>
      </w:r>
      <w:r w:rsidRPr="00A23900">
        <w:rPr>
          <w:rFonts w:ascii="Times New Roman" w:hAnsi="Times New Roman"/>
          <w:b/>
          <w:spacing w:val="16"/>
          <w:sz w:val="28"/>
          <w:szCs w:val="28"/>
        </w:rPr>
        <w:t>по годам ее реализации</w:t>
      </w:r>
    </w:p>
    <w:p w:rsidR="009C36EE" w:rsidRPr="00A23900" w:rsidRDefault="009C36EE" w:rsidP="0067626F">
      <w:pPr>
        <w:pStyle w:val="ac"/>
        <w:spacing w:after="0" w:line="360" w:lineRule="exact"/>
        <w:ind w:left="0"/>
        <w:contextualSpacing w:val="0"/>
        <w:jc w:val="center"/>
        <w:rPr>
          <w:rFonts w:ascii="Times New Roman" w:hAnsi="Times New Roman"/>
          <w:b/>
          <w:spacing w:val="16"/>
          <w:sz w:val="28"/>
          <w:szCs w:val="28"/>
        </w:rPr>
      </w:pPr>
    </w:p>
    <w:p w:rsidR="009C36EE" w:rsidRPr="00A23900" w:rsidRDefault="009C36EE" w:rsidP="00A23900">
      <w:pPr>
        <w:pStyle w:val="ac"/>
        <w:spacing w:after="0" w:line="360" w:lineRule="exact"/>
        <w:ind w:left="0" w:firstLine="709"/>
        <w:contextualSpacing w:val="0"/>
        <w:jc w:val="both"/>
        <w:rPr>
          <w:rFonts w:ascii="Times New Roman" w:hAnsi="Times New Roman"/>
          <w:spacing w:val="16"/>
          <w:sz w:val="28"/>
          <w:szCs w:val="28"/>
        </w:rPr>
      </w:pPr>
      <w:r w:rsidRPr="00A23900">
        <w:rPr>
          <w:rFonts w:ascii="Times New Roman" w:hAnsi="Times New Roman"/>
          <w:spacing w:val="16"/>
          <w:sz w:val="28"/>
          <w:szCs w:val="28"/>
        </w:rPr>
        <w:t>3.1.Целевые показатели настоящей муниципальной программы</w:t>
      </w:r>
      <w:r w:rsidR="0067626F">
        <w:rPr>
          <w:rFonts w:ascii="Times New Roman" w:hAnsi="Times New Roman"/>
          <w:spacing w:val="16"/>
          <w:sz w:val="28"/>
          <w:szCs w:val="28"/>
        </w:rPr>
        <w:t xml:space="preserve">            </w:t>
      </w:r>
      <w:r w:rsidRPr="00A23900">
        <w:rPr>
          <w:rFonts w:ascii="Times New Roman" w:hAnsi="Times New Roman"/>
          <w:spacing w:val="16"/>
          <w:sz w:val="28"/>
          <w:szCs w:val="28"/>
        </w:rPr>
        <w:t xml:space="preserve"> с расшифровкой плановых значений по годам, перечень целевых показателей по реализуемым мероприятиям, выполнение которых приведет к достижению конечных показателей настоящей муниципальной программы, представлены в приложении 1 </w:t>
      </w:r>
      <w:r w:rsidR="0067626F">
        <w:rPr>
          <w:rFonts w:ascii="Times New Roman" w:hAnsi="Times New Roman"/>
          <w:spacing w:val="16"/>
          <w:sz w:val="28"/>
          <w:szCs w:val="28"/>
        </w:rPr>
        <w:t xml:space="preserve">                            </w:t>
      </w:r>
      <w:r w:rsidRPr="00A23900">
        <w:rPr>
          <w:rFonts w:ascii="Times New Roman" w:hAnsi="Times New Roman"/>
          <w:spacing w:val="16"/>
          <w:sz w:val="28"/>
          <w:szCs w:val="28"/>
        </w:rPr>
        <w:t>к настоящей муниципальной программе.</w:t>
      </w:r>
    </w:p>
    <w:p w:rsidR="0067626F" w:rsidRPr="00A23900" w:rsidRDefault="0067626F" w:rsidP="00A23900">
      <w:pPr>
        <w:pStyle w:val="ac"/>
        <w:spacing w:after="0" w:line="360" w:lineRule="exact"/>
        <w:ind w:left="0" w:firstLine="709"/>
        <w:contextualSpacing w:val="0"/>
        <w:jc w:val="both"/>
        <w:rPr>
          <w:rFonts w:ascii="Times New Roman" w:hAnsi="Times New Roman"/>
          <w:spacing w:val="16"/>
          <w:sz w:val="28"/>
          <w:szCs w:val="28"/>
        </w:rPr>
      </w:pPr>
    </w:p>
    <w:p w:rsidR="009C36EE" w:rsidRPr="00A23900" w:rsidRDefault="009C36EE" w:rsidP="0067626F">
      <w:pPr>
        <w:pStyle w:val="af2"/>
        <w:spacing w:before="0" w:beforeAutospacing="0" w:after="0" w:afterAutospacing="0" w:line="360" w:lineRule="exact"/>
        <w:jc w:val="center"/>
        <w:rPr>
          <w:b/>
          <w:spacing w:val="16"/>
          <w:sz w:val="28"/>
          <w:szCs w:val="28"/>
        </w:rPr>
      </w:pPr>
      <w:r w:rsidRPr="00A23900">
        <w:rPr>
          <w:b/>
          <w:spacing w:val="16"/>
          <w:sz w:val="28"/>
          <w:szCs w:val="28"/>
          <w:lang w:val="en-US"/>
        </w:rPr>
        <w:t>IV</w:t>
      </w:r>
      <w:r w:rsidRPr="00A23900">
        <w:rPr>
          <w:b/>
          <w:spacing w:val="16"/>
          <w:sz w:val="28"/>
          <w:szCs w:val="28"/>
        </w:rPr>
        <w:t>.Ресурсное обеспечение реализации муниципальной программы</w:t>
      </w:r>
    </w:p>
    <w:p w:rsidR="009C36EE" w:rsidRPr="00A23900" w:rsidRDefault="009C36EE" w:rsidP="0067626F">
      <w:pPr>
        <w:pStyle w:val="af2"/>
        <w:spacing w:before="0" w:beforeAutospacing="0" w:after="0" w:afterAutospacing="0" w:line="360" w:lineRule="exact"/>
        <w:jc w:val="center"/>
        <w:rPr>
          <w:b/>
          <w:spacing w:val="16"/>
          <w:sz w:val="28"/>
          <w:szCs w:val="28"/>
        </w:rPr>
      </w:pPr>
    </w:p>
    <w:p w:rsidR="002A7694" w:rsidRDefault="009C36EE" w:rsidP="00A23900">
      <w:pPr>
        <w:spacing w:after="0" w:line="360" w:lineRule="exact"/>
        <w:rPr>
          <w:bCs/>
          <w:sz w:val="28"/>
          <w:szCs w:val="28"/>
        </w:rPr>
      </w:pPr>
      <w:r w:rsidRPr="00A23900">
        <w:rPr>
          <w:sz w:val="28"/>
          <w:szCs w:val="28"/>
        </w:rPr>
        <w:t xml:space="preserve">4.1.Ресурсное обеспечение реализации настоящей муниципальной программы осуществляется за счет бюджетных ассигнований бюджета муниципального образования </w:t>
      </w:r>
      <w:r w:rsidR="002A7694" w:rsidRPr="00A23900">
        <w:rPr>
          <w:bCs/>
          <w:sz w:val="28"/>
          <w:szCs w:val="28"/>
        </w:rPr>
        <w:t xml:space="preserve">«Город Березники» </w:t>
      </w:r>
      <w:r w:rsidRPr="00A23900">
        <w:rPr>
          <w:sz w:val="28"/>
          <w:szCs w:val="28"/>
        </w:rPr>
        <w:t>в части расходных обязательств муниципального образования, а также привлекаемых средств федерального и краевого бюджетов</w:t>
      </w:r>
      <w:r w:rsidR="002A7694">
        <w:rPr>
          <w:sz w:val="28"/>
          <w:szCs w:val="28"/>
        </w:rPr>
        <w:t xml:space="preserve"> </w:t>
      </w:r>
      <w:r w:rsidRPr="00A23900">
        <w:rPr>
          <w:sz w:val="28"/>
          <w:szCs w:val="28"/>
        </w:rPr>
        <w:t>и внебюджетных источников в установленном действующим законодательством Российской Федерации порядке</w:t>
      </w:r>
      <w:r w:rsidRPr="00A23900">
        <w:rPr>
          <w:bCs/>
          <w:sz w:val="28"/>
          <w:szCs w:val="28"/>
        </w:rPr>
        <w:t xml:space="preserve">. Распределение бюджетных ассигнований на реализацию настоящей муниципальной программы (подпрограмм) утверждается решением Березниковской городской Думы о бюджете муниципального образования «Город Березники» на очередной финансовый год </w:t>
      </w:r>
      <w:r w:rsidR="002A7694">
        <w:rPr>
          <w:bCs/>
          <w:sz w:val="28"/>
          <w:szCs w:val="28"/>
        </w:rPr>
        <w:t xml:space="preserve">                      </w:t>
      </w:r>
      <w:r w:rsidRPr="00A23900">
        <w:rPr>
          <w:bCs/>
          <w:sz w:val="28"/>
          <w:szCs w:val="28"/>
        </w:rPr>
        <w:t xml:space="preserve">и плановый период. </w:t>
      </w:r>
    </w:p>
    <w:p w:rsidR="009C36EE" w:rsidRPr="00A23900" w:rsidRDefault="009C36EE" w:rsidP="00A23900">
      <w:pPr>
        <w:spacing w:after="0" w:line="360" w:lineRule="exact"/>
        <w:rPr>
          <w:sz w:val="28"/>
          <w:szCs w:val="28"/>
        </w:rPr>
      </w:pPr>
      <w:r w:rsidRPr="00A23900">
        <w:rPr>
          <w:sz w:val="28"/>
          <w:szCs w:val="28"/>
        </w:rPr>
        <w:t>Ресурсное обеспечение реализации настоящей муниципальной программы представлено в приложении 2 к настоящей муниципальной программе.</w:t>
      </w:r>
    </w:p>
    <w:p w:rsidR="0067626F" w:rsidRDefault="009C36EE" w:rsidP="0067626F">
      <w:pPr>
        <w:pStyle w:val="ConsPlusNormal"/>
        <w:spacing w:line="360" w:lineRule="exact"/>
        <w:ind w:firstLine="0"/>
        <w:jc w:val="center"/>
        <w:rPr>
          <w:rFonts w:ascii="Times New Roman" w:hAnsi="Times New Roman" w:cs="Times New Roman"/>
          <w:b/>
          <w:spacing w:val="16"/>
          <w:sz w:val="28"/>
          <w:szCs w:val="28"/>
        </w:rPr>
      </w:pPr>
      <w:r w:rsidRPr="00A23900">
        <w:rPr>
          <w:rFonts w:ascii="Times New Roman" w:hAnsi="Times New Roman" w:cs="Times New Roman"/>
          <w:b/>
          <w:spacing w:val="16"/>
          <w:sz w:val="28"/>
          <w:szCs w:val="28"/>
          <w:lang w:val="en-US"/>
        </w:rPr>
        <w:t>V</w:t>
      </w:r>
      <w:r w:rsidRPr="00A23900">
        <w:rPr>
          <w:rFonts w:ascii="Times New Roman" w:hAnsi="Times New Roman" w:cs="Times New Roman"/>
          <w:b/>
          <w:spacing w:val="16"/>
          <w:sz w:val="28"/>
          <w:szCs w:val="28"/>
        </w:rPr>
        <w:t>.Риски и меры по управлению рисками с целью</w:t>
      </w:r>
      <w:r w:rsidR="0067626F">
        <w:rPr>
          <w:rFonts w:ascii="Times New Roman" w:hAnsi="Times New Roman" w:cs="Times New Roman"/>
          <w:b/>
          <w:spacing w:val="16"/>
          <w:sz w:val="28"/>
          <w:szCs w:val="28"/>
        </w:rPr>
        <w:t xml:space="preserve"> </w:t>
      </w:r>
      <w:r w:rsidRPr="00A23900">
        <w:rPr>
          <w:rFonts w:ascii="Times New Roman" w:hAnsi="Times New Roman" w:cs="Times New Roman"/>
          <w:b/>
          <w:spacing w:val="16"/>
          <w:sz w:val="28"/>
          <w:szCs w:val="28"/>
        </w:rPr>
        <w:t xml:space="preserve">минимизации </w:t>
      </w:r>
    </w:p>
    <w:p w:rsidR="009C36EE" w:rsidRPr="00A23900" w:rsidRDefault="009C36EE" w:rsidP="0067626F">
      <w:pPr>
        <w:pStyle w:val="ConsPlusNormal"/>
        <w:spacing w:line="360" w:lineRule="exact"/>
        <w:ind w:firstLine="0"/>
        <w:jc w:val="center"/>
        <w:rPr>
          <w:rFonts w:ascii="Times New Roman" w:hAnsi="Times New Roman" w:cs="Times New Roman"/>
          <w:b/>
          <w:spacing w:val="16"/>
          <w:sz w:val="28"/>
          <w:szCs w:val="28"/>
        </w:rPr>
      </w:pPr>
      <w:proofErr w:type="gramStart"/>
      <w:r w:rsidRPr="00A23900">
        <w:rPr>
          <w:rFonts w:ascii="Times New Roman" w:hAnsi="Times New Roman" w:cs="Times New Roman"/>
          <w:b/>
          <w:spacing w:val="16"/>
          <w:sz w:val="28"/>
          <w:szCs w:val="28"/>
        </w:rPr>
        <w:lastRenderedPageBreak/>
        <w:t>их</w:t>
      </w:r>
      <w:proofErr w:type="gramEnd"/>
      <w:r w:rsidRPr="00A23900">
        <w:rPr>
          <w:rFonts w:ascii="Times New Roman" w:hAnsi="Times New Roman" w:cs="Times New Roman"/>
          <w:b/>
          <w:spacing w:val="16"/>
          <w:sz w:val="28"/>
          <w:szCs w:val="28"/>
        </w:rPr>
        <w:t xml:space="preserve"> влияния на достижение целей муниципальной программы</w:t>
      </w:r>
    </w:p>
    <w:p w:rsidR="009C36EE" w:rsidRPr="00A23900" w:rsidRDefault="009C36EE" w:rsidP="0067626F">
      <w:pPr>
        <w:pStyle w:val="ConsPlusNormal"/>
        <w:spacing w:line="360" w:lineRule="exact"/>
        <w:ind w:firstLine="0"/>
        <w:jc w:val="center"/>
        <w:rPr>
          <w:rFonts w:ascii="Times New Roman" w:hAnsi="Times New Roman" w:cs="Times New Roman"/>
          <w:spacing w:val="16"/>
          <w:sz w:val="28"/>
          <w:szCs w:val="28"/>
        </w:rPr>
      </w:pPr>
    </w:p>
    <w:p w:rsidR="009C36EE" w:rsidRPr="00A23900" w:rsidRDefault="009C36EE" w:rsidP="00A23900">
      <w:pPr>
        <w:pStyle w:val="ConsPlusNormal"/>
        <w:spacing w:line="360" w:lineRule="exact"/>
        <w:ind w:firstLine="709"/>
        <w:jc w:val="both"/>
        <w:rPr>
          <w:rFonts w:ascii="Times New Roman" w:hAnsi="Times New Roman" w:cs="Times New Roman"/>
          <w:spacing w:val="16"/>
          <w:sz w:val="28"/>
          <w:szCs w:val="28"/>
        </w:rPr>
      </w:pPr>
      <w:r w:rsidRPr="00A23900">
        <w:rPr>
          <w:rFonts w:ascii="Times New Roman" w:hAnsi="Times New Roman" w:cs="Times New Roman"/>
          <w:spacing w:val="16"/>
          <w:sz w:val="28"/>
          <w:szCs w:val="28"/>
        </w:rPr>
        <w:t xml:space="preserve">5.1.На основе анализа мероприятий, предлагаемых </w:t>
      </w:r>
      <w:r w:rsidR="0067626F">
        <w:rPr>
          <w:rFonts w:ascii="Times New Roman" w:hAnsi="Times New Roman" w:cs="Times New Roman"/>
          <w:spacing w:val="16"/>
          <w:sz w:val="28"/>
          <w:szCs w:val="28"/>
        </w:rPr>
        <w:t xml:space="preserve">                              </w:t>
      </w:r>
      <w:r w:rsidRPr="00A23900">
        <w:rPr>
          <w:rFonts w:ascii="Times New Roman" w:hAnsi="Times New Roman" w:cs="Times New Roman"/>
          <w:spacing w:val="16"/>
          <w:sz w:val="28"/>
          <w:szCs w:val="28"/>
        </w:rPr>
        <w:t xml:space="preserve">для реализации в рамках настоящей муниципальной программы, выделены следующие риски ее реализации. </w:t>
      </w:r>
    </w:p>
    <w:p w:rsidR="009C36EE" w:rsidRPr="00A23900" w:rsidRDefault="009C36EE" w:rsidP="00A23900">
      <w:pPr>
        <w:pStyle w:val="ConsPlusNormal"/>
        <w:spacing w:line="360" w:lineRule="exact"/>
        <w:ind w:firstLine="709"/>
        <w:jc w:val="both"/>
        <w:rPr>
          <w:rFonts w:ascii="Times New Roman" w:hAnsi="Times New Roman" w:cs="Times New Roman"/>
          <w:spacing w:val="16"/>
          <w:sz w:val="28"/>
          <w:szCs w:val="28"/>
        </w:rPr>
      </w:pPr>
      <w:r w:rsidRPr="00A23900">
        <w:rPr>
          <w:rFonts w:ascii="Times New Roman" w:hAnsi="Times New Roman" w:cs="Times New Roman"/>
          <w:spacing w:val="16"/>
          <w:sz w:val="28"/>
          <w:szCs w:val="28"/>
        </w:rPr>
        <w:t xml:space="preserve">5.2.Макроэкономические и финансовые риски связаны </w:t>
      </w:r>
      <w:r w:rsidR="00C12121">
        <w:rPr>
          <w:rFonts w:ascii="Times New Roman" w:hAnsi="Times New Roman" w:cs="Times New Roman"/>
          <w:spacing w:val="16"/>
          <w:sz w:val="28"/>
          <w:szCs w:val="28"/>
        </w:rPr>
        <w:t xml:space="preserve">                            </w:t>
      </w:r>
      <w:r w:rsidRPr="00A23900">
        <w:rPr>
          <w:rFonts w:ascii="Times New Roman" w:hAnsi="Times New Roman" w:cs="Times New Roman"/>
          <w:spacing w:val="16"/>
          <w:sz w:val="28"/>
          <w:szCs w:val="28"/>
        </w:rPr>
        <w:t>с возможными кризисными явлениями в мировой, российской экономике и в экономике Пермского края. Минимизация данных рисков предусматривается путем повышения инвестиционной привлекательности сферы физической культуры и спорта, привлечения к реализации мероприятий настоящей муниципальной программы бизнес</w:t>
      </w:r>
      <w:r w:rsidR="0067626F">
        <w:rPr>
          <w:rFonts w:ascii="Times New Roman" w:hAnsi="Times New Roman" w:cs="Times New Roman"/>
          <w:spacing w:val="16"/>
          <w:sz w:val="28"/>
          <w:szCs w:val="28"/>
        </w:rPr>
        <w:t>-</w:t>
      </w:r>
      <w:r w:rsidRPr="00A23900">
        <w:rPr>
          <w:rFonts w:ascii="Times New Roman" w:hAnsi="Times New Roman" w:cs="Times New Roman"/>
          <w:spacing w:val="16"/>
          <w:sz w:val="28"/>
          <w:szCs w:val="28"/>
        </w:rPr>
        <w:t>структур, социально ориентированных некоммерческих орган</w:t>
      </w:r>
      <w:r w:rsidR="00A00B4D">
        <w:rPr>
          <w:rFonts w:ascii="Times New Roman" w:hAnsi="Times New Roman" w:cs="Times New Roman"/>
          <w:spacing w:val="16"/>
          <w:sz w:val="28"/>
          <w:szCs w:val="28"/>
        </w:rPr>
        <w:t>изаций, а также благотворителей</w:t>
      </w:r>
      <w:r w:rsidR="00C12121">
        <w:rPr>
          <w:rFonts w:ascii="Times New Roman" w:hAnsi="Times New Roman" w:cs="Times New Roman"/>
          <w:spacing w:val="16"/>
          <w:sz w:val="28"/>
          <w:szCs w:val="28"/>
        </w:rPr>
        <w:t xml:space="preserve"> </w:t>
      </w:r>
      <w:r w:rsidRPr="00A23900">
        <w:rPr>
          <w:rFonts w:ascii="Times New Roman" w:hAnsi="Times New Roman" w:cs="Times New Roman"/>
          <w:spacing w:val="16"/>
          <w:sz w:val="28"/>
          <w:szCs w:val="28"/>
        </w:rPr>
        <w:t xml:space="preserve">и добровольцев. </w:t>
      </w:r>
    </w:p>
    <w:p w:rsidR="009C36EE" w:rsidRPr="00A23900" w:rsidRDefault="009C36EE" w:rsidP="00A23900">
      <w:pPr>
        <w:pStyle w:val="ConsPlusNormal"/>
        <w:spacing w:line="360" w:lineRule="exact"/>
        <w:ind w:firstLine="709"/>
        <w:jc w:val="both"/>
        <w:rPr>
          <w:rFonts w:ascii="Times New Roman" w:hAnsi="Times New Roman" w:cs="Times New Roman"/>
          <w:spacing w:val="16"/>
          <w:sz w:val="28"/>
          <w:szCs w:val="28"/>
        </w:rPr>
      </w:pPr>
      <w:r w:rsidRPr="00A23900">
        <w:rPr>
          <w:rFonts w:ascii="Times New Roman" w:hAnsi="Times New Roman" w:cs="Times New Roman"/>
          <w:spacing w:val="16"/>
          <w:sz w:val="28"/>
          <w:szCs w:val="28"/>
        </w:rPr>
        <w:t>5.3.Операционные риски (риски, связанные с несвоевременным выполнением функций ответственным исполнителем, соисполнителем настоящей муниципальной программы) связаны с возможным несвоевременным внесением изменений в нормативную правовую базу и несвоевременным выполнением мероприятий настоящей муниципальной программы. Данные риски будут минимизированы</w:t>
      </w:r>
      <w:r w:rsidR="00005829">
        <w:rPr>
          <w:rFonts w:ascii="Times New Roman" w:hAnsi="Times New Roman" w:cs="Times New Roman"/>
          <w:spacing w:val="16"/>
          <w:sz w:val="28"/>
          <w:szCs w:val="28"/>
        </w:rPr>
        <w:t xml:space="preserve">                  </w:t>
      </w:r>
      <w:r w:rsidRPr="00A23900">
        <w:rPr>
          <w:rFonts w:ascii="Times New Roman" w:hAnsi="Times New Roman" w:cs="Times New Roman"/>
          <w:spacing w:val="16"/>
          <w:sz w:val="28"/>
          <w:szCs w:val="28"/>
        </w:rPr>
        <w:t xml:space="preserve"> в рамках совершенствования мер правового регулирования, предусмотренных настоящей муниципальной программой, путем улучшения организации межведомственного взаимодействия </w:t>
      </w:r>
      <w:r w:rsidR="00005829">
        <w:rPr>
          <w:rFonts w:ascii="Times New Roman" w:hAnsi="Times New Roman" w:cs="Times New Roman"/>
          <w:spacing w:val="16"/>
          <w:sz w:val="28"/>
          <w:szCs w:val="28"/>
        </w:rPr>
        <w:t xml:space="preserve">                     </w:t>
      </w:r>
      <w:r w:rsidRPr="00A23900">
        <w:rPr>
          <w:rFonts w:ascii="Times New Roman" w:hAnsi="Times New Roman" w:cs="Times New Roman"/>
          <w:spacing w:val="16"/>
          <w:sz w:val="28"/>
          <w:szCs w:val="28"/>
        </w:rPr>
        <w:t xml:space="preserve">с участниками настоящей муниципальной программы, путем повышения ответственности должностных лиц ответственного исполнителя и соисполнителей настоящей муниципальной программы за своевременное и высокопрофессиональное исполнение мероприятий настоящей муниципальной программы. </w:t>
      </w:r>
    </w:p>
    <w:p w:rsidR="009C36EE" w:rsidRPr="00A23900" w:rsidRDefault="009C36EE" w:rsidP="00A23900">
      <w:pPr>
        <w:pStyle w:val="ConsPlusNormal"/>
        <w:spacing w:line="360" w:lineRule="exact"/>
        <w:ind w:firstLine="709"/>
        <w:jc w:val="both"/>
        <w:rPr>
          <w:rFonts w:ascii="Times New Roman" w:hAnsi="Times New Roman" w:cs="Times New Roman"/>
          <w:spacing w:val="16"/>
          <w:sz w:val="28"/>
          <w:szCs w:val="28"/>
        </w:rPr>
      </w:pPr>
      <w:r w:rsidRPr="00A23900">
        <w:rPr>
          <w:rFonts w:ascii="Times New Roman" w:hAnsi="Times New Roman" w:cs="Times New Roman"/>
          <w:spacing w:val="16"/>
          <w:sz w:val="28"/>
          <w:szCs w:val="28"/>
        </w:rPr>
        <w:t xml:space="preserve">5.4.Геополитические риски. Нестабильность международной обстановки может оказать негативное влияние на реализацию настоящей муниципальной программы. Указанные риски носят маловероятный характер. Существенное влияние этих рисков на ход реализации настоящей муниципальной программы не ожидается. Политические риски заключаются в возможном отсутствии политической воли при принятии своевременных эффективных управленческих решений. Существенное влияние этих рисков на ход реализации настоящей муниципальной программы не ожидается. </w:t>
      </w:r>
    </w:p>
    <w:p w:rsidR="00B53A3B" w:rsidRDefault="009C36EE" w:rsidP="00A23900">
      <w:pPr>
        <w:pStyle w:val="ConsPlusNormal"/>
        <w:spacing w:line="360" w:lineRule="exact"/>
        <w:ind w:firstLine="709"/>
        <w:jc w:val="both"/>
        <w:rPr>
          <w:rFonts w:ascii="Times New Roman" w:hAnsi="Times New Roman" w:cs="Times New Roman"/>
          <w:spacing w:val="16"/>
          <w:sz w:val="28"/>
          <w:szCs w:val="28"/>
        </w:rPr>
      </w:pPr>
      <w:r w:rsidRPr="00A23900">
        <w:rPr>
          <w:rFonts w:ascii="Times New Roman" w:hAnsi="Times New Roman" w:cs="Times New Roman"/>
          <w:spacing w:val="16"/>
          <w:sz w:val="28"/>
          <w:szCs w:val="28"/>
        </w:rPr>
        <w:t xml:space="preserve">5.5.Информационные риски определяются отсутствием </w:t>
      </w:r>
      <w:r w:rsidR="00B53A3B">
        <w:rPr>
          <w:rFonts w:ascii="Times New Roman" w:hAnsi="Times New Roman" w:cs="Times New Roman"/>
          <w:spacing w:val="16"/>
          <w:sz w:val="28"/>
          <w:szCs w:val="28"/>
        </w:rPr>
        <w:t xml:space="preserve">                        </w:t>
      </w:r>
      <w:r w:rsidRPr="00A23900">
        <w:rPr>
          <w:rFonts w:ascii="Times New Roman" w:hAnsi="Times New Roman" w:cs="Times New Roman"/>
          <w:spacing w:val="16"/>
          <w:sz w:val="28"/>
          <w:szCs w:val="28"/>
        </w:rPr>
        <w:t xml:space="preserve">или частичной недостаточностью исходной отчетной и прогнозной информации, используемой в процессе разработки и реализации настоящей муниципальной программы. </w:t>
      </w:r>
    </w:p>
    <w:p w:rsidR="009C36EE" w:rsidRPr="00A23900" w:rsidRDefault="009C36EE" w:rsidP="00A23900">
      <w:pPr>
        <w:pStyle w:val="ConsPlusNormal"/>
        <w:spacing w:line="360" w:lineRule="exact"/>
        <w:ind w:firstLine="709"/>
        <w:jc w:val="both"/>
        <w:rPr>
          <w:rFonts w:ascii="Times New Roman" w:hAnsi="Times New Roman" w:cs="Times New Roman"/>
          <w:spacing w:val="16"/>
          <w:sz w:val="28"/>
          <w:szCs w:val="28"/>
        </w:rPr>
      </w:pPr>
      <w:r w:rsidRPr="00A23900">
        <w:rPr>
          <w:rFonts w:ascii="Times New Roman" w:hAnsi="Times New Roman" w:cs="Times New Roman"/>
          <w:spacing w:val="16"/>
          <w:sz w:val="28"/>
          <w:szCs w:val="28"/>
        </w:rPr>
        <w:lastRenderedPageBreak/>
        <w:t xml:space="preserve">С целью управления информационными рисками в ходе реализации настоящей муниципальной программы будет проводиться работа, направленная на: </w:t>
      </w:r>
    </w:p>
    <w:p w:rsidR="009C36EE" w:rsidRPr="00A23900" w:rsidRDefault="009C36EE" w:rsidP="00A23900">
      <w:pPr>
        <w:pStyle w:val="ConsPlusNormal"/>
        <w:spacing w:line="360" w:lineRule="exact"/>
        <w:ind w:firstLine="709"/>
        <w:jc w:val="both"/>
        <w:rPr>
          <w:rFonts w:ascii="Times New Roman" w:hAnsi="Times New Roman" w:cs="Times New Roman"/>
          <w:spacing w:val="16"/>
          <w:sz w:val="28"/>
          <w:szCs w:val="28"/>
        </w:rPr>
      </w:pPr>
      <w:proofErr w:type="gramStart"/>
      <w:r w:rsidRPr="00A23900">
        <w:rPr>
          <w:rFonts w:ascii="Times New Roman" w:hAnsi="Times New Roman" w:cs="Times New Roman"/>
          <w:spacing w:val="16"/>
          <w:sz w:val="28"/>
          <w:szCs w:val="28"/>
        </w:rPr>
        <w:t>использование</w:t>
      </w:r>
      <w:proofErr w:type="gramEnd"/>
      <w:r w:rsidRPr="00A23900">
        <w:rPr>
          <w:rFonts w:ascii="Times New Roman" w:hAnsi="Times New Roman" w:cs="Times New Roman"/>
          <w:spacing w:val="16"/>
          <w:sz w:val="28"/>
          <w:szCs w:val="28"/>
        </w:rPr>
        <w:t xml:space="preserve"> статистических показателей, обеспечивающих объективность оценки хода и результатов реализации настоящей муниципальной программы, а также совершенствование форм статистического наблюдения в сфере реализации настоящей муниципальной программы в целях повышения их полноты и информационной полезности; </w:t>
      </w:r>
    </w:p>
    <w:p w:rsidR="009C36EE" w:rsidRPr="00A23900" w:rsidRDefault="009C36EE" w:rsidP="00A23900">
      <w:pPr>
        <w:pStyle w:val="ConsPlusNormal"/>
        <w:spacing w:line="360" w:lineRule="exact"/>
        <w:ind w:firstLine="709"/>
        <w:jc w:val="both"/>
        <w:rPr>
          <w:rFonts w:ascii="Times New Roman" w:hAnsi="Times New Roman" w:cs="Times New Roman"/>
          <w:spacing w:val="16"/>
          <w:sz w:val="28"/>
          <w:szCs w:val="28"/>
        </w:rPr>
      </w:pPr>
      <w:proofErr w:type="gramStart"/>
      <w:r w:rsidRPr="00A23900">
        <w:rPr>
          <w:rFonts w:ascii="Times New Roman" w:hAnsi="Times New Roman" w:cs="Times New Roman"/>
          <w:spacing w:val="16"/>
          <w:sz w:val="28"/>
          <w:szCs w:val="28"/>
        </w:rPr>
        <w:t>мониторинг</w:t>
      </w:r>
      <w:proofErr w:type="gramEnd"/>
      <w:r w:rsidRPr="00A23900">
        <w:rPr>
          <w:rFonts w:ascii="Times New Roman" w:hAnsi="Times New Roman" w:cs="Times New Roman"/>
          <w:spacing w:val="16"/>
          <w:sz w:val="28"/>
          <w:szCs w:val="28"/>
        </w:rPr>
        <w:t xml:space="preserve"> и оценку исполнения целевых показателей (индикаторов) настоящей муниципальной 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настоящей муниципальной программы).</w:t>
      </w:r>
    </w:p>
    <w:p w:rsidR="00BC37A0" w:rsidRPr="00A23900" w:rsidRDefault="00BC37A0" w:rsidP="00A23900">
      <w:pPr>
        <w:spacing w:after="0" w:line="360" w:lineRule="exact"/>
        <w:rPr>
          <w:b/>
          <w:sz w:val="28"/>
          <w:szCs w:val="28"/>
          <w:highlight w:val="yellow"/>
        </w:rPr>
      </w:pPr>
    </w:p>
    <w:p w:rsidR="009C36EE" w:rsidRPr="00A23900" w:rsidRDefault="009C36EE" w:rsidP="00B53A3B">
      <w:pPr>
        <w:spacing w:after="0" w:line="360" w:lineRule="exact"/>
        <w:ind w:firstLine="0"/>
        <w:jc w:val="center"/>
        <w:rPr>
          <w:b/>
          <w:sz w:val="28"/>
          <w:szCs w:val="28"/>
        </w:rPr>
      </w:pPr>
      <w:r w:rsidRPr="00A23900">
        <w:rPr>
          <w:b/>
          <w:sz w:val="28"/>
          <w:szCs w:val="28"/>
          <w:lang w:val="en-US"/>
        </w:rPr>
        <w:t>VI</w:t>
      </w:r>
      <w:r w:rsidRPr="00A23900">
        <w:rPr>
          <w:b/>
          <w:sz w:val="28"/>
          <w:szCs w:val="28"/>
        </w:rPr>
        <w:t>.Паспорта подпрограмм муниципальной программы</w:t>
      </w:r>
    </w:p>
    <w:p w:rsidR="009C36EE" w:rsidRPr="00A23900" w:rsidRDefault="009C36EE" w:rsidP="00B53A3B">
      <w:pPr>
        <w:spacing w:after="0" w:line="360" w:lineRule="exact"/>
        <w:ind w:firstLine="0"/>
        <w:jc w:val="center"/>
        <w:rPr>
          <w:b/>
          <w:bCs/>
          <w:sz w:val="28"/>
          <w:szCs w:val="28"/>
        </w:rPr>
      </w:pPr>
    </w:p>
    <w:p w:rsidR="00BC37A0" w:rsidRDefault="009C36EE" w:rsidP="00B53A3B">
      <w:pPr>
        <w:spacing w:after="0" w:line="360" w:lineRule="exact"/>
        <w:ind w:firstLine="0"/>
        <w:jc w:val="center"/>
        <w:rPr>
          <w:b/>
          <w:bCs/>
          <w:sz w:val="28"/>
          <w:szCs w:val="28"/>
        </w:rPr>
      </w:pPr>
      <w:r w:rsidRPr="00A23900">
        <w:rPr>
          <w:b/>
          <w:bCs/>
          <w:sz w:val="28"/>
          <w:szCs w:val="28"/>
        </w:rPr>
        <w:t>6.1.</w:t>
      </w:r>
      <w:r w:rsidR="00B53A3B" w:rsidRPr="00A23900">
        <w:rPr>
          <w:b/>
          <w:bCs/>
          <w:sz w:val="28"/>
          <w:szCs w:val="28"/>
        </w:rPr>
        <w:t xml:space="preserve">ПАСПОРТ </w:t>
      </w:r>
    </w:p>
    <w:p w:rsidR="009C36EE" w:rsidRPr="00A23900" w:rsidRDefault="009C36EE" w:rsidP="00B53A3B">
      <w:pPr>
        <w:spacing w:after="0" w:line="360" w:lineRule="exact"/>
        <w:ind w:firstLine="0"/>
        <w:jc w:val="center"/>
        <w:rPr>
          <w:b/>
          <w:bCs/>
          <w:sz w:val="28"/>
          <w:szCs w:val="28"/>
        </w:rPr>
      </w:pPr>
      <w:r w:rsidRPr="00A23900">
        <w:rPr>
          <w:b/>
          <w:bCs/>
          <w:sz w:val="28"/>
          <w:szCs w:val="28"/>
        </w:rPr>
        <w:t xml:space="preserve">Подпрограммы 1 </w:t>
      </w:r>
    </w:p>
    <w:p w:rsidR="009C36EE" w:rsidRPr="00A23900" w:rsidRDefault="009C36EE" w:rsidP="00B53A3B">
      <w:pPr>
        <w:spacing w:after="0" w:line="360" w:lineRule="exact"/>
        <w:ind w:firstLine="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754"/>
      </w:tblGrid>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tabs>
                <w:tab w:val="left" w:pos="1308"/>
              </w:tabs>
              <w:spacing w:after="0" w:line="240" w:lineRule="exact"/>
              <w:ind w:firstLine="0"/>
              <w:jc w:val="left"/>
              <w:rPr>
                <w:sz w:val="28"/>
                <w:szCs w:val="28"/>
              </w:rPr>
            </w:pPr>
            <w:proofErr w:type="gramStart"/>
            <w:r w:rsidRPr="00314669">
              <w:rPr>
                <w:sz w:val="28"/>
                <w:szCs w:val="28"/>
              </w:rPr>
              <w:t>Наименование  Подпрограммы</w:t>
            </w:r>
            <w:proofErr w:type="gramEnd"/>
            <w:r w:rsidRPr="00314669">
              <w:rPr>
                <w:sz w:val="28"/>
                <w:szCs w:val="28"/>
              </w:rPr>
              <w:t xml:space="preserve"> 1</w:t>
            </w:r>
          </w:p>
        </w:tc>
        <w:tc>
          <w:tcPr>
            <w:tcW w:w="3507" w:type="pct"/>
            <w:tcBorders>
              <w:top w:val="single" w:sz="4" w:space="0" w:color="auto"/>
              <w:left w:val="single" w:sz="4" w:space="0" w:color="auto"/>
              <w:bottom w:val="single" w:sz="4" w:space="0" w:color="auto"/>
              <w:right w:val="single" w:sz="4" w:space="0" w:color="auto"/>
            </w:tcBorders>
          </w:tcPr>
          <w:p w:rsidR="00314669" w:rsidRDefault="009C36EE" w:rsidP="00314669">
            <w:pPr>
              <w:spacing w:after="0" w:line="240" w:lineRule="exact"/>
              <w:ind w:firstLine="0"/>
              <w:jc w:val="left"/>
              <w:rPr>
                <w:bCs/>
                <w:sz w:val="28"/>
                <w:szCs w:val="28"/>
              </w:rPr>
            </w:pPr>
            <w:r w:rsidRPr="00314669">
              <w:rPr>
                <w:bCs/>
                <w:sz w:val="28"/>
                <w:szCs w:val="28"/>
              </w:rPr>
              <w:t xml:space="preserve">«Развитие массовой физической культуры </w:t>
            </w:r>
          </w:p>
          <w:p w:rsidR="009C36EE" w:rsidRPr="00314669" w:rsidRDefault="009C36EE" w:rsidP="00314669">
            <w:pPr>
              <w:spacing w:after="0" w:line="240" w:lineRule="exact"/>
              <w:ind w:firstLine="0"/>
              <w:jc w:val="left"/>
              <w:rPr>
                <w:bCs/>
                <w:sz w:val="28"/>
                <w:szCs w:val="28"/>
              </w:rPr>
            </w:pPr>
            <w:proofErr w:type="gramStart"/>
            <w:r w:rsidRPr="00314669">
              <w:rPr>
                <w:bCs/>
                <w:sz w:val="28"/>
                <w:szCs w:val="28"/>
              </w:rPr>
              <w:t>и</w:t>
            </w:r>
            <w:proofErr w:type="gramEnd"/>
            <w:r w:rsidRPr="00314669">
              <w:rPr>
                <w:bCs/>
                <w:sz w:val="28"/>
                <w:szCs w:val="28"/>
              </w:rPr>
              <w:t xml:space="preserve"> спорта»</w:t>
            </w:r>
          </w:p>
          <w:p w:rsidR="009C36EE" w:rsidRPr="00314669" w:rsidRDefault="009C36EE" w:rsidP="00314669">
            <w:pPr>
              <w:spacing w:after="0" w:line="240" w:lineRule="exact"/>
              <w:ind w:firstLine="0"/>
              <w:jc w:val="left"/>
              <w:rPr>
                <w:sz w:val="28"/>
                <w:szCs w:val="28"/>
              </w:rPr>
            </w:pP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Ответственный исполнитель</w:t>
            </w:r>
          </w:p>
          <w:p w:rsidR="009C36EE" w:rsidRDefault="009C36EE" w:rsidP="00314669">
            <w:pPr>
              <w:spacing w:after="0" w:line="240" w:lineRule="exact"/>
              <w:ind w:firstLine="0"/>
              <w:jc w:val="left"/>
              <w:rPr>
                <w:sz w:val="28"/>
                <w:szCs w:val="28"/>
              </w:rPr>
            </w:pPr>
            <w:r w:rsidRPr="00314669">
              <w:rPr>
                <w:sz w:val="28"/>
                <w:szCs w:val="28"/>
              </w:rPr>
              <w:t>Подпрограммы 1</w:t>
            </w:r>
          </w:p>
          <w:p w:rsidR="00314669" w:rsidRPr="00314669" w:rsidRDefault="00314669" w:rsidP="00314669">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 xml:space="preserve">КФКС </w:t>
            </w: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Default="009C36EE" w:rsidP="00314669">
            <w:pPr>
              <w:spacing w:after="0" w:line="240" w:lineRule="exact"/>
              <w:ind w:firstLine="0"/>
              <w:jc w:val="left"/>
              <w:rPr>
                <w:sz w:val="28"/>
                <w:szCs w:val="28"/>
              </w:rPr>
            </w:pPr>
            <w:r w:rsidRPr="00314669">
              <w:rPr>
                <w:sz w:val="28"/>
                <w:szCs w:val="28"/>
              </w:rPr>
              <w:t>Соисполнители Подпрограммы 1</w:t>
            </w:r>
          </w:p>
          <w:p w:rsidR="00314669" w:rsidRPr="00314669" w:rsidRDefault="00314669" w:rsidP="00314669">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МКУ УКС</w:t>
            </w: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Цель Подпрограммы 1</w:t>
            </w:r>
          </w:p>
          <w:p w:rsidR="009C36EE" w:rsidRPr="00314669" w:rsidRDefault="009C36EE" w:rsidP="00314669">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i/>
                <w:sz w:val="28"/>
                <w:szCs w:val="28"/>
                <w:u w:val="single"/>
              </w:rPr>
            </w:pPr>
            <w:r w:rsidRPr="00314669">
              <w:rPr>
                <w:iCs/>
                <w:sz w:val="28"/>
                <w:szCs w:val="28"/>
              </w:rPr>
              <w:t>Создание условий, обеспечивающих возможность населению муниципального образования систематически заниматься физической культурой и спортом</w:t>
            </w:r>
            <w:r w:rsidRPr="00314669">
              <w:rPr>
                <w:i/>
                <w:sz w:val="28"/>
                <w:szCs w:val="28"/>
                <w:u w:val="single"/>
              </w:rPr>
              <w:t xml:space="preserve"> </w:t>
            </w:r>
          </w:p>
          <w:p w:rsidR="009C36EE" w:rsidRPr="00314669" w:rsidRDefault="009C36EE" w:rsidP="00314669">
            <w:pPr>
              <w:spacing w:after="0" w:line="240" w:lineRule="exact"/>
              <w:ind w:firstLine="0"/>
              <w:jc w:val="left"/>
              <w:rPr>
                <w:sz w:val="28"/>
                <w:szCs w:val="28"/>
              </w:rPr>
            </w:pP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Задачи Подпрограммы 1</w:t>
            </w:r>
          </w:p>
          <w:p w:rsidR="009C36EE" w:rsidRPr="00314669" w:rsidRDefault="009C36EE" w:rsidP="00314669">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314669" w:rsidRDefault="009C36EE" w:rsidP="00314669">
            <w:pPr>
              <w:spacing w:after="0" w:line="240" w:lineRule="exact"/>
              <w:ind w:firstLine="0"/>
              <w:jc w:val="left"/>
              <w:rPr>
                <w:sz w:val="28"/>
                <w:szCs w:val="28"/>
              </w:rPr>
            </w:pPr>
            <w:r w:rsidRPr="00314669">
              <w:rPr>
                <w:sz w:val="28"/>
                <w:szCs w:val="28"/>
              </w:rPr>
              <w:t xml:space="preserve">1.Повышение мотивации граждан </w:t>
            </w:r>
          </w:p>
          <w:p w:rsidR="00314669" w:rsidRDefault="009C36EE" w:rsidP="00314669">
            <w:pPr>
              <w:spacing w:after="0" w:line="240" w:lineRule="exact"/>
              <w:ind w:firstLine="0"/>
              <w:jc w:val="left"/>
              <w:rPr>
                <w:sz w:val="28"/>
                <w:szCs w:val="28"/>
              </w:rPr>
            </w:pPr>
            <w:proofErr w:type="gramStart"/>
            <w:r w:rsidRPr="00314669">
              <w:rPr>
                <w:sz w:val="28"/>
                <w:szCs w:val="28"/>
              </w:rPr>
              <w:t>к</w:t>
            </w:r>
            <w:proofErr w:type="gramEnd"/>
            <w:r w:rsidRPr="00314669">
              <w:rPr>
                <w:sz w:val="28"/>
                <w:szCs w:val="28"/>
              </w:rPr>
              <w:t xml:space="preserve"> систематическим занятиям </w:t>
            </w:r>
          </w:p>
          <w:p w:rsidR="00314669" w:rsidRDefault="009C36EE" w:rsidP="00314669">
            <w:pPr>
              <w:spacing w:after="0" w:line="240" w:lineRule="exact"/>
              <w:ind w:firstLine="0"/>
              <w:jc w:val="left"/>
              <w:rPr>
                <w:sz w:val="28"/>
                <w:szCs w:val="28"/>
              </w:rPr>
            </w:pPr>
            <w:proofErr w:type="gramStart"/>
            <w:r w:rsidRPr="00314669">
              <w:rPr>
                <w:sz w:val="28"/>
                <w:szCs w:val="28"/>
              </w:rPr>
              <w:t>физической</w:t>
            </w:r>
            <w:proofErr w:type="gramEnd"/>
            <w:r w:rsidRPr="00314669">
              <w:rPr>
                <w:sz w:val="28"/>
                <w:szCs w:val="28"/>
              </w:rPr>
              <w:t xml:space="preserve"> культурой, спортом </w:t>
            </w:r>
          </w:p>
          <w:p w:rsidR="009C36EE" w:rsidRPr="00314669" w:rsidRDefault="009C36EE" w:rsidP="00314669">
            <w:pPr>
              <w:spacing w:after="0" w:line="240" w:lineRule="exact"/>
              <w:ind w:firstLine="0"/>
              <w:jc w:val="left"/>
              <w:rPr>
                <w:sz w:val="28"/>
                <w:szCs w:val="28"/>
              </w:rPr>
            </w:pPr>
            <w:proofErr w:type="gramStart"/>
            <w:r w:rsidRPr="00314669">
              <w:rPr>
                <w:sz w:val="28"/>
                <w:szCs w:val="28"/>
              </w:rPr>
              <w:t>и</w:t>
            </w:r>
            <w:proofErr w:type="gramEnd"/>
            <w:r w:rsidRPr="00314669">
              <w:rPr>
                <w:sz w:val="28"/>
                <w:szCs w:val="28"/>
              </w:rPr>
              <w:t xml:space="preserve"> ведению здорового образа жизни.</w:t>
            </w:r>
          </w:p>
          <w:p w:rsidR="009C36EE" w:rsidRDefault="009C36EE" w:rsidP="00314669">
            <w:pPr>
              <w:tabs>
                <w:tab w:val="left" w:pos="540"/>
              </w:tabs>
              <w:autoSpaceDE w:val="0"/>
              <w:autoSpaceDN w:val="0"/>
              <w:adjustRightInd w:val="0"/>
              <w:spacing w:after="0" w:line="240" w:lineRule="exact"/>
              <w:ind w:firstLine="0"/>
              <w:jc w:val="left"/>
              <w:rPr>
                <w:sz w:val="28"/>
                <w:szCs w:val="28"/>
              </w:rPr>
            </w:pPr>
            <w:r w:rsidRPr="00314669">
              <w:rPr>
                <w:sz w:val="28"/>
                <w:szCs w:val="28"/>
              </w:rPr>
              <w:t>2.Развитие инфраструктуры физической культуры и спорта</w:t>
            </w:r>
          </w:p>
          <w:p w:rsidR="00314669" w:rsidRPr="00314669" w:rsidRDefault="00314669" w:rsidP="00314669">
            <w:pPr>
              <w:tabs>
                <w:tab w:val="left" w:pos="540"/>
              </w:tabs>
              <w:autoSpaceDE w:val="0"/>
              <w:autoSpaceDN w:val="0"/>
              <w:adjustRightInd w:val="0"/>
              <w:spacing w:after="0" w:line="240" w:lineRule="exact"/>
              <w:ind w:firstLine="0"/>
              <w:jc w:val="left"/>
              <w:rPr>
                <w:sz w:val="28"/>
                <w:szCs w:val="28"/>
              </w:rPr>
            </w:pP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Целевые показатели Подпрограммы 1</w:t>
            </w:r>
          </w:p>
        </w:tc>
        <w:tc>
          <w:tcPr>
            <w:tcW w:w="3507" w:type="pct"/>
            <w:tcBorders>
              <w:top w:val="single" w:sz="4" w:space="0" w:color="auto"/>
              <w:left w:val="single" w:sz="4" w:space="0" w:color="auto"/>
              <w:bottom w:val="single" w:sz="4" w:space="0" w:color="auto"/>
              <w:right w:val="single" w:sz="4" w:space="0" w:color="auto"/>
            </w:tcBorders>
          </w:tcPr>
          <w:p w:rsidR="00314669" w:rsidRDefault="009C36EE" w:rsidP="00314669">
            <w:pPr>
              <w:spacing w:after="0" w:line="240" w:lineRule="exact"/>
              <w:ind w:firstLine="0"/>
              <w:jc w:val="left"/>
              <w:rPr>
                <w:sz w:val="28"/>
                <w:szCs w:val="28"/>
              </w:rPr>
            </w:pPr>
            <w:r w:rsidRPr="00314669">
              <w:rPr>
                <w:sz w:val="28"/>
                <w:szCs w:val="28"/>
              </w:rPr>
              <w:t xml:space="preserve">1.Доля учащихся и студентов, </w:t>
            </w:r>
          </w:p>
          <w:p w:rsidR="00314669" w:rsidRDefault="009C36EE" w:rsidP="00314669">
            <w:pPr>
              <w:spacing w:after="0" w:line="240" w:lineRule="exact"/>
              <w:ind w:firstLine="0"/>
              <w:jc w:val="left"/>
              <w:rPr>
                <w:sz w:val="28"/>
                <w:szCs w:val="28"/>
              </w:rPr>
            </w:pPr>
            <w:proofErr w:type="gramStart"/>
            <w:r w:rsidRPr="00314669">
              <w:rPr>
                <w:sz w:val="28"/>
                <w:szCs w:val="28"/>
              </w:rPr>
              <w:t>систематически</w:t>
            </w:r>
            <w:proofErr w:type="gramEnd"/>
            <w:r w:rsidRPr="00314669">
              <w:rPr>
                <w:sz w:val="28"/>
                <w:szCs w:val="28"/>
              </w:rPr>
              <w:t xml:space="preserve"> занимающихся </w:t>
            </w:r>
          </w:p>
          <w:p w:rsidR="009C36EE" w:rsidRPr="00314669" w:rsidRDefault="009C36EE" w:rsidP="00314669">
            <w:pPr>
              <w:spacing w:after="0" w:line="240" w:lineRule="exact"/>
              <w:ind w:firstLine="0"/>
              <w:jc w:val="left"/>
              <w:rPr>
                <w:sz w:val="28"/>
                <w:szCs w:val="28"/>
              </w:rPr>
            </w:pPr>
            <w:proofErr w:type="gramStart"/>
            <w:r w:rsidRPr="00314669">
              <w:rPr>
                <w:sz w:val="28"/>
                <w:szCs w:val="28"/>
              </w:rPr>
              <w:t>физической</w:t>
            </w:r>
            <w:proofErr w:type="gramEnd"/>
            <w:r w:rsidRPr="00314669">
              <w:rPr>
                <w:sz w:val="28"/>
                <w:szCs w:val="28"/>
              </w:rPr>
              <w:t xml:space="preserve"> культурой и спортом, </w:t>
            </w:r>
          </w:p>
          <w:p w:rsidR="009C36EE" w:rsidRPr="00314669" w:rsidRDefault="009C36EE" w:rsidP="00314669">
            <w:pPr>
              <w:spacing w:after="0" w:line="240" w:lineRule="exact"/>
              <w:ind w:firstLine="0"/>
              <w:jc w:val="left"/>
              <w:rPr>
                <w:sz w:val="28"/>
                <w:szCs w:val="28"/>
              </w:rPr>
            </w:pPr>
            <w:proofErr w:type="gramStart"/>
            <w:r w:rsidRPr="00314669">
              <w:rPr>
                <w:sz w:val="28"/>
                <w:szCs w:val="28"/>
              </w:rPr>
              <w:t>в</w:t>
            </w:r>
            <w:proofErr w:type="gramEnd"/>
            <w:r w:rsidRPr="00314669">
              <w:rPr>
                <w:sz w:val="28"/>
                <w:szCs w:val="28"/>
              </w:rPr>
              <w:t xml:space="preserve"> общей численности учащихся и студентов. </w:t>
            </w:r>
          </w:p>
          <w:p w:rsidR="00314669" w:rsidRDefault="009C36EE" w:rsidP="00314669">
            <w:pPr>
              <w:spacing w:after="0" w:line="240" w:lineRule="exact"/>
              <w:ind w:firstLine="0"/>
              <w:jc w:val="left"/>
              <w:rPr>
                <w:sz w:val="28"/>
                <w:szCs w:val="28"/>
              </w:rPr>
            </w:pPr>
            <w:r w:rsidRPr="00314669">
              <w:rPr>
                <w:sz w:val="28"/>
                <w:szCs w:val="28"/>
              </w:rPr>
              <w:t xml:space="preserve">2.Количество построенных </w:t>
            </w:r>
          </w:p>
          <w:p w:rsidR="00314669" w:rsidRDefault="009C36EE" w:rsidP="00314669">
            <w:pPr>
              <w:spacing w:after="0" w:line="240" w:lineRule="exact"/>
              <w:ind w:firstLine="0"/>
              <w:jc w:val="left"/>
              <w:rPr>
                <w:sz w:val="28"/>
                <w:szCs w:val="28"/>
              </w:rPr>
            </w:pPr>
            <w:proofErr w:type="gramStart"/>
            <w:r w:rsidRPr="00314669">
              <w:rPr>
                <w:sz w:val="28"/>
                <w:szCs w:val="28"/>
              </w:rPr>
              <w:t>и</w:t>
            </w:r>
            <w:proofErr w:type="gramEnd"/>
            <w:r w:rsidRPr="00314669">
              <w:rPr>
                <w:sz w:val="28"/>
                <w:szCs w:val="28"/>
              </w:rPr>
              <w:t xml:space="preserve"> реконструированных  </w:t>
            </w:r>
          </w:p>
          <w:p w:rsidR="009C36EE" w:rsidRPr="00314669" w:rsidRDefault="009C36EE" w:rsidP="00314669">
            <w:pPr>
              <w:spacing w:after="0" w:line="240" w:lineRule="exact"/>
              <w:ind w:firstLine="0"/>
              <w:jc w:val="left"/>
              <w:rPr>
                <w:sz w:val="28"/>
                <w:szCs w:val="28"/>
              </w:rPr>
            </w:pPr>
            <w:proofErr w:type="gramStart"/>
            <w:r w:rsidRPr="00314669">
              <w:rPr>
                <w:sz w:val="28"/>
                <w:szCs w:val="28"/>
              </w:rPr>
              <w:t>муниципальных</w:t>
            </w:r>
            <w:proofErr w:type="gramEnd"/>
            <w:r w:rsidRPr="00314669">
              <w:rPr>
                <w:sz w:val="28"/>
                <w:szCs w:val="28"/>
              </w:rPr>
              <w:t xml:space="preserve"> спортивных сооружений</w:t>
            </w:r>
          </w:p>
          <w:p w:rsidR="009C36EE" w:rsidRPr="00314669" w:rsidRDefault="009C36EE" w:rsidP="00314669">
            <w:pPr>
              <w:spacing w:after="0" w:line="240" w:lineRule="exact"/>
              <w:ind w:firstLine="0"/>
              <w:jc w:val="left"/>
              <w:rPr>
                <w:sz w:val="28"/>
                <w:szCs w:val="28"/>
              </w:rPr>
            </w:pP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Сроки и этапы реализации Подпрограммы 1</w:t>
            </w:r>
          </w:p>
        </w:tc>
        <w:tc>
          <w:tcPr>
            <w:tcW w:w="3507" w:type="pct"/>
            <w:tcBorders>
              <w:top w:val="single" w:sz="4" w:space="0" w:color="auto"/>
              <w:left w:val="single" w:sz="4" w:space="0" w:color="auto"/>
              <w:bottom w:val="single" w:sz="4" w:space="0" w:color="auto"/>
              <w:right w:val="single" w:sz="4" w:space="0" w:color="auto"/>
            </w:tcBorders>
          </w:tcPr>
          <w:p w:rsidR="00314669" w:rsidRDefault="009C36EE" w:rsidP="00314669">
            <w:pPr>
              <w:spacing w:after="0" w:line="240" w:lineRule="exact"/>
              <w:ind w:firstLine="0"/>
              <w:jc w:val="left"/>
              <w:rPr>
                <w:sz w:val="28"/>
                <w:szCs w:val="28"/>
              </w:rPr>
            </w:pPr>
            <w:r w:rsidRPr="00314669">
              <w:rPr>
                <w:sz w:val="28"/>
                <w:szCs w:val="28"/>
              </w:rPr>
              <w:t xml:space="preserve">Подпрограмма 1 реализуется </w:t>
            </w:r>
          </w:p>
          <w:p w:rsidR="009C36EE" w:rsidRPr="00314669" w:rsidRDefault="009C36EE" w:rsidP="00314669">
            <w:pPr>
              <w:spacing w:after="0" w:line="240" w:lineRule="exact"/>
              <w:ind w:firstLine="0"/>
              <w:jc w:val="left"/>
              <w:rPr>
                <w:sz w:val="28"/>
                <w:szCs w:val="28"/>
              </w:rPr>
            </w:pPr>
            <w:proofErr w:type="gramStart"/>
            <w:r w:rsidRPr="00314669">
              <w:rPr>
                <w:sz w:val="28"/>
                <w:szCs w:val="28"/>
              </w:rPr>
              <w:t>с</w:t>
            </w:r>
            <w:proofErr w:type="gramEnd"/>
            <w:r w:rsidRPr="00314669">
              <w:rPr>
                <w:sz w:val="28"/>
                <w:szCs w:val="28"/>
              </w:rPr>
              <w:t xml:space="preserve"> 2019 </w:t>
            </w:r>
            <w:r w:rsidR="00095238">
              <w:rPr>
                <w:sz w:val="28"/>
                <w:szCs w:val="28"/>
              </w:rPr>
              <w:t xml:space="preserve">года </w:t>
            </w:r>
            <w:r w:rsidRPr="00314669">
              <w:rPr>
                <w:sz w:val="28"/>
                <w:szCs w:val="28"/>
              </w:rPr>
              <w:t>по 2027 год.</w:t>
            </w:r>
          </w:p>
          <w:p w:rsidR="009C36EE" w:rsidRPr="00314669" w:rsidRDefault="009C36EE" w:rsidP="00314669">
            <w:pPr>
              <w:spacing w:after="0" w:line="240" w:lineRule="exact"/>
              <w:ind w:firstLine="0"/>
              <w:jc w:val="left"/>
              <w:rPr>
                <w:sz w:val="28"/>
                <w:szCs w:val="28"/>
              </w:rPr>
            </w:pPr>
            <w:r w:rsidRPr="00314669">
              <w:rPr>
                <w:sz w:val="28"/>
                <w:szCs w:val="28"/>
              </w:rPr>
              <w:t xml:space="preserve">Подпрограмма 1 не имеет строгого деления </w:t>
            </w:r>
          </w:p>
          <w:p w:rsidR="00314669" w:rsidRDefault="009C36EE" w:rsidP="00314669">
            <w:pPr>
              <w:spacing w:after="0" w:line="240" w:lineRule="exact"/>
              <w:ind w:firstLine="0"/>
              <w:jc w:val="left"/>
              <w:rPr>
                <w:sz w:val="28"/>
                <w:szCs w:val="28"/>
              </w:rPr>
            </w:pPr>
            <w:proofErr w:type="gramStart"/>
            <w:r w:rsidRPr="00314669">
              <w:rPr>
                <w:sz w:val="28"/>
                <w:szCs w:val="28"/>
              </w:rPr>
              <w:lastRenderedPageBreak/>
              <w:t>на</w:t>
            </w:r>
            <w:proofErr w:type="gramEnd"/>
            <w:r w:rsidRPr="00314669">
              <w:rPr>
                <w:sz w:val="28"/>
                <w:szCs w:val="28"/>
              </w:rPr>
              <w:t xml:space="preserve"> этапы, мероприятия реализуются </w:t>
            </w:r>
          </w:p>
          <w:p w:rsidR="009C36EE" w:rsidRDefault="009C36EE" w:rsidP="00314669">
            <w:pPr>
              <w:spacing w:after="0" w:line="240" w:lineRule="exact"/>
              <w:ind w:firstLine="0"/>
              <w:jc w:val="left"/>
              <w:rPr>
                <w:sz w:val="28"/>
                <w:szCs w:val="28"/>
              </w:rPr>
            </w:pPr>
            <w:proofErr w:type="gramStart"/>
            <w:r w:rsidRPr="00314669">
              <w:rPr>
                <w:sz w:val="28"/>
                <w:szCs w:val="28"/>
              </w:rPr>
              <w:t>на</w:t>
            </w:r>
            <w:proofErr w:type="gramEnd"/>
            <w:r w:rsidRPr="00314669">
              <w:rPr>
                <w:sz w:val="28"/>
                <w:szCs w:val="28"/>
              </w:rPr>
              <w:t xml:space="preserve"> протяжении всего срока её реализации</w:t>
            </w:r>
          </w:p>
          <w:p w:rsidR="00314669" w:rsidRPr="00314669" w:rsidRDefault="00314669" w:rsidP="00314669">
            <w:pPr>
              <w:spacing w:after="0" w:line="240" w:lineRule="exact"/>
              <w:ind w:firstLine="0"/>
              <w:jc w:val="left"/>
              <w:rPr>
                <w:sz w:val="28"/>
                <w:szCs w:val="28"/>
              </w:rPr>
            </w:pP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32216" w:rsidRDefault="009C36EE" w:rsidP="00314669">
            <w:pPr>
              <w:spacing w:after="0" w:line="240" w:lineRule="exact"/>
              <w:ind w:firstLine="0"/>
              <w:jc w:val="left"/>
              <w:rPr>
                <w:sz w:val="28"/>
                <w:szCs w:val="28"/>
              </w:rPr>
            </w:pPr>
            <w:r w:rsidRPr="00E32216">
              <w:rPr>
                <w:sz w:val="28"/>
                <w:szCs w:val="28"/>
              </w:rPr>
              <w:lastRenderedPageBreak/>
              <w:t xml:space="preserve">Объемы </w:t>
            </w:r>
          </w:p>
          <w:p w:rsidR="009C36EE" w:rsidRPr="00314669" w:rsidRDefault="009C36EE" w:rsidP="00314669">
            <w:pPr>
              <w:spacing w:after="0" w:line="240" w:lineRule="exact"/>
              <w:ind w:firstLine="0"/>
              <w:jc w:val="left"/>
              <w:rPr>
                <w:sz w:val="28"/>
                <w:szCs w:val="28"/>
              </w:rPr>
            </w:pPr>
            <w:proofErr w:type="gramStart"/>
            <w:r w:rsidRPr="00E32216">
              <w:rPr>
                <w:sz w:val="28"/>
                <w:szCs w:val="28"/>
              </w:rPr>
              <w:t>и</w:t>
            </w:r>
            <w:proofErr w:type="gramEnd"/>
            <w:r w:rsidRPr="00E32216">
              <w:rPr>
                <w:sz w:val="28"/>
                <w:szCs w:val="28"/>
              </w:rPr>
              <w:t xml:space="preserve"> источники финансирования  Подпрограммы 1</w:t>
            </w:r>
          </w:p>
        </w:tc>
        <w:tc>
          <w:tcPr>
            <w:tcW w:w="3507" w:type="pct"/>
            <w:tcBorders>
              <w:top w:val="single" w:sz="4" w:space="0" w:color="auto"/>
              <w:left w:val="single" w:sz="4" w:space="0" w:color="auto"/>
              <w:bottom w:val="single" w:sz="4" w:space="0" w:color="auto"/>
              <w:right w:val="single" w:sz="4" w:space="0" w:color="auto"/>
            </w:tcBorders>
          </w:tcPr>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«Источник финансирования – средства бюджета муниципального образования, средства краевого бюджета, средства федерального бюджета.</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 xml:space="preserve">Общий объем финансирования – 582 945,1 </w:t>
            </w:r>
            <w:proofErr w:type="spellStart"/>
            <w:r w:rsidRPr="00A00B4D">
              <w:rPr>
                <w:sz w:val="28"/>
                <w:szCs w:val="28"/>
              </w:rPr>
              <w:t>тыс.руб</w:t>
            </w:r>
            <w:proofErr w:type="spellEnd"/>
            <w:r w:rsidRPr="00A00B4D">
              <w:rPr>
                <w:sz w:val="28"/>
                <w:szCs w:val="28"/>
              </w:rPr>
              <w:t>., в том числе:</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w:t>
            </w:r>
            <w:r>
              <w:rPr>
                <w:sz w:val="28"/>
                <w:szCs w:val="28"/>
              </w:rPr>
              <w:t>зования –</w:t>
            </w:r>
            <w:r w:rsidRPr="00A00B4D">
              <w:rPr>
                <w:sz w:val="28"/>
                <w:szCs w:val="28"/>
              </w:rPr>
              <w:t xml:space="preserve">315 332,1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267 613,0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 xml:space="preserve">В том числе по годам: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 xml:space="preserve">2019 год: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157 459,5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му</w:t>
            </w:r>
            <w:r>
              <w:rPr>
                <w:sz w:val="28"/>
                <w:szCs w:val="28"/>
              </w:rPr>
              <w:t xml:space="preserve">ниципального образования – </w:t>
            </w:r>
            <w:r w:rsidRPr="00A00B4D">
              <w:rPr>
                <w:sz w:val="28"/>
                <w:szCs w:val="28"/>
              </w:rPr>
              <w:t xml:space="preserve">102 164,4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55 295,1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2020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98 919,9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w:t>
            </w:r>
            <w:r>
              <w:rPr>
                <w:sz w:val="28"/>
                <w:szCs w:val="28"/>
              </w:rPr>
              <w:t>а муниципального образования –</w:t>
            </w:r>
            <w:r w:rsidRPr="00A00B4D">
              <w:rPr>
                <w:sz w:val="28"/>
                <w:szCs w:val="28"/>
              </w:rPr>
              <w:t xml:space="preserve">53 020,2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45 899,7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2021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152 385,4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образования </w:t>
            </w:r>
            <w:r>
              <w:rPr>
                <w:sz w:val="28"/>
                <w:szCs w:val="28"/>
              </w:rPr>
              <w:t>–</w:t>
            </w:r>
            <w:r w:rsidRPr="00A00B4D">
              <w:rPr>
                <w:sz w:val="28"/>
                <w:szCs w:val="28"/>
              </w:rPr>
              <w:t xml:space="preserve">68 297,7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84 087,7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2022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138 811,9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w:t>
            </w:r>
            <w:r>
              <w:rPr>
                <w:sz w:val="28"/>
                <w:szCs w:val="28"/>
              </w:rPr>
              <w:t>униципального образования –</w:t>
            </w:r>
            <w:r w:rsidRPr="00A00B4D">
              <w:rPr>
                <w:sz w:val="28"/>
                <w:szCs w:val="28"/>
              </w:rPr>
              <w:t xml:space="preserve">65 974,5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72 837,4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2023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21 167,2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w:t>
            </w:r>
            <w:r>
              <w:rPr>
                <w:sz w:val="28"/>
                <w:szCs w:val="28"/>
              </w:rPr>
              <w:t>а муниципального образования –</w:t>
            </w:r>
            <w:r w:rsidRPr="00A00B4D">
              <w:rPr>
                <w:sz w:val="28"/>
                <w:szCs w:val="28"/>
              </w:rPr>
              <w:t xml:space="preserve">11 674,1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9 493,1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2024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3 550,3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3 550,3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2025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3 550,3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3 550,3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2026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3 550,3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3 550,3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2027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3 550,3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3 550,3 </w:t>
            </w:r>
            <w:proofErr w:type="spellStart"/>
            <w:r w:rsidRPr="00A00B4D">
              <w:rPr>
                <w:sz w:val="28"/>
                <w:szCs w:val="28"/>
              </w:rPr>
              <w:t>тыс.руб</w:t>
            </w:r>
            <w:proofErr w:type="spellEnd"/>
            <w:r>
              <w:rPr>
                <w:sz w:val="28"/>
                <w:szCs w:val="28"/>
              </w:rPr>
              <w:t>.».</w:t>
            </w:r>
          </w:p>
          <w:p w:rsidR="00A00B4D" w:rsidRPr="00314669" w:rsidRDefault="00A00B4D" w:rsidP="00DC6F11">
            <w:pPr>
              <w:tabs>
                <w:tab w:val="left" w:pos="993"/>
              </w:tabs>
              <w:autoSpaceDE w:val="0"/>
              <w:autoSpaceDN w:val="0"/>
              <w:adjustRightInd w:val="0"/>
              <w:spacing w:after="0" w:line="240" w:lineRule="exact"/>
              <w:ind w:firstLine="0"/>
              <w:jc w:val="left"/>
              <w:rPr>
                <w:sz w:val="28"/>
                <w:szCs w:val="28"/>
              </w:rPr>
            </w:pPr>
          </w:p>
        </w:tc>
      </w:tr>
    </w:tbl>
    <w:p w:rsidR="009C36EE" w:rsidRPr="00314669" w:rsidRDefault="009C36EE" w:rsidP="00314669">
      <w:pPr>
        <w:spacing w:after="0" w:line="360" w:lineRule="exact"/>
        <w:ind w:firstLine="0"/>
        <w:jc w:val="center"/>
        <w:rPr>
          <w:rFonts w:ascii="Times New Roman Полужирный" w:hAnsi="Times New Roman Полужирный"/>
          <w:sz w:val="22"/>
          <w:szCs w:val="22"/>
        </w:rPr>
      </w:pPr>
    </w:p>
    <w:p w:rsidR="00314669" w:rsidRDefault="009C36EE" w:rsidP="00314669">
      <w:pPr>
        <w:spacing w:after="0" w:line="360" w:lineRule="exact"/>
        <w:ind w:firstLine="0"/>
        <w:jc w:val="center"/>
        <w:rPr>
          <w:rFonts w:ascii="Calibri" w:hAnsi="Calibri"/>
          <w:b/>
          <w:sz w:val="28"/>
          <w:szCs w:val="28"/>
        </w:rPr>
      </w:pPr>
      <w:r w:rsidRPr="00314669">
        <w:rPr>
          <w:rFonts w:ascii="Times New Roman Полужирный" w:hAnsi="Times New Roman Полужирный"/>
          <w:b/>
          <w:sz w:val="28"/>
          <w:szCs w:val="28"/>
        </w:rPr>
        <w:t>6.2.</w:t>
      </w:r>
      <w:r w:rsidR="00314669" w:rsidRPr="00314669">
        <w:rPr>
          <w:rFonts w:ascii="Times New Roman Полужирный" w:hAnsi="Times New Roman Полужирный" w:hint="eastAsia"/>
          <w:b/>
          <w:sz w:val="28"/>
          <w:szCs w:val="28"/>
        </w:rPr>
        <w:t>ПАСПОРТ</w:t>
      </w:r>
      <w:r w:rsidR="00314669" w:rsidRPr="00314669">
        <w:rPr>
          <w:rFonts w:ascii="Times New Roman Полужирный" w:hAnsi="Times New Roman Полужирный"/>
          <w:b/>
          <w:sz w:val="28"/>
          <w:szCs w:val="28"/>
        </w:rPr>
        <w:t xml:space="preserve"> </w:t>
      </w:r>
    </w:p>
    <w:p w:rsidR="009C36EE" w:rsidRDefault="009C36EE" w:rsidP="00314669">
      <w:pPr>
        <w:spacing w:after="0" w:line="360" w:lineRule="exact"/>
        <w:ind w:firstLine="0"/>
        <w:jc w:val="center"/>
        <w:rPr>
          <w:rFonts w:ascii="Calibri" w:hAnsi="Calibri"/>
          <w:b/>
          <w:bCs/>
          <w:sz w:val="28"/>
          <w:szCs w:val="28"/>
        </w:rPr>
      </w:pPr>
      <w:r w:rsidRPr="00314669">
        <w:rPr>
          <w:rFonts w:ascii="Times New Roman Полужирный" w:hAnsi="Times New Roman Полужирный"/>
          <w:b/>
          <w:sz w:val="28"/>
          <w:szCs w:val="28"/>
        </w:rPr>
        <w:t xml:space="preserve">Подпрограммы 2 </w:t>
      </w:r>
    </w:p>
    <w:p w:rsidR="00314669" w:rsidRPr="00314669" w:rsidRDefault="00314669" w:rsidP="00314669">
      <w:pPr>
        <w:spacing w:after="0" w:line="360" w:lineRule="exact"/>
        <w:ind w:firstLine="0"/>
        <w:jc w:val="center"/>
        <w:rPr>
          <w:rFonts w:ascii="Calibri" w:hAnsi="Calibri"/>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754"/>
      </w:tblGrid>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proofErr w:type="gramStart"/>
            <w:r w:rsidRPr="00314669">
              <w:rPr>
                <w:sz w:val="28"/>
                <w:szCs w:val="28"/>
              </w:rPr>
              <w:t>Наименование  Подпрограммы</w:t>
            </w:r>
            <w:proofErr w:type="gramEnd"/>
            <w:r w:rsidRPr="00314669">
              <w:rPr>
                <w:sz w:val="28"/>
                <w:szCs w:val="28"/>
              </w:rPr>
              <w:t xml:space="preserve"> 2</w:t>
            </w:r>
          </w:p>
        </w:tc>
        <w:tc>
          <w:tcPr>
            <w:tcW w:w="3507" w:type="pct"/>
            <w:tcBorders>
              <w:top w:val="single" w:sz="4" w:space="0" w:color="auto"/>
              <w:left w:val="single" w:sz="4" w:space="0" w:color="auto"/>
              <w:bottom w:val="single" w:sz="4" w:space="0" w:color="auto"/>
              <w:right w:val="single" w:sz="4" w:space="0" w:color="auto"/>
            </w:tcBorders>
          </w:tcPr>
          <w:p w:rsidR="00314669" w:rsidRDefault="009C36EE" w:rsidP="00314669">
            <w:pPr>
              <w:spacing w:after="0" w:line="240" w:lineRule="exact"/>
              <w:ind w:firstLine="0"/>
              <w:jc w:val="left"/>
              <w:rPr>
                <w:sz w:val="28"/>
                <w:szCs w:val="28"/>
              </w:rPr>
            </w:pPr>
            <w:r w:rsidRPr="00314669">
              <w:rPr>
                <w:sz w:val="28"/>
                <w:szCs w:val="28"/>
              </w:rPr>
              <w:t xml:space="preserve">«Подготовка спортивного резерва, </w:t>
            </w:r>
          </w:p>
          <w:p w:rsidR="009C36EE" w:rsidRPr="00314669" w:rsidRDefault="009C36EE" w:rsidP="00314669">
            <w:pPr>
              <w:spacing w:after="0" w:line="240" w:lineRule="exact"/>
              <w:ind w:firstLine="0"/>
              <w:jc w:val="left"/>
              <w:rPr>
                <w:sz w:val="28"/>
                <w:szCs w:val="28"/>
              </w:rPr>
            </w:pPr>
            <w:proofErr w:type="gramStart"/>
            <w:r w:rsidRPr="00314669">
              <w:rPr>
                <w:sz w:val="28"/>
                <w:szCs w:val="28"/>
              </w:rPr>
              <w:t>развитие</w:t>
            </w:r>
            <w:proofErr w:type="gramEnd"/>
            <w:r w:rsidRPr="00314669">
              <w:rPr>
                <w:sz w:val="28"/>
                <w:szCs w:val="28"/>
              </w:rPr>
              <w:t xml:space="preserve"> спорта высших достижений» </w:t>
            </w:r>
          </w:p>
          <w:p w:rsidR="009C36EE" w:rsidRPr="00314669" w:rsidRDefault="009C36EE" w:rsidP="00314669">
            <w:pPr>
              <w:spacing w:after="0" w:line="240" w:lineRule="exact"/>
              <w:ind w:firstLine="0"/>
              <w:jc w:val="left"/>
              <w:rPr>
                <w:sz w:val="28"/>
                <w:szCs w:val="28"/>
              </w:rPr>
            </w:pP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Ответственный исполнитель</w:t>
            </w:r>
          </w:p>
          <w:p w:rsidR="009C36EE" w:rsidRDefault="009C36EE" w:rsidP="00314669">
            <w:pPr>
              <w:spacing w:after="0" w:line="240" w:lineRule="exact"/>
              <w:ind w:firstLine="0"/>
              <w:jc w:val="left"/>
              <w:rPr>
                <w:sz w:val="28"/>
                <w:szCs w:val="28"/>
              </w:rPr>
            </w:pPr>
            <w:r w:rsidRPr="00314669">
              <w:rPr>
                <w:sz w:val="28"/>
                <w:szCs w:val="28"/>
              </w:rPr>
              <w:t>Подпрограммы 2</w:t>
            </w:r>
          </w:p>
          <w:p w:rsidR="00314669" w:rsidRPr="00314669" w:rsidRDefault="00314669" w:rsidP="00314669">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КФКС</w:t>
            </w: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Default="009C36EE" w:rsidP="00314669">
            <w:pPr>
              <w:spacing w:after="0" w:line="240" w:lineRule="exact"/>
              <w:ind w:firstLine="0"/>
              <w:jc w:val="left"/>
              <w:rPr>
                <w:sz w:val="28"/>
                <w:szCs w:val="28"/>
              </w:rPr>
            </w:pPr>
            <w:r w:rsidRPr="00314669">
              <w:rPr>
                <w:sz w:val="28"/>
                <w:szCs w:val="28"/>
              </w:rPr>
              <w:t>Соисполнители Подпрограммы 2</w:t>
            </w:r>
          </w:p>
          <w:p w:rsidR="00314669" w:rsidRPr="00314669" w:rsidRDefault="00314669" w:rsidP="00314669">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 xml:space="preserve">МКУ УКС </w:t>
            </w: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Цель Подпрограммы 2</w:t>
            </w:r>
          </w:p>
        </w:tc>
        <w:tc>
          <w:tcPr>
            <w:tcW w:w="3507"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0"/>
              <w:jc w:val="left"/>
              <w:rPr>
                <w:sz w:val="28"/>
                <w:szCs w:val="28"/>
              </w:rPr>
            </w:pPr>
            <w:r w:rsidRPr="00314669">
              <w:rPr>
                <w:sz w:val="28"/>
                <w:szCs w:val="28"/>
              </w:rPr>
              <w:t xml:space="preserve">Повышение уровня спортивного мастерства спортсменов </w:t>
            </w:r>
          </w:p>
          <w:p w:rsidR="009C36EE" w:rsidRPr="00314669" w:rsidRDefault="009C36EE" w:rsidP="00314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0"/>
              <w:jc w:val="left"/>
              <w:rPr>
                <w:i/>
                <w:sz w:val="28"/>
                <w:szCs w:val="28"/>
                <w:u w:val="single"/>
              </w:rPr>
            </w:pP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Задачи Подпрограммы 2</w:t>
            </w:r>
          </w:p>
          <w:p w:rsidR="009C36EE" w:rsidRPr="00314669" w:rsidRDefault="009C36EE" w:rsidP="00314669">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8B0700" w:rsidRDefault="009C36EE" w:rsidP="00314669">
            <w:pPr>
              <w:tabs>
                <w:tab w:val="left" w:pos="540"/>
              </w:tabs>
              <w:autoSpaceDE w:val="0"/>
              <w:autoSpaceDN w:val="0"/>
              <w:adjustRightInd w:val="0"/>
              <w:spacing w:after="0" w:line="240" w:lineRule="exact"/>
              <w:ind w:firstLine="0"/>
              <w:jc w:val="left"/>
              <w:rPr>
                <w:sz w:val="28"/>
                <w:szCs w:val="28"/>
              </w:rPr>
            </w:pPr>
            <w:r w:rsidRPr="00314669">
              <w:rPr>
                <w:sz w:val="28"/>
                <w:szCs w:val="28"/>
              </w:rPr>
              <w:t xml:space="preserve">1.Обеспечение успешного выступления спортсменов на крупнейших российских </w:t>
            </w:r>
          </w:p>
          <w:p w:rsidR="009C36EE" w:rsidRPr="00314669" w:rsidRDefault="009C36EE" w:rsidP="00314669">
            <w:pPr>
              <w:tabs>
                <w:tab w:val="left" w:pos="540"/>
              </w:tabs>
              <w:autoSpaceDE w:val="0"/>
              <w:autoSpaceDN w:val="0"/>
              <w:adjustRightInd w:val="0"/>
              <w:spacing w:after="0" w:line="240" w:lineRule="exact"/>
              <w:ind w:firstLine="0"/>
              <w:jc w:val="left"/>
              <w:rPr>
                <w:sz w:val="28"/>
                <w:szCs w:val="28"/>
              </w:rPr>
            </w:pPr>
            <w:proofErr w:type="gramStart"/>
            <w:r w:rsidRPr="00314669">
              <w:rPr>
                <w:sz w:val="28"/>
                <w:szCs w:val="28"/>
              </w:rPr>
              <w:t>и</w:t>
            </w:r>
            <w:proofErr w:type="gramEnd"/>
            <w:r w:rsidRPr="00314669">
              <w:rPr>
                <w:sz w:val="28"/>
                <w:szCs w:val="28"/>
              </w:rPr>
              <w:t xml:space="preserve"> международных соревнованиях.</w:t>
            </w:r>
          </w:p>
          <w:p w:rsidR="009C36EE" w:rsidRDefault="009C36EE" w:rsidP="00314669">
            <w:pPr>
              <w:tabs>
                <w:tab w:val="left" w:pos="540"/>
              </w:tabs>
              <w:autoSpaceDE w:val="0"/>
              <w:autoSpaceDN w:val="0"/>
              <w:adjustRightInd w:val="0"/>
              <w:spacing w:after="0" w:line="240" w:lineRule="exact"/>
              <w:ind w:firstLine="0"/>
              <w:jc w:val="left"/>
              <w:rPr>
                <w:sz w:val="28"/>
                <w:szCs w:val="28"/>
              </w:rPr>
            </w:pPr>
            <w:r w:rsidRPr="00314669">
              <w:rPr>
                <w:sz w:val="28"/>
                <w:szCs w:val="28"/>
              </w:rPr>
              <w:t>2.Совершенствование системы подготовки спортивного резерва</w:t>
            </w:r>
          </w:p>
          <w:p w:rsidR="008B0700" w:rsidRPr="00314669" w:rsidRDefault="008B0700" w:rsidP="00314669">
            <w:pPr>
              <w:tabs>
                <w:tab w:val="left" w:pos="540"/>
              </w:tabs>
              <w:autoSpaceDE w:val="0"/>
              <w:autoSpaceDN w:val="0"/>
              <w:adjustRightInd w:val="0"/>
              <w:spacing w:after="0" w:line="240" w:lineRule="exact"/>
              <w:ind w:firstLine="0"/>
              <w:jc w:val="left"/>
              <w:rPr>
                <w:sz w:val="28"/>
                <w:szCs w:val="28"/>
              </w:rPr>
            </w:pP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Целевые показатели Подпрограммы 2</w:t>
            </w:r>
          </w:p>
        </w:tc>
        <w:tc>
          <w:tcPr>
            <w:tcW w:w="3507" w:type="pct"/>
            <w:tcBorders>
              <w:top w:val="single" w:sz="4" w:space="0" w:color="auto"/>
              <w:left w:val="single" w:sz="4" w:space="0" w:color="auto"/>
              <w:bottom w:val="single" w:sz="4" w:space="0" w:color="auto"/>
              <w:right w:val="single" w:sz="4" w:space="0" w:color="auto"/>
            </w:tcBorders>
          </w:tcPr>
          <w:p w:rsidR="008B0700" w:rsidRDefault="009C36EE" w:rsidP="00314669">
            <w:pPr>
              <w:spacing w:after="0" w:line="240" w:lineRule="exact"/>
              <w:ind w:firstLine="0"/>
              <w:jc w:val="left"/>
              <w:rPr>
                <w:sz w:val="28"/>
                <w:szCs w:val="28"/>
              </w:rPr>
            </w:pPr>
            <w:r w:rsidRPr="00314669">
              <w:rPr>
                <w:sz w:val="28"/>
                <w:szCs w:val="28"/>
              </w:rPr>
              <w:t xml:space="preserve">1.Количество призовых мест, занятых спортсменами, занимающимися в системе спортивных школ и спортивных школ олимпийского резерва на этапах </w:t>
            </w:r>
          </w:p>
          <w:p w:rsidR="009C36EE" w:rsidRPr="00314669" w:rsidRDefault="009C36EE" w:rsidP="00314669">
            <w:pPr>
              <w:spacing w:after="0" w:line="240" w:lineRule="exact"/>
              <w:ind w:firstLine="0"/>
              <w:jc w:val="left"/>
              <w:rPr>
                <w:sz w:val="28"/>
                <w:szCs w:val="28"/>
              </w:rPr>
            </w:pPr>
            <w:proofErr w:type="gramStart"/>
            <w:r w:rsidRPr="00314669">
              <w:rPr>
                <w:sz w:val="28"/>
                <w:szCs w:val="28"/>
              </w:rPr>
              <w:t>спортивной</w:t>
            </w:r>
            <w:proofErr w:type="gramEnd"/>
            <w:r w:rsidRPr="00314669">
              <w:rPr>
                <w:sz w:val="28"/>
                <w:szCs w:val="28"/>
              </w:rPr>
              <w:t xml:space="preserve"> подготовки, </w:t>
            </w:r>
          </w:p>
          <w:p w:rsidR="009C36EE" w:rsidRPr="00314669" w:rsidRDefault="009C36EE" w:rsidP="00314669">
            <w:pPr>
              <w:spacing w:after="0" w:line="240" w:lineRule="exact"/>
              <w:ind w:firstLine="0"/>
              <w:jc w:val="left"/>
              <w:rPr>
                <w:sz w:val="28"/>
                <w:szCs w:val="28"/>
              </w:rPr>
            </w:pPr>
            <w:proofErr w:type="gramStart"/>
            <w:r w:rsidRPr="00314669">
              <w:rPr>
                <w:sz w:val="28"/>
                <w:szCs w:val="28"/>
              </w:rPr>
              <w:t>на</w:t>
            </w:r>
            <w:proofErr w:type="gramEnd"/>
            <w:r w:rsidRPr="00314669">
              <w:rPr>
                <w:sz w:val="28"/>
                <w:szCs w:val="28"/>
              </w:rPr>
              <w:t xml:space="preserve"> российских и международных соревнованиях.</w:t>
            </w:r>
          </w:p>
          <w:p w:rsidR="008B0700" w:rsidRDefault="009C36EE" w:rsidP="00314669">
            <w:pPr>
              <w:spacing w:after="0" w:line="240" w:lineRule="exact"/>
              <w:ind w:firstLine="0"/>
              <w:jc w:val="left"/>
              <w:rPr>
                <w:sz w:val="28"/>
                <w:szCs w:val="28"/>
              </w:rPr>
            </w:pPr>
            <w:r w:rsidRPr="00314669">
              <w:rPr>
                <w:sz w:val="28"/>
                <w:szCs w:val="28"/>
              </w:rPr>
              <w:t xml:space="preserve">2.Доля спортсменов-разрядников, </w:t>
            </w:r>
          </w:p>
          <w:p w:rsidR="008B0700" w:rsidRDefault="009C36EE" w:rsidP="00314669">
            <w:pPr>
              <w:spacing w:after="0" w:line="240" w:lineRule="exact"/>
              <w:ind w:firstLine="0"/>
              <w:jc w:val="left"/>
              <w:rPr>
                <w:sz w:val="28"/>
                <w:szCs w:val="28"/>
              </w:rPr>
            </w:pPr>
            <w:proofErr w:type="gramStart"/>
            <w:r w:rsidRPr="00314669">
              <w:rPr>
                <w:sz w:val="28"/>
                <w:szCs w:val="28"/>
              </w:rPr>
              <w:t>имеющих</w:t>
            </w:r>
            <w:proofErr w:type="gramEnd"/>
            <w:r w:rsidRPr="00314669">
              <w:rPr>
                <w:sz w:val="28"/>
                <w:szCs w:val="28"/>
              </w:rPr>
              <w:t xml:space="preserve"> разряды и звания </w:t>
            </w:r>
          </w:p>
          <w:p w:rsidR="008B0700" w:rsidRDefault="009C36EE" w:rsidP="00314669">
            <w:pPr>
              <w:spacing w:after="0" w:line="240" w:lineRule="exact"/>
              <w:ind w:firstLine="0"/>
              <w:jc w:val="left"/>
              <w:rPr>
                <w:sz w:val="28"/>
                <w:szCs w:val="28"/>
              </w:rPr>
            </w:pPr>
            <w:r w:rsidRPr="00314669">
              <w:rPr>
                <w:sz w:val="28"/>
                <w:szCs w:val="28"/>
              </w:rPr>
              <w:t>(</w:t>
            </w:r>
            <w:proofErr w:type="gramStart"/>
            <w:r w:rsidRPr="00314669">
              <w:rPr>
                <w:sz w:val="28"/>
                <w:szCs w:val="28"/>
              </w:rPr>
              <w:t>от</w:t>
            </w:r>
            <w:proofErr w:type="gramEnd"/>
            <w:r w:rsidRPr="00314669">
              <w:rPr>
                <w:sz w:val="28"/>
                <w:szCs w:val="28"/>
              </w:rPr>
              <w:t xml:space="preserve"> I разряда до спортивного звания «Заслуженный мастер спорта»), </w:t>
            </w:r>
          </w:p>
          <w:p w:rsidR="008B0700" w:rsidRDefault="009C36EE" w:rsidP="00314669">
            <w:pPr>
              <w:spacing w:after="0" w:line="240" w:lineRule="exact"/>
              <w:ind w:firstLine="0"/>
              <w:jc w:val="left"/>
              <w:rPr>
                <w:sz w:val="28"/>
                <w:szCs w:val="28"/>
              </w:rPr>
            </w:pPr>
            <w:proofErr w:type="gramStart"/>
            <w:r w:rsidRPr="00314669">
              <w:rPr>
                <w:sz w:val="28"/>
                <w:szCs w:val="28"/>
              </w:rPr>
              <w:t>в</w:t>
            </w:r>
            <w:proofErr w:type="gramEnd"/>
            <w:r w:rsidRPr="00314669">
              <w:rPr>
                <w:sz w:val="28"/>
                <w:szCs w:val="28"/>
              </w:rPr>
              <w:t xml:space="preserve"> общем количестве лиц, занимающихся </w:t>
            </w:r>
          </w:p>
          <w:p w:rsidR="008B0700" w:rsidRDefault="009C36EE" w:rsidP="00314669">
            <w:pPr>
              <w:spacing w:after="0" w:line="240" w:lineRule="exact"/>
              <w:ind w:firstLine="0"/>
              <w:jc w:val="left"/>
              <w:rPr>
                <w:sz w:val="28"/>
                <w:szCs w:val="28"/>
              </w:rPr>
            </w:pPr>
            <w:proofErr w:type="gramStart"/>
            <w:r w:rsidRPr="00314669">
              <w:rPr>
                <w:sz w:val="28"/>
                <w:szCs w:val="28"/>
              </w:rPr>
              <w:t>в</w:t>
            </w:r>
            <w:proofErr w:type="gramEnd"/>
            <w:r w:rsidRPr="00314669">
              <w:rPr>
                <w:sz w:val="28"/>
                <w:szCs w:val="28"/>
              </w:rPr>
              <w:t xml:space="preserve"> системе спортивных школ и спортивных школ олимпийского резерва на этапах </w:t>
            </w:r>
          </w:p>
          <w:p w:rsidR="009C36EE" w:rsidRPr="00314669" w:rsidRDefault="009C36EE" w:rsidP="00314669">
            <w:pPr>
              <w:spacing w:after="0" w:line="240" w:lineRule="exact"/>
              <w:ind w:firstLine="0"/>
              <w:jc w:val="left"/>
              <w:rPr>
                <w:sz w:val="28"/>
                <w:szCs w:val="28"/>
              </w:rPr>
            </w:pPr>
            <w:proofErr w:type="gramStart"/>
            <w:r w:rsidRPr="00314669">
              <w:rPr>
                <w:sz w:val="28"/>
                <w:szCs w:val="28"/>
              </w:rPr>
              <w:t>спортивной</w:t>
            </w:r>
            <w:proofErr w:type="gramEnd"/>
            <w:r w:rsidRPr="00314669">
              <w:rPr>
                <w:sz w:val="28"/>
                <w:szCs w:val="28"/>
              </w:rPr>
              <w:t xml:space="preserve"> подготовки</w:t>
            </w:r>
          </w:p>
          <w:p w:rsidR="009C36EE" w:rsidRPr="00314669" w:rsidRDefault="009C36EE" w:rsidP="00314669">
            <w:pPr>
              <w:spacing w:after="0" w:line="240" w:lineRule="exact"/>
              <w:ind w:firstLine="0"/>
              <w:jc w:val="left"/>
              <w:rPr>
                <w:sz w:val="28"/>
                <w:szCs w:val="28"/>
              </w:rPr>
            </w:pPr>
          </w:p>
        </w:tc>
      </w:tr>
      <w:tr w:rsidR="00A905F9" w:rsidRPr="00314669"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14669" w:rsidRDefault="009C36EE" w:rsidP="00314669">
            <w:pPr>
              <w:spacing w:after="0" w:line="240" w:lineRule="exact"/>
              <w:ind w:firstLine="0"/>
              <w:jc w:val="left"/>
              <w:rPr>
                <w:sz w:val="28"/>
                <w:szCs w:val="28"/>
              </w:rPr>
            </w:pPr>
            <w:r w:rsidRPr="00314669">
              <w:rPr>
                <w:sz w:val="28"/>
                <w:szCs w:val="28"/>
              </w:rPr>
              <w:t>Сроки и этапы реализации Подпрограммы 2</w:t>
            </w:r>
          </w:p>
        </w:tc>
        <w:tc>
          <w:tcPr>
            <w:tcW w:w="3507" w:type="pct"/>
            <w:tcBorders>
              <w:top w:val="single" w:sz="4" w:space="0" w:color="auto"/>
              <w:left w:val="single" w:sz="4" w:space="0" w:color="auto"/>
              <w:bottom w:val="single" w:sz="4" w:space="0" w:color="auto"/>
              <w:right w:val="single" w:sz="4" w:space="0" w:color="auto"/>
            </w:tcBorders>
          </w:tcPr>
          <w:p w:rsidR="008B0700" w:rsidRDefault="009C36EE" w:rsidP="00314669">
            <w:pPr>
              <w:spacing w:after="0" w:line="240" w:lineRule="exact"/>
              <w:ind w:firstLine="0"/>
              <w:jc w:val="left"/>
              <w:rPr>
                <w:sz w:val="28"/>
                <w:szCs w:val="28"/>
              </w:rPr>
            </w:pPr>
            <w:r w:rsidRPr="00314669">
              <w:rPr>
                <w:sz w:val="28"/>
                <w:szCs w:val="28"/>
              </w:rPr>
              <w:t xml:space="preserve">Подпрограмма 2 реализуется </w:t>
            </w:r>
          </w:p>
          <w:p w:rsidR="009C36EE" w:rsidRPr="00314669" w:rsidRDefault="009C36EE" w:rsidP="00314669">
            <w:pPr>
              <w:spacing w:after="0" w:line="240" w:lineRule="exact"/>
              <w:ind w:firstLine="0"/>
              <w:jc w:val="left"/>
              <w:rPr>
                <w:sz w:val="28"/>
                <w:szCs w:val="28"/>
              </w:rPr>
            </w:pPr>
            <w:proofErr w:type="gramStart"/>
            <w:r w:rsidRPr="00314669">
              <w:rPr>
                <w:sz w:val="28"/>
                <w:szCs w:val="28"/>
              </w:rPr>
              <w:t>с</w:t>
            </w:r>
            <w:proofErr w:type="gramEnd"/>
            <w:r w:rsidRPr="00314669">
              <w:rPr>
                <w:sz w:val="28"/>
                <w:szCs w:val="28"/>
              </w:rPr>
              <w:t xml:space="preserve"> 2019 </w:t>
            </w:r>
            <w:r w:rsidR="00094DF4">
              <w:rPr>
                <w:sz w:val="28"/>
                <w:szCs w:val="28"/>
              </w:rPr>
              <w:t xml:space="preserve">года </w:t>
            </w:r>
            <w:r w:rsidRPr="00314669">
              <w:rPr>
                <w:sz w:val="28"/>
                <w:szCs w:val="28"/>
              </w:rPr>
              <w:t>по 2027 год.</w:t>
            </w:r>
          </w:p>
          <w:p w:rsidR="009C36EE" w:rsidRPr="00314669" w:rsidRDefault="009C36EE" w:rsidP="00314669">
            <w:pPr>
              <w:spacing w:after="0" w:line="240" w:lineRule="exact"/>
              <w:ind w:firstLine="0"/>
              <w:jc w:val="left"/>
              <w:rPr>
                <w:sz w:val="28"/>
                <w:szCs w:val="28"/>
              </w:rPr>
            </w:pPr>
            <w:r w:rsidRPr="00314669">
              <w:rPr>
                <w:sz w:val="28"/>
                <w:szCs w:val="28"/>
              </w:rPr>
              <w:t xml:space="preserve">Подпрограмма 2 не имеет строгого деления </w:t>
            </w:r>
          </w:p>
          <w:p w:rsidR="008B0700" w:rsidRDefault="009C36EE" w:rsidP="00314669">
            <w:pPr>
              <w:spacing w:after="0" w:line="240" w:lineRule="exact"/>
              <w:ind w:firstLine="0"/>
              <w:jc w:val="left"/>
              <w:rPr>
                <w:sz w:val="28"/>
                <w:szCs w:val="28"/>
              </w:rPr>
            </w:pPr>
            <w:proofErr w:type="gramStart"/>
            <w:r w:rsidRPr="00314669">
              <w:rPr>
                <w:sz w:val="28"/>
                <w:szCs w:val="28"/>
              </w:rPr>
              <w:t>на</w:t>
            </w:r>
            <w:proofErr w:type="gramEnd"/>
            <w:r w:rsidRPr="00314669">
              <w:rPr>
                <w:sz w:val="28"/>
                <w:szCs w:val="28"/>
              </w:rPr>
              <w:t xml:space="preserve"> этапы, мероприятия реализуются </w:t>
            </w:r>
          </w:p>
          <w:p w:rsidR="009C36EE" w:rsidRDefault="009C36EE" w:rsidP="00314669">
            <w:pPr>
              <w:spacing w:after="0" w:line="240" w:lineRule="exact"/>
              <w:ind w:firstLine="0"/>
              <w:jc w:val="left"/>
              <w:rPr>
                <w:sz w:val="28"/>
                <w:szCs w:val="28"/>
              </w:rPr>
            </w:pPr>
            <w:proofErr w:type="gramStart"/>
            <w:r w:rsidRPr="00314669">
              <w:rPr>
                <w:sz w:val="28"/>
                <w:szCs w:val="28"/>
              </w:rPr>
              <w:t>на</w:t>
            </w:r>
            <w:proofErr w:type="gramEnd"/>
            <w:r w:rsidRPr="00314669">
              <w:rPr>
                <w:sz w:val="28"/>
                <w:szCs w:val="28"/>
              </w:rPr>
              <w:t xml:space="preserve"> протяжении всего срока её реализации</w:t>
            </w:r>
          </w:p>
          <w:p w:rsidR="008B0700" w:rsidRPr="00314669" w:rsidRDefault="008B0700" w:rsidP="00314669">
            <w:pPr>
              <w:spacing w:after="0" w:line="240" w:lineRule="exact"/>
              <w:ind w:firstLine="0"/>
              <w:jc w:val="left"/>
              <w:rPr>
                <w:sz w:val="28"/>
                <w:szCs w:val="28"/>
              </w:rPr>
            </w:pPr>
          </w:p>
        </w:tc>
      </w:tr>
      <w:tr w:rsidR="00A905F9" w:rsidRPr="003B6038" w:rsidTr="00314669">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32216" w:rsidRDefault="009C36EE" w:rsidP="00314669">
            <w:pPr>
              <w:spacing w:after="0" w:line="240" w:lineRule="exact"/>
              <w:ind w:firstLine="0"/>
              <w:jc w:val="left"/>
              <w:rPr>
                <w:sz w:val="28"/>
                <w:szCs w:val="28"/>
              </w:rPr>
            </w:pPr>
            <w:r w:rsidRPr="00E32216">
              <w:rPr>
                <w:sz w:val="28"/>
                <w:szCs w:val="28"/>
              </w:rPr>
              <w:t xml:space="preserve">Объемы </w:t>
            </w:r>
          </w:p>
          <w:p w:rsidR="009C36EE" w:rsidRPr="003B6038" w:rsidRDefault="009C36EE" w:rsidP="00314669">
            <w:pPr>
              <w:spacing w:after="0" w:line="240" w:lineRule="exact"/>
              <w:ind w:firstLine="0"/>
              <w:jc w:val="left"/>
              <w:rPr>
                <w:sz w:val="28"/>
                <w:szCs w:val="28"/>
              </w:rPr>
            </w:pPr>
            <w:proofErr w:type="gramStart"/>
            <w:r w:rsidRPr="00E32216">
              <w:rPr>
                <w:sz w:val="28"/>
                <w:szCs w:val="28"/>
              </w:rPr>
              <w:t>и</w:t>
            </w:r>
            <w:proofErr w:type="gramEnd"/>
            <w:r w:rsidRPr="00E32216">
              <w:rPr>
                <w:sz w:val="28"/>
                <w:szCs w:val="28"/>
              </w:rPr>
              <w:t xml:space="preserve"> источники финансирования  Подпрограммы 2</w:t>
            </w:r>
          </w:p>
        </w:tc>
        <w:tc>
          <w:tcPr>
            <w:tcW w:w="3507" w:type="pct"/>
            <w:tcBorders>
              <w:top w:val="single" w:sz="4" w:space="0" w:color="auto"/>
              <w:left w:val="single" w:sz="4" w:space="0" w:color="auto"/>
              <w:bottom w:val="single" w:sz="4" w:space="0" w:color="auto"/>
              <w:right w:val="single" w:sz="4" w:space="0" w:color="auto"/>
            </w:tcBorders>
          </w:tcPr>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«Источник финансирования – средства бюджета муниципального образования, средства краевого бюджета, средства федерального бюджета.</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Общий объем финансирования – 2 421 976,4</w:t>
            </w:r>
            <w:r>
              <w:rPr>
                <w:sz w:val="28"/>
                <w:szCs w:val="28"/>
              </w:rPr>
              <w:t xml:space="preserve"> </w:t>
            </w:r>
            <w:proofErr w:type="gramStart"/>
            <w:r>
              <w:rPr>
                <w:sz w:val="28"/>
                <w:szCs w:val="28"/>
              </w:rPr>
              <w:t>тыс.</w:t>
            </w:r>
            <w:proofErr w:type="spellStart"/>
            <w:r>
              <w:rPr>
                <w:sz w:val="28"/>
                <w:szCs w:val="28"/>
              </w:rPr>
              <w:t>руб</w:t>
            </w:r>
            <w:proofErr w:type="spellEnd"/>
            <w:r>
              <w:rPr>
                <w:sz w:val="28"/>
                <w:szCs w:val="28"/>
              </w:rPr>
              <w:t>.,</w:t>
            </w:r>
            <w:r w:rsidRPr="00A00B4D">
              <w:rPr>
                <w:sz w:val="28"/>
                <w:szCs w:val="28"/>
              </w:rPr>
              <w:t>в</w:t>
            </w:r>
            <w:proofErr w:type="gramEnd"/>
            <w:r w:rsidRPr="00A00B4D">
              <w:rPr>
                <w:sz w:val="28"/>
                <w:szCs w:val="28"/>
              </w:rPr>
              <w:t xml:space="preserve"> том числе:</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w:t>
            </w:r>
            <w:r>
              <w:rPr>
                <w:sz w:val="28"/>
                <w:szCs w:val="28"/>
              </w:rPr>
              <w:t>зования –</w:t>
            </w:r>
            <w:r w:rsidRPr="00A00B4D">
              <w:rPr>
                <w:sz w:val="28"/>
                <w:szCs w:val="28"/>
              </w:rPr>
              <w:t xml:space="preserve">2 199 245,6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183 822,1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33 267,9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 xml:space="preserve">В том числе по годам: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 xml:space="preserve">2019 год: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lastRenderedPageBreak/>
              <w:t>общий</w:t>
            </w:r>
            <w:proofErr w:type="gramEnd"/>
            <w:r w:rsidRPr="00A00B4D">
              <w:rPr>
                <w:sz w:val="28"/>
                <w:szCs w:val="28"/>
              </w:rPr>
              <w:t xml:space="preserve"> объем финансирования – 205 501,4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образования –198 873,6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4 116,9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2 510,9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2020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234 451,5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w:t>
            </w:r>
            <w:r>
              <w:rPr>
                <w:sz w:val="28"/>
                <w:szCs w:val="28"/>
              </w:rPr>
              <w:t>а муниципального образования –</w:t>
            </w:r>
            <w:r w:rsidRPr="00A00B4D">
              <w:rPr>
                <w:sz w:val="28"/>
                <w:szCs w:val="28"/>
              </w:rPr>
              <w:t xml:space="preserve">202 042,1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7 410,2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24 999,2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2021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220 327,5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образования –212 358,8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6 209,7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1 759,0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2022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240 823,7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w:t>
            </w:r>
            <w:r>
              <w:rPr>
                <w:sz w:val="28"/>
                <w:szCs w:val="28"/>
              </w:rPr>
              <w:t xml:space="preserve"> муниципального образования –</w:t>
            </w:r>
            <w:r w:rsidRPr="00A00B4D">
              <w:rPr>
                <w:sz w:val="28"/>
                <w:szCs w:val="28"/>
              </w:rPr>
              <w:t xml:space="preserve">229 546,6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8 587,2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2 689,9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2023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307 582,6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w:t>
            </w:r>
            <w:r>
              <w:rPr>
                <w:sz w:val="28"/>
                <w:szCs w:val="28"/>
              </w:rPr>
              <w:t xml:space="preserve">униципального образования – </w:t>
            </w:r>
            <w:r w:rsidRPr="00A00B4D">
              <w:rPr>
                <w:sz w:val="28"/>
                <w:szCs w:val="28"/>
              </w:rPr>
              <w:t xml:space="preserve">255 727,2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50 546,5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1 308,9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2024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w:t>
            </w:r>
            <w:bookmarkStart w:id="2" w:name="_Hlk158148989"/>
            <w:r w:rsidRPr="00A00B4D">
              <w:rPr>
                <w:sz w:val="28"/>
                <w:szCs w:val="28"/>
              </w:rPr>
              <w:t xml:space="preserve">402 293,7 </w:t>
            </w:r>
            <w:bookmarkEnd w:id="2"/>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муниципального образования –295 342,1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106 951,6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2025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258 778,4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258 778,4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2026 год:</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273 288,4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273 288,4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993"/>
              </w:tabs>
              <w:autoSpaceDE w:val="0"/>
              <w:autoSpaceDN w:val="0"/>
              <w:adjustRightInd w:val="0"/>
              <w:spacing w:after="0" w:line="240" w:lineRule="exact"/>
              <w:ind w:firstLine="0"/>
              <w:jc w:val="left"/>
              <w:rPr>
                <w:sz w:val="28"/>
                <w:szCs w:val="28"/>
              </w:rPr>
            </w:pPr>
            <w:r w:rsidRPr="00A00B4D">
              <w:rPr>
                <w:sz w:val="28"/>
                <w:szCs w:val="28"/>
              </w:rPr>
              <w:t>2027 год:</w:t>
            </w:r>
          </w:p>
          <w:p w:rsidR="008B0700" w:rsidRDefault="00A00B4D" w:rsidP="00DC6F11">
            <w:pPr>
              <w:tabs>
                <w:tab w:val="left" w:pos="993"/>
              </w:tabs>
              <w:autoSpaceDE w:val="0"/>
              <w:autoSpaceDN w:val="0"/>
              <w:adjustRightInd w:val="0"/>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273 288,4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273 288,4 </w:t>
            </w:r>
            <w:proofErr w:type="spellStart"/>
            <w:r w:rsidRPr="00A00B4D">
              <w:rPr>
                <w:sz w:val="28"/>
                <w:szCs w:val="28"/>
              </w:rPr>
              <w:t>тыс.руб</w:t>
            </w:r>
            <w:proofErr w:type="spellEnd"/>
            <w:r>
              <w:rPr>
                <w:sz w:val="28"/>
                <w:szCs w:val="28"/>
              </w:rPr>
              <w:t>.»</w:t>
            </w:r>
          </w:p>
          <w:p w:rsidR="00A00B4D" w:rsidRPr="003B6038" w:rsidRDefault="00A00B4D" w:rsidP="00DC6F11">
            <w:pPr>
              <w:tabs>
                <w:tab w:val="left" w:pos="993"/>
              </w:tabs>
              <w:autoSpaceDE w:val="0"/>
              <w:autoSpaceDN w:val="0"/>
              <w:adjustRightInd w:val="0"/>
              <w:spacing w:after="0" w:line="240" w:lineRule="exact"/>
              <w:ind w:firstLine="0"/>
              <w:jc w:val="left"/>
              <w:rPr>
                <w:sz w:val="28"/>
                <w:szCs w:val="28"/>
              </w:rPr>
            </w:pPr>
          </w:p>
        </w:tc>
      </w:tr>
    </w:tbl>
    <w:p w:rsidR="008B0700" w:rsidRPr="003B6038" w:rsidRDefault="008B0700" w:rsidP="008B0700">
      <w:pPr>
        <w:spacing w:after="0" w:line="360" w:lineRule="exact"/>
        <w:ind w:firstLine="0"/>
        <w:jc w:val="center"/>
        <w:rPr>
          <w:b/>
          <w:sz w:val="28"/>
          <w:szCs w:val="28"/>
        </w:rPr>
      </w:pPr>
    </w:p>
    <w:p w:rsidR="008B0700" w:rsidRPr="003B6038" w:rsidRDefault="009C36EE" w:rsidP="008B0700">
      <w:pPr>
        <w:spacing w:after="0" w:line="360" w:lineRule="exact"/>
        <w:ind w:firstLine="0"/>
        <w:jc w:val="center"/>
        <w:rPr>
          <w:b/>
          <w:sz w:val="28"/>
          <w:szCs w:val="28"/>
        </w:rPr>
      </w:pPr>
      <w:r w:rsidRPr="003B6038">
        <w:rPr>
          <w:b/>
          <w:sz w:val="28"/>
          <w:szCs w:val="28"/>
        </w:rPr>
        <w:lastRenderedPageBreak/>
        <w:t>6.3.</w:t>
      </w:r>
      <w:r w:rsidR="008B0700" w:rsidRPr="003B6038">
        <w:rPr>
          <w:b/>
          <w:sz w:val="28"/>
          <w:szCs w:val="28"/>
        </w:rPr>
        <w:t xml:space="preserve">ПАСПОРТ </w:t>
      </w:r>
    </w:p>
    <w:p w:rsidR="009C36EE" w:rsidRPr="003B6038" w:rsidRDefault="009C36EE" w:rsidP="008B0700">
      <w:pPr>
        <w:spacing w:after="0" w:line="360" w:lineRule="exact"/>
        <w:ind w:firstLine="0"/>
        <w:jc w:val="center"/>
        <w:rPr>
          <w:b/>
          <w:bCs/>
          <w:sz w:val="28"/>
          <w:szCs w:val="28"/>
        </w:rPr>
      </w:pPr>
      <w:r w:rsidRPr="003B6038">
        <w:rPr>
          <w:b/>
          <w:sz w:val="28"/>
          <w:szCs w:val="28"/>
        </w:rPr>
        <w:t xml:space="preserve">Подпрограммы 3 </w:t>
      </w:r>
    </w:p>
    <w:p w:rsidR="009C36EE" w:rsidRPr="003B6038" w:rsidRDefault="009C36EE" w:rsidP="008B0700">
      <w:pPr>
        <w:spacing w:after="0" w:line="360" w:lineRule="exact"/>
        <w:ind w:firstLine="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6754"/>
      </w:tblGrid>
      <w:tr w:rsidR="009C36EE" w:rsidRPr="003B6038" w:rsidTr="00095238">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proofErr w:type="gramStart"/>
            <w:r w:rsidRPr="003B6038">
              <w:rPr>
                <w:sz w:val="28"/>
                <w:szCs w:val="28"/>
              </w:rPr>
              <w:t>Наименование  Подпрограммы</w:t>
            </w:r>
            <w:proofErr w:type="gramEnd"/>
            <w:r w:rsidRPr="003B6038">
              <w:rPr>
                <w:sz w:val="28"/>
                <w:szCs w:val="28"/>
              </w:rPr>
              <w:t xml:space="preserve"> 3</w:t>
            </w:r>
          </w:p>
        </w:tc>
        <w:tc>
          <w:tcPr>
            <w:tcW w:w="3507"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w:t>
            </w:r>
            <w:r w:rsidRPr="003B6038">
              <w:rPr>
                <w:bCs/>
                <w:sz w:val="28"/>
                <w:szCs w:val="28"/>
              </w:rPr>
              <w:t>Муниципальная система управления учреждениями физической культуры и спорта</w:t>
            </w:r>
            <w:r w:rsidRPr="003B6038">
              <w:rPr>
                <w:sz w:val="28"/>
                <w:szCs w:val="28"/>
              </w:rPr>
              <w:t xml:space="preserve">» </w:t>
            </w:r>
          </w:p>
          <w:p w:rsidR="009C36EE" w:rsidRPr="003B6038" w:rsidRDefault="009C36EE" w:rsidP="00095238">
            <w:pPr>
              <w:spacing w:after="0" w:line="240" w:lineRule="exact"/>
              <w:ind w:firstLine="0"/>
              <w:jc w:val="left"/>
              <w:rPr>
                <w:sz w:val="28"/>
                <w:szCs w:val="28"/>
              </w:rPr>
            </w:pPr>
          </w:p>
        </w:tc>
      </w:tr>
      <w:tr w:rsidR="009C36EE" w:rsidRPr="003B6038" w:rsidTr="00095238">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Ответственный исполнитель</w:t>
            </w:r>
          </w:p>
          <w:p w:rsidR="009C36EE" w:rsidRPr="003B6038" w:rsidRDefault="009C36EE" w:rsidP="00095238">
            <w:pPr>
              <w:spacing w:after="0" w:line="240" w:lineRule="exact"/>
              <w:ind w:firstLine="0"/>
              <w:jc w:val="left"/>
              <w:rPr>
                <w:sz w:val="28"/>
                <w:szCs w:val="28"/>
              </w:rPr>
            </w:pPr>
            <w:r w:rsidRPr="003B6038">
              <w:rPr>
                <w:sz w:val="28"/>
                <w:szCs w:val="28"/>
              </w:rPr>
              <w:t>Подпрограммы 3</w:t>
            </w:r>
          </w:p>
          <w:p w:rsidR="00095238" w:rsidRPr="003B6038" w:rsidRDefault="00095238" w:rsidP="00095238">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КФКС</w:t>
            </w:r>
          </w:p>
        </w:tc>
      </w:tr>
      <w:tr w:rsidR="009C36EE" w:rsidRPr="003B6038" w:rsidTr="00095238">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Соисполнители Подпрограммы 3</w:t>
            </w:r>
          </w:p>
          <w:p w:rsidR="00095238" w:rsidRPr="003B6038" w:rsidRDefault="00095238" w:rsidP="00095238">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 xml:space="preserve">Нет </w:t>
            </w:r>
          </w:p>
        </w:tc>
      </w:tr>
      <w:tr w:rsidR="009C36EE" w:rsidRPr="003B6038" w:rsidTr="00095238">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Цель Подпрограммы 3</w:t>
            </w:r>
          </w:p>
        </w:tc>
        <w:tc>
          <w:tcPr>
            <w:tcW w:w="3507"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Создание условий для реализации муниципальной программы</w:t>
            </w:r>
          </w:p>
          <w:p w:rsidR="009C36EE" w:rsidRPr="003B6038" w:rsidRDefault="009C36EE" w:rsidP="00095238">
            <w:pPr>
              <w:spacing w:after="0" w:line="240" w:lineRule="exact"/>
              <w:ind w:firstLine="0"/>
              <w:jc w:val="left"/>
              <w:rPr>
                <w:i/>
                <w:sz w:val="28"/>
                <w:szCs w:val="28"/>
                <w:u w:val="single"/>
              </w:rPr>
            </w:pPr>
          </w:p>
        </w:tc>
      </w:tr>
      <w:tr w:rsidR="009C36EE" w:rsidRPr="003B6038" w:rsidTr="00095238">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Задачи Подпрограммы 3</w:t>
            </w:r>
          </w:p>
          <w:p w:rsidR="009C36EE" w:rsidRPr="003B6038" w:rsidRDefault="009C36EE" w:rsidP="00095238">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095238" w:rsidRPr="003B6038" w:rsidRDefault="009C36EE" w:rsidP="00095238">
            <w:pPr>
              <w:spacing w:after="0" w:line="240" w:lineRule="exact"/>
              <w:ind w:firstLine="0"/>
              <w:jc w:val="left"/>
              <w:rPr>
                <w:sz w:val="28"/>
                <w:szCs w:val="28"/>
              </w:rPr>
            </w:pPr>
            <w:r w:rsidRPr="003B6038">
              <w:rPr>
                <w:sz w:val="28"/>
                <w:szCs w:val="28"/>
              </w:rPr>
              <w:t xml:space="preserve">1.Достижение запланированных результатов, целевого и эффективного расходования финансовых ресурсов, выделяемых </w:t>
            </w:r>
          </w:p>
          <w:p w:rsidR="009C36EE" w:rsidRPr="003B6038" w:rsidRDefault="009C36EE" w:rsidP="00095238">
            <w:pPr>
              <w:spacing w:after="0" w:line="240" w:lineRule="exact"/>
              <w:ind w:firstLine="0"/>
              <w:jc w:val="left"/>
              <w:rPr>
                <w:sz w:val="28"/>
                <w:szCs w:val="28"/>
              </w:rPr>
            </w:pPr>
            <w:proofErr w:type="gramStart"/>
            <w:r w:rsidRPr="003B6038">
              <w:rPr>
                <w:sz w:val="28"/>
                <w:szCs w:val="28"/>
              </w:rPr>
              <w:t>на</w:t>
            </w:r>
            <w:proofErr w:type="gramEnd"/>
            <w:r w:rsidRPr="003B6038">
              <w:rPr>
                <w:sz w:val="28"/>
                <w:szCs w:val="28"/>
              </w:rPr>
              <w:t xml:space="preserve"> реализацию муниципальной программы</w:t>
            </w:r>
          </w:p>
          <w:p w:rsidR="009C36EE" w:rsidRPr="003B6038" w:rsidRDefault="009C36EE" w:rsidP="00095238">
            <w:pPr>
              <w:spacing w:after="0" w:line="240" w:lineRule="exact"/>
              <w:ind w:firstLine="0"/>
              <w:jc w:val="left"/>
              <w:rPr>
                <w:sz w:val="28"/>
                <w:szCs w:val="28"/>
              </w:rPr>
            </w:pPr>
          </w:p>
        </w:tc>
      </w:tr>
      <w:tr w:rsidR="009C36EE" w:rsidRPr="003B6038" w:rsidTr="00095238">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Целевые показатели Подпрограммы 3</w:t>
            </w:r>
          </w:p>
          <w:p w:rsidR="00095238" w:rsidRPr="003B6038" w:rsidRDefault="00095238" w:rsidP="00095238">
            <w:pPr>
              <w:spacing w:after="0" w:line="240" w:lineRule="exact"/>
              <w:ind w:firstLine="0"/>
              <w:jc w:val="left"/>
              <w:rPr>
                <w:sz w:val="28"/>
                <w:szCs w:val="28"/>
              </w:rPr>
            </w:pPr>
          </w:p>
        </w:tc>
        <w:tc>
          <w:tcPr>
            <w:tcW w:w="3507"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1.Обеспечение реализации мероприятий муниципальной программы</w:t>
            </w:r>
          </w:p>
        </w:tc>
      </w:tr>
      <w:tr w:rsidR="009C36EE" w:rsidRPr="003B6038" w:rsidTr="00095238">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3B6038" w:rsidRDefault="009C36EE" w:rsidP="00095238">
            <w:pPr>
              <w:spacing w:after="0" w:line="240" w:lineRule="exact"/>
              <w:ind w:firstLine="0"/>
              <w:jc w:val="left"/>
              <w:rPr>
                <w:sz w:val="28"/>
                <w:szCs w:val="28"/>
              </w:rPr>
            </w:pPr>
            <w:r w:rsidRPr="003B6038">
              <w:rPr>
                <w:sz w:val="28"/>
                <w:szCs w:val="28"/>
              </w:rPr>
              <w:t>Сроки и этапы реализации Подпрограммы 3</w:t>
            </w:r>
          </w:p>
        </w:tc>
        <w:tc>
          <w:tcPr>
            <w:tcW w:w="3507" w:type="pct"/>
            <w:tcBorders>
              <w:top w:val="single" w:sz="4" w:space="0" w:color="auto"/>
              <w:left w:val="single" w:sz="4" w:space="0" w:color="auto"/>
              <w:bottom w:val="single" w:sz="4" w:space="0" w:color="auto"/>
              <w:right w:val="single" w:sz="4" w:space="0" w:color="auto"/>
            </w:tcBorders>
          </w:tcPr>
          <w:p w:rsidR="007D2F05" w:rsidRPr="003B6038" w:rsidRDefault="009C36EE" w:rsidP="00095238">
            <w:pPr>
              <w:spacing w:after="0" w:line="240" w:lineRule="exact"/>
              <w:ind w:firstLine="0"/>
              <w:jc w:val="left"/>
              <w:rPr>
                <w:sz w:val="28"/>
                <w:szCs w:val="28"/>
              </w:rPr>
            </w:pPr>
            <w:r w:rsidRPr="003B6038">
              <w:rPr>
                <w:sz w:val="28"/>
                <w:szCs w:val="28"/>
              </w:rPr>
              <w:t xml:space="preserve">Подпрограмма 3 реализуется </w:t>
            </w:r>
          </w:p>
          <w:p w:rsidR="009C36EE" w:rsidRPr="003B6038" w:rsidRDefault="009C36EE" w:rsidP="00095238">
            <w:pPr>
              <w:spacing w:after="0" w:line="240" w:lineRule="exact"/>
              <w:ind w:firstLine="0"/>
              <w:jc w:val="left"/>
              <w:rPr>
                <w:sz w:val="28"/>
                <w:szCs w:val="28"/>
              </w:rPr>
            </w:pPr>
            <w:proofErr w:type="gramStart"/>
            <w:r w:rsidRPr="003B6038">
              <w:rPr>
                <w:sz w:val="28"/>
                <w:szCs w:val="28"/>
              </w:rPr>
              <w:t>с</w:t>
            </w:r>
            <w:proofErr w:type="gramEnd"/>
            <w:r w:rsidRPr="003B6038">
              <w:rPr>
                <w:sz w:val="28"/>
                <w:szCs w:val="28"/>
              </w:rPr>
              <w:t xml:space="preserve"> 2019 </w:t>
            </w:r>
            <w:r w:rsidR="00094DF4" w:rsidRPr="003B6038">
              <w:rPr>
                <w:sz w:val="28"/>
                <w:szCs w:val="28"/>
              </w:rPr>
              <w:t xml:space="preserve">года </w:t>
            </w:r>
            <w:r w:rsidRPr="003B6038">
              <w:rPr>
                <w:sz w:val="28"/>
                <w:szCs w:val="28"/>
              </w:rPr>
              <w:t>по 2027 год.</w:t>
            </w:r>
          </w:p>
          <w:p w:rsidR="009C36EE" w:rsidRPr="003B6038" w:rsidRDefault="009C36EE" w:rsidP="00095238">
            <w:pPr>
              <w:spacing w:after="0" w:line="240" w:lineRule="exact"/>
              <w:ind w:firstLine="0"/>
              <w:jc w:val="left"/>
              <w:rPr>
                <w:sz w:val="28"/>
                <w:szCs w:val="28"/>
              </w:rPr>
            </w:pPr>
            <w:r w:rsidRPr="003B6038">
              <w:rPr>
                <w:sz w:val="28"/>
                <w:szCs w:val="28"/>
              </w:rPr>
              <w:t xml:space="preserve">Подпрограмма 3 не имеет строгого деления </w:t>
            </w:r>
          </w:p>
          <w:p w:rsidR="00094DF4" w:rsidRPr="003B6038" w:rsidRDefault="009C36EE" w:rsidP="00095238">
            <w:pPr>
              <w:spacing w:after="0" w:line="240" w:lineRule="exact"/>
              <w:ind w:firstLine="0"/>
              <w:jc w:val="left"/>
              <w:rPr>
                <w:sz w:val="28"/>
                <w:szCs w:val="28"/>
              </w:rPr>
            </w:pPr>
            <w:proofErr w:type="gramStart"/>
            <w:r w:rsidRPr="003B6038">
              <w:rPr>
                <w:sz w:val="28"/>
                <w:szCs w:val="28"/>
              </w:rPr>
              <w:t>на</w:t>
            </w:r>
            <w:proofErr w:type="gramEnd"/>
            <w:r w:rsidRPr="003B6038">
              <w:rPr>
                <w:sz w:val="28"/>
                <w:szCs w:val="28"/>
              </w:rPr>
              <w:t xml:space="preserve"> этапы, мероприятия реализуются </w:t>
            </w:r>
          </w:p>
          <w:p w:rsidR="009C36EE" w:rsidRPr="003B6038" w:rsidRDefault="009C36EE" w:rsidP="00095238">
            <w:pPr>
              <w:spacing w:after="0" w:line="240" w:lineRule="exact"/>
              <w:ind w:firstLine="0"/>
              <w:jc w:val="left"/>
              <w:rPr>
                <w:sz w:val="28"/>
                <w:szCs w:val="28"/>
              </w:rPr>
            </w:pPr>
            <w:proofErr w:type="gramStart"/>
            <w:r w:rsidRPr="003B6038">
              <w:rPr>
                <w:sz w:val="28"/>
                <w:szCs w:val="28"/>
              </w:rPr>
              <w:t>на</w:t>
            </w:r>
            <w:proofErr w:type="gramEnd"/>
            <w:r w:rsidRPr="003B6038">
              <w:rPr>
                <w:sz w:val="28"/>
                <w:szCs w:val="28"/>
              </w:rPr>
              <w:t xml:space="preserve"> протяжении всего срока её реализации</w:t>
            </w:r>
          </w:p>
          <w:p w:rsidR="009C36EE" w:rsidRPr="003B6038" w:rsidRDefault="009C36EE" w:rsidP="00095238">
            <w:pPr>
              <w:spacing w:after="0" w:line="240" w:lineRule="exact"/>
              <w:ind w:firstLine="0"/>
              <w:jc w:val="left"/>
              <w:rPr>
                <w:sz w:val="28"/>
                <w:szCs w:val="28"/>
              </w:rPr>
            </w:pPr>
          </w:p>
        </w:tc>
      </w:tr>
      <w:tr w:rsidR="009C36EE" w:rsidRPr="00095238" w:rsidTr="00095238">
        <w:trPr>
          <w:trHeight w:val="20"/>
        </w:trPr>
        <w:tc>
          <w:tcPr>
            <w:tcW w:w="1493" w:type="pct"/>
            <w:tcBorders>
              <w:top w:val="single" w:sz="4" w:space="0" w:color="auto"/>
              <w:left w:val="single" w:sz="4" w:space="0" w:color="auto"/>
              <w:bottom w:val="single" w:sz="4" w:space="0" w:color="auto"/>
              <w:right w:val="single" w:sz="4" w:space="0" w:color="auto"/>
            </w:tcBorders>
          </w:tcPr>
          <w:p w:rsidR="009C36EE" w:rsidRPr="00E32216" w:rsidRDefault="009C36EE" w:rsidP="00095238">
            <w:pPr>
              <w:spacing w:after="0" w:line="240" w:lineRule="exact"/>
              <w:ind w:firstLine="0"/>
              <w:jc w:val="left"/>
              <w:rPr>
                <w:sz w:val="28"/>
                <w:szCs w:val="28"/>
              </w:rPr>
            </w:pPr>
            <w:r w:rsidRPr="00E32216">
              <w:rPr>
                <w:sz w:val="28"/>
                <w:szCs w:val="28"/>
              </w:rPr>
              <w:t xml:space="preserve">Объемы </w:t>
            </w:r>
          </w:p>
          <w:p w:rsidR="009C36EE" w:rsidRPr="003B6038" w:rsidRDefault="009C36EE" w:rsidP="00095238">
            <w:pPr>
              <w:spacing w:after="0" w:line="240" w:lineRule="exact"/>
              <w:ind w:firstLine="0"/>
              <w:jc w:val="left"/>
              <w:rPr>
                <w:sz w:val="28"/>
                <w:szCs w:val="28"/>
              </w:rPr>
            </w:pPr>
            <w:proofErr w:type="gramStart"/>
            <w:r w:rsidRPr="00E32216">
              <w:rPr>
                <w:sz w:val="28"/>
                <w:szCs w:val="28"/>
              </w:rPr>
              <w:t>и</w:t>
            </w:r>
            <w:proofErr w:type="gramEnd"/>
            <w:r w:rsidRPr="00E32216">
              <w:rPr>
                <w:sz w:val="28"/>
                <w:szCs w:val="28"/>
              </w:rPr>
              <w:t xml:space="preserve"> источники финансирования  Подпрограммы 3</w:t>
            </w:r>
          </w:p>
        </w:tc>
        <w:tc>
          <w:tcPr>
            <w:tcW w:w="3507" w:type="pct"/>
            <w:tcBorders>
              <w:top w:val="single" w:sz="4" w:space="0" w:color="auto"/>
              <w:left w:val="single" w:sz="4" w:space="0" w:color="auto"/>
              <w:bottom w:val="single" w:sz="4" w:space="0" w:color="auto"/>
              <w:right w:val="single" w:sz="4" w:space="0" w:color="auto"/>
            </w:tcBorders>
          </w:tcPr>
          <w:p w:rsidR="00A00B4D" w:rsidRPr="00A00B4D" w:rsidRDefault="00A00B4D" w:rsidP="00A00B4D">
            <w:pPr>
              <w:tabs>
                <w:tab w:val="left" w:pos="76"/>
              </w:tabs>
              <w:spacing w:after="0" w:line="240" w:lineRule="exact"/>
              <w:ind w:firstLine="0"/>
              <w:jc w:val="left"/>
              <w:rPr>
                <w:sz w:val="28"/>
                <w:szCs w:val="28"/>
              </w:rPr>
            </w:pPr>
            <w:r w:rsidRPr="00A00B4D">
              <w:rPr>
                <w:sz w:val="28"/>
                <w:szCs w:val="28"/>
              </w:rPr>
              <w:t>«Источник финансирования – средства бюджета муниципального образования, средства краевого бюджета, средства федерального бюджета.</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 xml:space="preserve">Общий объем финансирования – 77 136,2 </w:t>
            </w:r>
            <w:proofErr w:type="spellStart"/>
            <w:r w:rsidRPr="00A00B4D">
              <w:rPr>
                <w:sz w:val="28"/>
                <w:szCs w:val="28"/>
              </w:rPr>
              <w:t>тыс.руб</w:t>
            </w:r>
            <w:proofErr w:type="spellEnd"/>
            <w:r w:rsidRPr="00A00B4D">
              <w:rPr>
                <w:sz w:val="28"/>
                <w:szCs w:val="28"/>
              </w:rPr>
              <w:t>., в том числе:</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w:t>
            </w:r>
            <w:r>
              <w:rPr>
                <w:sz w:val="28"/>
                <w:szCs w:val="28"/>
              </w:rPr>
              <w:t xml:space="preserve">а муниципального образования – </w:t>
            </w:r>
            <w:r w:rsidRPr="00A00B4D">
              <w:rPr>
                <w:sz w:val="28"/>
                <w:szCs w:val="28"/>
              </w:rPr>
              <w:t xml:space="preserve">76 673,6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299,3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163,3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 xml:space="preserve">В том числе по годам: </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 xml:space="preserve">2019 год: </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7 110,5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w:t>
            </w:r>
            <w:r>
              <w:rPr>
                <w:sz w:val="28"/>
                <w:szCs w:val="28"/>
              </w:rPr>
              <w:t>муниципального образования –</w:t>
            </w:r>
            <w:r w:rsidRPr="00A00B4D">
              <w:rPr>
                <w:sz w:val="28"/>
                <w:szCs w:val="28"/>
              </w:rPr>
              <w:t xml:space="preserve">6 927,7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83,8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99,0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2020 год:</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7 352,6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w:t>
            </w:r>
            <w:r>
              <w:rPr>
                <w:sz w:val="28"/>
                <w:szCs w:val="28"/>
              </w:rPr>
              <w:t xml:space="preserve"> муниципального образования –</w:t>
            </w:r>
            <w:r w:rsidRPr="00A00B4D">
              <w:rPr>
                <w:sz w:val="28"/>
                <w:szCs w:val="28"/>
              </w:rPr>
              <w:t xml:space="preserve">7 254,1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52,0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46,5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2021 год:</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7 452,4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w:t>
            </w:r>
            <w:r>
              <w:rPr>
                <w:sz w:val="28"/>
                <w:szCs w:val="28"/>
              </w:rPr>
              <w:t>а муниципального образования –</w:t>
            </w:r>
            <w:r w:rsidRPr="00A00B4D">
              <w:rPr>
                <w:sz w:val="28"/>
                <w:szCs w:val="28"/>
              </w:rPr>
              <w:t xml:space="preserve">7 400,4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lastRenderedPageBreak/>
              <w:t>средства</w:t>
            </w:r>
            <w:proofErr w:type="gramEnd"/>
            <w:r w:rsidRPr="00A00B4D">
              <w:rPr>
                <w:sz w:val="28"/>
                <w:szCs w:val="28"/>
              </w:rPr>
              <w:t xml:space="preserve"> краевого бюджета – 52,0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2022 год:</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8 076,5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w:t>
            </w:r>
            <w:r>
              <w:rPr>
                <w:sz w:val="28"/>
                <w:szCs w:val="28"/>
              </w:rPr>
              <w:t xml:space="preserve"> муниципального образования –</w:t>
            </w:r>
            <w:r w:rsidRPr="00A00B4D">
              <w:rPr>
                <w:sz w:val="28"/>
                <w:szCs w:val="28"/>
              </w:rPr>
              <w:t xml:space="preserve">8 022,6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53,9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2023 год:</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8 744,8 </w:t>
            </w:r>
            <w:proofErr w:type="spellStart"/>
            <w:r w:rsidRPr="00A00B4D">
              <w:rPr>
                <w:sz w:val="28"/>
                <w:szCs w:val="28"/>
              </w:rPr>
              <w:t>тыс.руб</w:t>
            </w:r>
            <w:proofErr w:type="spellEnd"/>
            <w:r w:rsidRPr="00A00B4D">
              <w:rPr>
                <w:sz w:val="28"/>
                <w:szCs w:val="28"/>
              </w:rPr>
              <w:t xml:space="preserve">., в том числе: </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бюджета м</w:t>
            </w:r>
            <w:r>
              <w:rPr>
                <w:sz w:val="28"/>
                <w:szCs w:val="28"/>
              </w:rPr>
              <w:t>униципального образования –</w:t>
            </w:r>
            <w:r w:rsidRPr="00A00B4D">
              <w:rPr>
                <w:sz w:val="28"/>
                <w:szCs w:val="28"/>
              </w:rPr>
              <w:t xml:space="preserve">8 669,4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краевого бюджета – 57,6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средства</w:t>
            </w:r>
            <w:proofErr w:type="gramEnd"/>
            <w:r w:rsidRPr="00A00B4D">
              <w:rPr>
                <w:sz w:val="28"/>
                <w:szCs w:val="28"/>
              </w:rPr>
              <w:t xml:space="preserve"> федерального бюджета – 17,8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2024 год:</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9 369,0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9 369,0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2025 год:</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9 676,8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9 676,8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2026 год:</w:t>
            </w:r>
          </w:p>
          <w:p w:rsidR="00A00B4D" w:rsidRPr="00A00B4D" w:rsidRDefault="00A00B4D" w:rsidP="00A00B4D">
            <w:pPr>
              <w:tabs>
                <w:tab w:val="left" w:pos="76"/>
              </w:tabs>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9 676,8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9 676,8 </w:t>
            </w:r>
            <w:proofErr w:type="spellStart"/>
            <w:r w:rsidRPr="00A00B4D">
              <w:rPr>
                <w:sz w:val="28"/>
                <w:szCs w:val="28"/>
              </w:rPr>
              <w:t>тыс.руб</w:t>
            </w:r>
            <w:proofErr w:type="spellEnd"/>
            <w:r w:rsidRPr="00A00B4D">
              <w:rPr>
                <w:sz w:val="28"/>
                <w:szCs w:val="28"/>
              </w:rPr>
              <w:t>.;</w:t>
            </w:r>
          </w:p>
          <w:p w:rsidR="00A00B4D" w:rsidRPr="00A00B4D" w:rsidRDefault="00A00B4D" w:rsidP="00A00B4D">
            <w:pPr>
              <w:tabs>
                <w:tab w:val="left" w:pos="76"/>
              </w:tabs>
              <w:spacing w:after="0" w:line="240" w:lineRule="exact"/>
              <w:ind w:firstLine="0"/>
              <w:jc w:val="left"/>
              <w:rPr>
                <w:sz w:val="28"/>
                <w:szCs w:val="28"/>
              </w:rPr>
            </w:pPr>
            <w:r w:rsidRPr="00A00B4D">
              <w:rPr>
                <w:sz w:val="28"/>
                <w:szCs w:val="28"/>
              </w:rPr>
              <w:t>2027 год:</w:t>
            </w:r>
          </w:p>
          <w:p w:rsidR="00D95D6B" w:rsidRDefault="00A00B4D" w:rsidP="00DC6F11">
            <w:pPr>
              <w:tabs>
                <w:tab w:val="left" w:pos="76"/>
              </w:tabs>
              <w:spacing w:after="0" w:line="240" w:lineRule="exact"/>
              <w:ind w:firstLine="0"/>
              <w:jc w:val="left"/>
              <w:rPr>
                <w:sz w:val="28"/>
                <w:szCs w:val="28"/>
              </w:rPr>
            </w:pPr>
            <w:proofErr w:type="gramStart"/>
            <w:r w:rsidRPr="00A00B4D">
              <w:rPr>
                <w:sz w:val="28"/>
                <w:szCs w:val="28"/>
              </w:rPr>
              <w:t>общий</w:t>
            </w:r>
            <w:proofErr w:type="gramEnd"/>
            <w:r w:rsidRPr="00A00B4D">
              <w:rPr>
                <w:sz w:val="28"/>
                <w:szCs w:val="28"/>
              </w:rPr>
              <w:t xml:space="preserve"> объем финансирования – 9 676,8 </w:t>
            </w:r>
            <w:proofErr w:type="spellStart"/>
            <w:r w:rsidRPr="00A00B4D">
              <w:rPr>
                <w:sz w:val="28"/>
                <w:szCs w:val="28"/>
              </w:rPr>
              <w:t>тыс.руб</w:t>
            </w:r>
            <w:proofErr w:type="spellEnd"/>
            <w:r w:rsidRPr="00A00B4D">
              <w:rPr>
                <w:sz w:val="28"/>
                <w:szCs w:val="28"/>
              </w:rPr>
              <w:t xml:space="preserve">., в том числе средства бюджета муниципального образования – 9 676,8 </w:t>
            </w:r>
            <w:proofErr w:type="spellStart"/>
            <w:r w:rsidRPr="00A00B4D">
              <w:rPr>
                <w:sz w:val="28"/>
                <w:szCs w:val="28"/>
              </w:rPr>
              <w:t>тыс.руб</w:t>
            </w:r>
            <w:proofErr w:type="spellEnd"/>
            <w:r w:rsidRPr="00A00B4D">
              <w:rPr>
                <w:sz w:val="28"/>
                <w:szCs w:val="28"/>
              </w:rPr>
              <w:t>.».</w:t>
            </w:r>
          </w:p>
          <w:p w:rsidR="00A00B4D" w:rsidRPr="00095238" w:rsidRDefault="00A00B4D" w:rsidP="00DC6F11">
            <w:pPr>
              <w:tabs>
                <w:tab w:val="left" w:pos="76"/>
              </w:tabs>
              <w:spacing w:after="0" w:line="240" w:lineRule="exact"/>
              <w:ind w:firstLine="0"/>
              <w:jc w:val="left"/>
              <w:rPr>
                <w:sz w:val="28"/>
                <w:szCs w:val="28"/>
              </w:rPr>
            </w:pPr>
          </w:p>
        </w:tc>
      </w:tr>
    </w:tbl>
    <w:p w:rsidR="009C36EE" w:rsidRDefault="009C36EE" w:rsidP="004144B5">
      <w:pPr>
        <w:spacing w:after="0" w:line="240" w:lineRule="exact"/>
        <w:ind w:firstLine="0"/>
        <w:jc w:val="left"/>
        <w:rPr>
          <w:sz w:val="28"/>
          <w:szCs w:val="28"/>
        </w:rPr>
      </w:pPr>
    </w:p>
    <w:p w:rsidR="009C36EE" w:rsidRDefault="009C36EE" w:rsidP="004144B5">
      <w:pPr>
        <w:spacing w:after="0" w:line="240" w:lineRule="exact"/>
        <w:ind w:firstLine="0"/>
        <w:jc w:val="left"/>
        <w:rPr>
          <w:sz w:val="28"/>
          <w:szCs w:val="28"/>
        </w:rPr>
      </w:pPr>
    </w:p>
    <w:p w:rsidR="009C36EE" w:rsidRDefault="009C36EE" w:rsidP="004144B5">
      <w:pPr>
        <w:spacing w:after="0" w:line="240" w:lineRule="exact"/>
        <w:ind w:firstLine="0"/>
        <w:jc w:val="left"/>
        <w:rPr>
          <w:sz w:val="28"/>
          <w:szCs w:val="28"/>
        </w:rPr>
      </w:pPr>
    </w:p>
    <w:p w:rsidR="009C36EE" w:rsidRDefault="009C36EE" w:rsidP="004144B5">
      <w:pPr>
        <w:spacing w:after="0" w:line="240" w:lineRule="exact"/>
        <w:ind w:firstLine="0"/>
        <w:jc w:val="left"/>
        <w:rPr>
          <w:sz w:val="28"/>
          <w:szCs w:val="28"/>
        </w:rPr>
      </w:pPr>
    </w:p>
    <w:p w:rsidR="009C36EE" w:rsidRDefault="009C36EE" w:rsidP="004144B5">
      <w:pPr>
        <w:spacing w:after="0" w:line="240" w:lineRule="exact"/>
        <w:ind w:firstLine="0"/>
        <w:jc w:val="left"/>
        <w:rPr>
          <w:sz w:val="28"/>
          <w:szCs w:val="28"/>
        </w:rPr>
      </w:pPr>
    </w:p>
    <w:p w:rsidR="009C36EE" w:rsidRDefault="009C36EE" w:rsidP="004144B5">
      <w:pPr>
        <w:spacing w:after="0" w:line="240" w:lineRule="exact"/>
        <w:ind w:firstLine="0"/>
        <w:jc w:val="left"/>
        <w:rPr>
          <w:sz w:val="28"/>
          <w:szCs w:val="28"/>
        </w:rPr>
      </w:pPr>
    </w:p>
    <w:p w:rsidR="009C36EE" w:rsidRDefault="009C36EE" w:rsidP="004144B5">
      <w:pPr>
        <w:spacing w:after="0" w:line="240" w:lineRule="exact"/>
        <w:ind w:firstLine="0"/>
        <w:jc w:val="left"/>
        <w:rPr>
          <w:sz w:val="28"/>
          <w:szCs w:val="28"/>
        </w:rPr>
        <w:sectPr w:rsidR="009C36EE" w:rsidSect="00BD10D4">
          <w:headerReference w:type="even" r:id="rId8"/>
          <w:headerReference w:type="default" r:id="rId9"/>
          <w:pgSz w:w="11907" w:h="16840" w:code="9"/>
          <w:pgMar w:top="363" w:right="567" w:bottom="568" w:left="1701" w:header="0" w:footer="567" w:gutter="0"/>
          <w:cols w:space="720"/>
          <w:titlePg/>
        </w:sectPr>
      </w:pPr>
    </w:p>
    <w:p w:rsidR="00216727" w:rsidRPr="00216727" w:rsidRDefault="00216727" w:rsidP="00216727">
      <w:pPr>
        <w:spacing w:after="0" w:line="240" w:lineRule="exact"/>
        <w:ind w:left="9639" w:firstLine="0"/>
        <w:jc w:val="left"/>
        <w:rPr>
          <w:sz w:val="24"/>
          <w:szCs w:val="24"/>
        </w:rPr>
      </w:pPr>
      <w:r w:rsidRPr="00216727">
        <w:rPr>
          <w:sz w:val="24"/>
          <w:szCs w:val="24"/>
        </w:rPr>
        <w:lastRenderedPageBreak/>
        <w:t>Приложение 1</w:t>
      </w:r>
    </w:p>
    <w:p w:rsidR="00216727" w:rsidRPr="00216727" w:rsidRDefault="00216727" w:rsidP="00216727">
      <w:pPr>
        <w:spacing w:after="0" w:line="240" w:lineRule="exact"/>
        <w:ind w:left="9639" w:firstLine="0"/>
        <w:jc w:val="left"/>
        <w:rPr>
          <w:sz w:val="24"/>
          <w:szCs w:val="24"/>
        </w:rPr>
      </w:pPr>
      <w:proofErr w:type="gramStart"/>
      <w:r w:rsidRPr="00216727">
        <w:rPr>
          <w:sz w:val="24"/>
          <w:szCs w:val="24"/>
        </w:rPr>
        <w:t>к</w:t>
      </w:r>
      <w:proofErr w:type="gramEnd"/>
      <w:r w:rsidRPr="00216727">
        <w:rPr>
          <w:sz w:val="24"/>
          <w:szCs w:val="24"/>
        </w:rPr>
        <w:t xml:space="preserve"> муниципальной программе</w:t>
      </w:r>
    </w:p>
    <w:p w:rsidR="00216727" w:rsidRPr="00216727" w:rsidRDefault="00216727" w:rsidP="00216727">
      <w:pPr>
        <w:spacing w:after="0" w:line="240" w:lineRule="exact"/>
        <w:ind w:left="9639" w:firstLine="0"/>
        <w:jc w:val="left"/>
        <w:rPr>
          <w:sz w:val="24"/>
          <w:szCs w:val="24"/>
        </w:rPr>
      </w:pPr>
      <w:r w:rsidRPr="00216727">
        <w:rPr>
          <w:sz w:val="24"/>
          <w:szCs w:val="24"/>
        </w:rPr>
        <w:t>«Развитие физической культуры, спорта»</w:t>
      </w:r>
    </w:p>
    <w:p w:rsidR="00216727" w:rsidRPr="00216727" w:rsidRDefault="00216727" w:rsidP="00216727">
      <w:pPr>
        <w:spacing w:after="0" w:line="240" w:lineRule="exact"/>
        <w:ind w:left="9639" w:firstLine="0"/>
        <w:jc w:val="left"/>
        <w:rPr>
          <w:b/>
          <w:sz w:val="28"/>
          <w:szCs w:val="28"/>
        </w:rPr>
      </w:pPr>
    </w:p>
    <w:p w:rsidR="00216727" w:rsidRPr="00CB1589" w:rsidRDefault="00216727" w:rsidP="00216727">
      <w:pPr>
        <w:spacing w:after="0" w:line="360" w:lineRule="exact"/>
        <w:ind w:firstLine="0"/>
        <w:jc w:val="center"/>
        <w:rPr>
          <w:rFonts w:ascii="Times New Roman Полужирный" w:hAnsi="Times New Roman Полужирный"/>
          <w:b/>
          <w:bCs/>
          <w:color w:val="000000"/>
          <w:sz w:val="28"/>
          <w:szCs w:val="28"/>
        </w:rPr>
      </w:pPr>
      <w:r w:rsidRPr="00CB1589">
        <w:rPr>
          <w:rFonts w:ascii="Times New Roman Полужирный" w:hAnsi="Times New Roman Полужирный"/>
          <w:b/>
          <w:bCs/>
          <w:color w:val="000000"/>
          <w:sz w:val="28"/>
          <w:szCs w:val="28"/>
        </w:rPr>
        <w:t>ЦЕЛЕВЫЕ ПОКАЗАТЕЛИ</w:t>
      </w:r>
    </w:p>
    <w:p w:rsidR="00216727" w:rsidRPr="00CB1589" w:rsidRDefault="00216727" w:rsidP="00216727">
      <w:pPr>
        <w:spacing w:after="0" w:line="360" w:lineRule="exact"/>
        <w:ind w:firstLine="0"/>
        <w:jc w:val="center"/>
        <w:rPr>
          <w:rFonts w:ascii="Times New Roman Полужирный" w:hAnsi="Times New Roman Полужирный"/>
          <w:b/>
          <w:bCs/>
          <w:color w:val="000000"/>
          <w:sz w:val="28"/>
          <w:szCs w:val="28"/>
        </w:rPr>
      </w:pPr>
      <w:proofErr w:type="gramStart"/>
      <w:r w:rsidRPr="00CB1589">
        <w:rPr>
          <w:rFonts w:ascii="Times New Roman Полужирный" w:hAnsi="Times New Roman Полужирный"/>
          <w:b/>
          <w:bCs/>
          <w:color w:val="000000"/>
          <w:sz w:val="28"/>
          <w:szCs w:val="28"/>
        </w:rPr>
        <w:t>муниципальной</w:t>
      </w:r>
      <w:proofErr w:type="gramEnd"/>
      <w:r w:rsidRPr="00CB1589">
        <w:rPr>
          <w:rFonts w:ascii="Times New Roman Полужирный" w:hAnsi="Times New Roman Полужирный"/>
          <w:b/>
          <w:bCs/>
          <w:color w:val="000000"/>
          <w:sz w:val="28"/>
          <w:szCs w:val="28"/>
        </w:rPr>
        <w:t xml:space="preserve"> программы «Развитие физической культуры, спорта»</w:t>
      </w:r>
    </w:p>
    <w:p w:rsidR="00216727" w:rsidRPr="00CB1589" w:rsidRDefault="00216727" w:rsidP="00216727">
      <w:pPr>
        <w:spacing w:after="0" w:line="360" w:lineRule="exact"/>
        <w:ind w:firstLine="0"/>
        <w:jc w:val="center"/>
        <w:rPr>
          <w:rFonts w:ascii="Times New Roman Полужирный" w:hAnsi="Times New Roman Полужирный"/>
          <w:sz w:val="28"/>
          <w:szCs w:val="28"/>
        </w:rPr>
      </w:pPr>
    </w:p>
    <w:tbl>
      <w:tblPr>
        <w:tblW w:w="48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546"/>
        <w:gridCol w:w="1820"/>
        <w:gridCol w:w="898"/>
        <w:gridCol w:w="768"/>
        <w:gridCol w:w="768"/>
        <w:gridCol w:w="768"/>
        <w:gridCol w:w="579"/>
        <w:gridCol w:w="563"/>
        <w:gridCol w:w="551"/>
        <w:gridCol w:w="557"/>
        <w:gridCol w:w="557"/>
        <w:gridCol w:w="563"/>
        <w:gridCol w:w="563"/>
        <w:gridCol w:w="582"/>
        <w:gridCol w:w="1780"/>
      </w:tblGrid>
      <w:tr w:rsidR="002C74AB" w:rsidRPr="005B317A" w:rsidTr="002C74AB">
        <w:trPr>
          <w:trHeight w:val="20"/>
          <w:tblHeader/>
        </w:trPr>
        <w:tc>
          <w:tcPr>
            <w:tcW w:w="199" w:type="pct"/>
            <w:vMerge w:val="restart"/>
            <w:shd w:val="clear" w:color="auto" w:fill="auto"/>
            <w:hideMark/>
          </w:tcPr>
          <w:p w:rsidR="00CC270A" w:rsidRPr="005B317A" w:rsidRDefault="00CC270A" w:rsidP="005B317A">
            <w:pPr>
              <w:spacing w:after="0" w:line="240" w:lineRule="exact"/>
              <w:ind w:firstLine="0"/>
              <w:jc w:val="center"/>
              <w:rPr>
                <w:b/>
                <w:sz w:val="12"/>
                <w:szCs w:val="12"/>
              </w:rPr>
            </w:pPr>
            <w:r w:rsidRPr="005B317A">
              <w:rPr>
                <w:b/>
                <w:sz w:val="12"/>
                <w:szCs w:val="12"/>
              </w:rPr>
              <w:t>№    п/п</w:t>
            </w:r>
          </w:p>
        </w:tc>
        <w:tc>
          <w:tcPr>
            <w:tcW w:w="1145" w:type="pct"/>
            <w:vMerge w:val="restart"/>
            <w:shd w:val="clear" w:color="auto" w:fill="auto"/>
            <w:hideMark/>
          </w:tcPr>
          <w:p w:rsidR="00CC270A" w:rsidRPr="005B317A" w:rsidRDefault="00CC270A" w:rsidP="005B317A">
            <w:pPr>
              <w:spacing w:after="0" w:line="240" w:lineRule="exact"/>
              <w:ind w:firstLine="0"/>
              <w:jc w:val="center"/>
              <w:rPr>
                <w:b/>
                <w:sz w:val="12"/>
                <w:szCs w:val="12"/>
              </w:rPr>
            </w:pPr>
            <w:r w:rsidRPr="005B317A">
              <w:rPr>
                <w:b/>
                <w:sz w:val="12"/>
                <w:szCs w:val="12"/>
              </w:rPr>
              <w:t>Наименование</w:t>
            </w:r>
          </w:p>
          <w:p w:rsidR="00CC270A" w:rsidRPr="005B317A" w:rsidRDefault="00CC270A" w:rsidP="005B317A">
            <w:pPr>
              <w:spacing w:after="0" w:line="240" w:lineRule="exact"/>
              <w:ind w:firstLine="0"/>
              <w:jc w:val="center"/>
              <w:rPr>
                <w:b/>
                <w:sz w:val="12"/>
                <w:szCs w:val="12"/>
              </w:rPr>
            </w:pPr>
            <w:proofErr w:type="gramStart"/>
            <w:r w:rsidRPr="005B317A">
              <w:rPr>
                <w:b/>
                <w:sz w:val="12"/>
                <w:szCs w:val="12"/>
              </w:rPr>
              <w:t>целевого</w:t>
            </w:r>
            <w:proofErr w:type="gramEnd"/>
            <w:r w:rsidRPr="005B317A">
              <w:rPr>
                <w:b/>
                <w:sz w:val="12"/>
                <w:szCs w:val="12"/>
              </w:rPr>
              <w:t xml:space="preserve"> показателя</w:t>
            </w:r>
          </w:p>
        </w:tc>
        <w:tc>
          <w:tcPr>
            <w:tcW w:w="588" w:type="pct"/>
            <w:vMerge w:val="restart"/>
            <w:shd w:val="clear" w:color="auto" w:fill="auto"/>
            <w:hideMark/>
          </w:tcPr>
          <w:p w:rsidR="00CC270A" w:rsidRPr="005B317A" w:rsidRDefault="00CC270A" w:rsidP="005B317A">
            <w:pPr>
              <w:spacing w:after="0" w:line="240" w:lineRule="exact"/>
              <w:ind w:firstLine="0"/>
              <w:jc w:val="center"/>
              <w:rPr>
                <w:b/>
                <w:sz w:val="12"/>
                <w:szCs w:val="12"/>
              </w:rPr>
            </w:pPr>
            <w:r w:rsidRPr="005B317A">
              <w:rPr>
                <w:b/>
                <w:sz w:val="12"/>
                <w:szCs w:val="12"/>
              </w:rPr>
              <w:t>Ответственный исполнитель</w:t>
            </w:r>
          </w:p>
        </w:tc>
        <w:tc>
          <w:tcPr>
            <w:tcW w:w="290" w:type="pct"/>
            <w:vMerge w:val="restart"/>
            <w:shd w:val="clear" w:color="auto" w:fill="auto"/>
            <w:hideMark/>
          </w:tcPr>
          <w:p w:rsidR="00CC270A" w:rsidRPr="005B317A" w:rsidRDefault="00CC270A" w:rsidP="00513AB2">
            <w:pPr>
              <w:spacing w:after="0" w:line="240" w:lineRule="exact"/>
              <w:ind w:left="-108" w:right="-189" w:firstLine="0"/>
              <w:jc w:val="center"/>
              <w:rPr>
                <w:b/>
                <w:sz w:val="12"/>
                <w:szCs w:val="12"/>
              </w:rPr>
            </w:pPr>
            <w:r w:rsidRPr="005B317A">
              <w:rPr>
                <w:b/>
                <w:sz w:val="12"/>
                <w:szCs w:val="12"/>
              </w:rPr>
              <w:t>Единица измерения</w:t>
            </w:r>
          </w:p>
        </w:tc>
        <w:tc>
          <w:tcPr>
            <w:tcW w:w="2778" w:type="pct"/>
            <w:gridSpan w:val="12"/>
            <w:shd w:val="clear" w:color="auto" w:fill="auto"/>
            <w:hideMark/>
          </w:tcPr>
          <w:p w:rsidR="00CC270A" w:rsidRPr="005B317A" w:rsidRDefault="00CC270A" w:rsidP="005B317A">
            <w:pPr>
              <w:spacing w:after="0" w:line="240" w:lineRule="exact"/>
              <w:ind w:firstLine="0"/>
              <w:jc w:val="center"/>
              <w:rPr>
                <w:b/>
                <w:sz w:val="12"/>
                <w:szCs w:val="12"/>
              </w:rPr>
            </w:pPr>
            <w:r w:rsidRPr="005B317A">
              <w:rPr>
                <w:b/>
                <w:sz w:val="12"/>
                <w:szCs w:val="12"/>
              </w:rPr>
              <w:t>Значение целевого показателя</w:t>
            </w:r>
          </w:p>
        </w:tc>
      </w:tr>
      <w:tr w:rsidR="002C74AB" w:rsidRPr="005B317A" w:rsidTr="002C74AB">
        <w:trPr>
          <w:trHeight w:val="20"/>
          <w:tblHeader/>
        </w:trPr>
        <w:tc>
          <w:tcPr>
            <w:tcW w:w="199" w:type="pct"/>
            <w:vMerge/>
            <w:hideMark/>
          </w:tcPr>
          <w:p w:rsidR="00CC270A" w:rsidRPr="005B317A" w:rsidRDefault="00CC270A" w:rsidP="005B317A">
            <w:pPr>
              <w:spacing w:after="0" w:line="240" w:lineRule="exact"/>
              <w:ind w:firstLine="0"/>
              <w:jc w:val="center"/>
              <w:rPr>
                <w:b/>
                <w:sz w:val="12"/>
                <w:szCs w:val="12"/>
              </w:rPr>
            </w:pPr>
          </w:p>
        </w:tc>
        <w:tc>
          <w:tcPr>
            <w:tcW w:w="1145" w:type="pct"/>
            <w:vMerge/>
            <w:hideMark/>
          </w:tcPr>
          <w:p w:rsidR="00CC270A" w:rsidRPr="005B317A" w:rsidRDefault="00CC270A" w:rsidP="005B317A">
            <w:pPr>
              <w:spacing w:after="0" w:line="240" w:lineRule="exact"/>
              <w:ind w:firstLine="0"/>
              <w:jc w:val="center"/>
              <w:rPr>
                <w:b/>
                <w:sz w:val="12"/>
                <w:szCs w:val="12"/>
              </w:rPr>
            </w:pPr>
          </w:p>
        </w:tc>
        <w:tc>
          <w:tcPr>
            <w:tcW w:w="588" w:type="pct"/>
            <w:vMerge/>
            <w:hideMark/>
          </w:tcPr>
          <w:p w:rsidR="00CC270A" w:rsidRPr="005B317A" w:rsidRDefault="00CC270A" w:rsidP="005B317A">
            <w:pPr>
              <w:spacing w:after="0" w:line="240" w:lineRule="exact"/>
              <w:ind w:firstLine="0"/>
              <w:jc w:val="center"/>
              <w:rPr>
                <w:b/>
                <w:sz w:val="12"/>
                <w:szCs w:val="12"/>
              </w:rPr>
            </w:pPr>
          </w:p>
        </w:tc>
        <w:tc>
          <w:tcPr>
            <w:tcW w:w="290" w:type="pct"/>
            <w:vMerge/>
            <w:hideMark/>
          </w:tcPr>
          <w:p w:rsidR="00CC270A" w:rsidRPr="005B317A" w:rsidRDefault="00CC270A" w:rsidP="005B317A">
            <w:pPr>
              <w:spacing w:after="0" w:line="240" w:lineRule="exact"/>
              <w:ind w:firstLine="0"/>
              <w:jc w:val="center"/>
              <w:rPr>
                <w:b/>
                <w:sz w:val="12"/>
                <w:szCs w:val="12"/>
              </w:rPr>
            </w:pPr>
          </w:p>
        </w:tc>
        <w:tc>
          <w:tcPr>
            <w:tcW w:w="248" w:type="pct"/>
            <w:shd w:val="clear" w:color="auto" w:fill="auto"/>
            <w:hideMark/>
          </w:tcPr>
          <w:p w:rsidR="00CC270A" w:rsidRDefault="00CC270A" w:rsidP="005B317A">
            <w:pPr>
              <w:spacing w:after="0" w:line="240" w:lineRule="exact"/>
              <w:ind w:firstLine="0"/>
              <w:jc w:val="center"/>
              <w:rPr>
                <w:b/>
                <w:sz w:val="12"/>
                <w:szCs w:val="12"/>
              </w:rPr>
            </w:pPr>
            <w:r w:rsidRPr="005B317A">
              <w:rPr>
                <w:b/>
                <w:sz w:val="12"/>
                <w:szCs w:val="12"/>
              </w:rPr>
              <w:t>2017</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248" w:type="pct"/>
            <w:shd w:val="clear" w:color="auto" w:fill="auto"/>
            <w:hideMark/>
          </w:tcPr>
          <w:p w:rsidR="00CC270A" w:rsidRDefault="00CC270A" w:rsidP="005B317A">
            <w:pPr>
              <w:spacing w:after="0" w:line="240" w:lineRule="exact"/>
              <w:ind w:firstLine="0"/>
              <w:jc w:val="center"/>
              <w:rPr>
                <w:b/>
                <w:sz w:val="12"/>
                <w:szCs w:val="12"/>
              </w:rPr>
            </w:pPr>
            <w:r w:rsidRPr="005B317A">
              <w:rPr>
                <w:b/>
                <w:sz w:val="12"/>
                <w:szCs w:val="12"/>
              </w:rPr>
              <w:t>2018</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248" w:type="pct"/>
            <w:shd w:val="clear" w:color="auto" w:fill="auto"/>
            <w:hideMark/>
          </w:tcPr>
          <w:p w:rsidR="00CC270A" w:rsidRDefault="00CC270A" w:rsidP="005B317A">
            <w:pPr>
              <w:spacing w:after="0" w:line="240" w:lineRule="exact"/>
              <w:ind w:firstLine="0"/>
              <w:jc w:val="center"/>
              <w:rPr>
                <w:b/>
                <w:sz w:val="12"/>
                <w:szCs w:val="12"/>
              </w:rPr>
            </w:pPr>
            <w:r w:rsidRPr="005B317A">
              <w:rPr>
                <w:b/>
                <w:sz w:val="12"/>
                <w:szCs w:val="12"/>
              </w:rPr>
              <w:t>2019</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187" w:type="pct"/>
            <w:shd w:val="clear" w:color="auto" w:fill="auto"/>
            <w:hideMark/>
          </w:tcPr>
          <w:p w:rsidR="00CC270A" w:rsidRDefault="00CC270A" w:rsidP="005B317A">
            <w:pPr>
              <w:spacing w:after="0" w:line="240" w:lineRule="exact"/>
              <w:ind w:firstLine="0"/>
              <w:jc w:val="center"/>
              <w:rPr>
                <w:b/>
                <w:sz w:val="12"/>
                <w:szCs w:val="12"/>
              </w:rPr>
            </w:pPr>
            <w:r w:rsidRPr="005B317A">
              <w:rPr>
                <w:b/>
                <w:sz w:val="12"/>
                <w:szCs w:val="12"/>
              </w:rPr>
              <w:t>2020</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182" w:type="pct"/>
            <w:shd w:val="clear" w:color="auto" w:fill="auto"/>
            <w:hideMark/>
          </w:tcPr>
          <w:p w:rsidR="00CC270A" w:rsidRDefault="00CC270A" w:rsidP="005B317A">
            <w:pPr>
              <w:spacing w:after="0" w:line="240" w:lineRule="exact"/>
              <w:ind w:firstLine="0"/>
              <w:jc w:val="center"/>
              <w:rPr>
                <w:b/>
                <w:sz w:val="12"/>
                <w:szCs w:val="12"/>
              </w:rPr>
            </w:pPr>
            <w:r w:rsidRPr="005B317A">
              <w:rPr>
                <w:b/>
                <w:sz w:val="12"/>
                <w:szCs w:val="12"/>
              </w:rPr>
              <w:t>2021</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178" w:type="pct"/>
            <w:shd w:val="clear" w:color="auto" w:fill="auto"/>
            <w:hideMark/>
          </w:tcPr>
          <w:p w:rsidR="00CC270A" w:rsidRDefault="00CC270A" w:rsidP="005B317A">
            <w:pPr>
              <w:spacing w:after="0" w:line="240" w:lineRule="exact"/>
              <w:ind w:firstLine="0"/>
              <w:jc w:val="center"/>
              <w:rPr>
                <w:b/>
                <w:sz w:val="12"/>
                <w:szCs w:val="12"/>
              </w:rPr>
            </w:pPr>
            <w:r w:rsidRPr="005B317A">
              <w:rPr>
                <w:b/>
                <w:sz w:val="12"/>
                <w:szCs w:val="12"/>
              </w:rPr>
              <w:t>2022</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180" w:type="pct"/>
            <w:shd w:val="clear" w:color="auto" w:fill="auto"/>
            <w:hideMark/>
          </w:tcPr>
          <w:p w:rsidR="00CC270A" w:rsidRDefault="00CC270A" w:rsidP="005B317A">
            <w:pPr>
              <w:spacing w:after="0" w:line="240" w:lineRule="exact"/>
              <w:ind w:firstLine="0"/>
              <w:jc w:val="center"/>
              <w:rPr>
                <w:b/>
                <w:sz w:val="12"/>
                <w:szCs w:val="12"/>
              </w:rPr>
            </w:pPr>
            <w:r w:rsidRPr="005B317A">
              <w:rPr>
                <w:b/>
                <w:sz w:val="12"/>
                <w:szCs w:val="12"/>
              </w:rPr>
              <w:t>2023</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180" w:type="pct"/>
            <w:shd w:val="clear" w:color="auto" w:fill="auto"/>
            <w:hideMark/>
          </w:tcPr>
          <w:p w:rsidR="00CC270A" w:rsidRDefault="00CC270A" w:rsidP="005B317A">
            <w:pPr>
              <w:spacing w:after="0" w:line="240" w:lineRule="exact"/>
              <w:ind w:firstLine="0"/>
              <w:jc w:val="center"/>
              <w:rPr>
                <w:b/>
                <w:sz w:val="12"/>
                <w:szCs w:val="12"/>
              </w:rPr>
            </w:pPr>
            <w:r w:rsidRPr="005B317A">
              <w:rPr>
                <w:b/>
                <w:sz w:val="12"/>
                <w:szCs w:val="12"/>
              </w:rPr>
              <w:t>2024</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182" w:type="pct"/>
            <w:shd w:val="clear" w:color="auto" w:fill="auto"/>
            <w:hideMark/>
          </w:tcPr>
          <w:p w:rsidR="00CC270A" w:rsidRDefault="00CC270A" w:rsidP="005B317A">
            <w:pPr>
              <w:spacing w:after="0" w:line="240" w:lineRule="exact"/>
              <w:ind w:firstLine="0"/>
              <w:jc w:val="center"/>
              <w:rPr>
                <w:b/>
                <w:sz w:val="12"/>
                <w:szCs w:val="12"/>
              </w:rPr>
            </w:pPr>
            <w:r w:rsidRPr="005B317A">
              <w:rPr>
                <w:b/>
                <w:sz w:val="12"/>
                <w:szCs w:val="12"/>
              </w:rPr>
              <w:t>2025</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182" w:type="pct"/>
          </w:tcPr>
          <w:p w:rsidR="00CC270A" w:rsidRDefault="00CC270A" w:rsidP="005B317A">
            <w:pPr>
              <w:spacing w:after="0" w:line="240" w:lineRule="exact"/>
              <w:ind w:firstLine="0"/>
              <w:jc w:val="center"/>
              <w:rPr>
                <w:b/>
                <w:sz w:val="12"/>
                <w:szCs w:val="12"/>
              </w:rPr>
            </w:pPr>
            <w:r w:rsidRPr="005B317A">
              <w:rPr>
                <w:b/>
                <w:sz w:val="12"/>
                <w:szCs w:val="12"/>
              </w:rPr>
              <w:t>2026</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187" w:type="pct"/>
          </w:tcPr>
          <w:p w:rsidR="00CC270A" w:rsidRDefault="00CC270A" w:rsidP="005B317A">
            <w:pPr>
              <w:spacing w:after="0" w:line="240" w:lineRule="exact"/>
              <w:ind w:firstLine="0"/>
              <w:jc w:val="center"/>
              <w:rPr>
                <w:b/>
                <w:sz w:val="12"/>
                <w:szCs w:val="12"/>
              </w:rPr>
            </w:pPr>
            <w:r w:rsidRPr="005B317A">
              <w:rPr>
                <w:b/>
                <w:sz w:val="12"/>
                <w:szCs w:val="12"/>
              </w:rPr>
              <w:t>2027</w:t>
            </w:r>
          </w:p>
          <w:p w:rsidR="007D2F05" w:rsidRPr="005B317A" w:rsidRDefault="007D2F05" w:rsidP="005B317A">
            <w:pPr>
              <w:spacing w:after="0" w:line="240" w:lineRule="exact"/>
              <w:ind w:firstLine="0"/>
              <w:jc w:val="center"/>
              <w:rPr>
                <w:b/>
                <w:sz w:val="12"/>
                <w:szCs w:val="12"/>
              </w:rPr>
            </w:pPr>
            <w:proofErr w:type="gramStart"/>
            <w:r>
              <w:rPr>
                <w:b/>
                <w:sz w:val="12"/>
                <w:szCs w:val="12"/>
              </w:rPr>
              <w:t>год</w:t>
            </w:r>
            <w:proofErr w:type="gramEnd"/>
          </w:p>
        </w:tc>
        <w:tc>
          <w:tcPr>
            <w:tcW w:w="574" w:type="pct"/>
          </w:tcPr>
          <w:p w:rsidR="00CC270A" w:rsidRPr="005B317A" w:rsidRDefault="00CC270A" w:rsidP="005B317A">
            <w:pPr>
              <w:spacing w:after="0" w:line="240" w:lineRule="exact"/>
              <w:ind w:firstLine="0"/>
              <w:jc w:val="center"/>
              <w:rPr>
                <w:b/>
                <w:sz w:val="12"/>
                <w:szCs w:val="12"/>
              </w:rPr>
            </w:pPr>
            <w:r w:rsidRPr="005B317A">
              <w:rPr>
                <w:b/>
                <w:sz w:val="12"/>
                <w:szCs w:val="12"/>
              </w:rPr>
              <w:t>Источник формирования целевого показателя</w:t>
            </w:r>
          </w:p>
        </w:tc>
      </w:tr>
      <w:tr w:rsidR="002C74AB" w:rsidRPr="005B317A" w:rsidTr="002C74AB">
        <w:trPr>
          <w:trHeight w:val="20"/>
          <w:tblHeader/>
        </w:trPr>
        <w:tc>
          <w:tcPr>
            <w:tcW w:w="199"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1</w:t>
            </w:r>
          </w:p>
        </w:tc>
        <w:tc>
          <w:tcPr>
            <w:tcW w:w="1145"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2</w:t>
            </w:r>
          </w:p>
        </w:tc>
        <w:tc>
          <w:tcPr>
            <w:tcW w:w="588"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3</w:t>
            </w:r>
          </w:p>
        </w:tc>
        <w:tc>
          <w:tcPr>
            <w:tcW w:w="290"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4</w:t>
            </w:r>
          </w:p>
        </w:tc>
        <w:tc>
          <w:tcPr>
            <w:tcW w:w="248"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5</w:t>
            </w:r>
          </w:p>
        </w:tc>
        <w:tc>
          <w:tcPr>
            <w:tcW w:w="248"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6</w:t>
            </w:r>
          </w:p>
        </w:tc>
        <w:tc>
          <w:tcPr>
            <w:tcW w:w="248"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7</w:t>
            </w:r>
          </w:p>
        </w:tc>
        <w:tc>
          <w:tcPr>
            <w:tcW w:w="187"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8</w:t>
            </w:r>
          </w:p>
        </w:tc>
        <w:tc>
          <w:tcPr>
            <w:tcW w:w="182"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9</w:t>
            </w:r>
          </w:p>
        </w:tc>
        <w:tc>
          <w:tcPr>
            <w:tcW w:w="178"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10</w:t>
            </w:r>
          </w:p>
        </w:tc>
        <w:tc>
          <w:tcPr>
            <w:tcW w:w="180"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11</w:t>
            </w:r>
          </w:p>
        </w:tc>
        <w:tc>
          <w:tcPr>
            <w:tcW w:w="180" w:type="pct"/>
            <w:shd w:val="clear" w:color="auto" w:fill="auto"/>
            <w:noWrap/>
            <w:hideMark/>
          </w:tcPr>
          <w:p w:rsidR="00CC270A" w:rsidRPr="005B317A" w:rsidRDefault="00CC270A" w:rsidP="005B317A">
            <w:pPr>
              <w:spacing w:after="0" w:line="240" w:lineRule="exact"/>
              <w:ind w:firstLine="0"/>
              <w:jc w:val="center"/>
              <w:rPr>
                <w:b/>
                <w:sz w:val="12"/>
                <w:szCs w:val="12"/>
              </w:rPr>
            </w:pPr>
            <w:r w:rsidRPr="005B317A">
              <w:rPr>
                <w:b/>
                <w:sz w:val="12"/>
                <w:szCs w:val="12"/>
              </w:rPr>
              <w:t>12</w:t>
            </w:r>
          </w:p>
        </w:tc>
        <w:tc>
          <w:tcPr>
            <w:tcW w:w="182" w:type="pct"/>
            <w:shd w:val="clear" w:color="auto" w:fill="auto"/>
            <w:hideMark/>
          </w:tcPr>
          <w:p w:rsidR="00CC270A" w:rsidRPr="005B317A" w:rsidRDefault="00CC270A" w:rsidP="005B317A">
            <w:pPr>
              <w:spacing w:after="0" w:line="240" w:lineRule="exact"/>
              <w:ind w:firstLine="0"/>
              <w:jc w:val="center"/>
              <w:rPr>
                <w:b/>
                <w:sz w:val="12"/>
                <w:szCs w:val="12"/>
              </w:rPr>
            </w:pPr>
            <w:r w:rsidRPr="005B317A">
              <w:rPr>
                <w:b/>
                <w:sz w:val="12"/>
                <w:szCs w:val="12"/>
              </w:rPr>
              <w:t>13</w:t>
            </w:r>
          </w:p>
        </w:tc>
        <w:tc>
          <w:tcPr>
            <w:tcW w:w="182" w:type="pct"/>
          </w:tcPr>
          <w:p w:rsidR="00CC270A" w:rsidRPr="005B317A" w:rsidRDefault="00CC270A" w:rsidP="005B317A">
            <w:pPr>
              <w:spacing w:after="0" w:line="240" w:lineRule="exact"/>
              <w:ind w:firstLine="0"/>
              <w:jc w:val="center"/>
              <w:rPr>
                <w:b/>
                <w:sz w:val="12"/>
                <w:szCs w:val="12"/>
              </w:rPr>
            </w:pPr>
            <w:r w:rsidRPr="005B317A">
              <w:rPr>
                <w:b/>
                <w:sz w:val="12"/>
                <w:szCs w:val="12"/>
              </w:rPr>
              <w:t>14</w:t>
            </w:r>
          </w:p>
        </w:tc>
        <w:tc>
          <w:tcPr>
            <w:tcW w:w="187" w:type="pct"/>
          </w:tcPr>
          <w:p w:rsidR="00CC270A" w:rsidRPr="005B317A" w:rsidRDefault="00CC270A" w:rsidP="005B317A">
            <w:pPr>
              <w:spacing w:after="0" w:line="240" w:lineRule="exact"/>
              <w:ind w:firstLine="0"/>
              <w:jc w:val="center"/>
              <w:rPr>
                <w:b/>
                <w:sz w:val="12"/>
                <w:szCs w:val="12"/>
              </w:rPr>
            </w:pPr>
            <w:r w:rsidRPr="005B317A">
              <w:rPr>
                <w:b/>
                <w:sz w:val="12"/>
                <w:szCs w:val="12"/>
              </w:rPr>
              <w:t>15</w:t>
            </w:r>
          </w:p>
        </w:tc>
        <w:tc>
          <w:tcPr>
            <w:tcW w:w="574" w:type="pct"/>
          </w:tcPr>
          <w:p w:rsidR="00CC270A" w:rsidRPr="005B317A" w:rsidRDefault="00CC270A" w:rsidP="005B317A">
            <w:pPr>
              <w:spacing w:after="0" w:line="240" w:lineRule="exact"/>
              <w:ind w:firstLine="0"/>
              <w:jc w:val="center"/>
              <w:rPr>
                <w:b/>
                <w:sz w:val="12"/>
                <w:szCs w:val="12"/>
              </w:rPr>
            </w:pPr>
            <w:r w:rsidRPr="005B317A">
              <w:rPr>
                <w:b/>
                <w:sz w:val="12"/>
                <w:szCs w:val="12"/>
              </w:rPr>
              <w:t>16</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1.</w:t>
            </w:r>
          </w:p>
        </w:tc>
        <w:tc>
          <w:tcPr>
            <w:tcW w:w="4801" w:type="pct"/>
            <w:gridSpan w:val="15"/>
            <w:shd w:val="clear" w:color="auto" w:fill="auto"/>
            <w:hideMark/>
          </w:tcPr>
          <w:p w:rsidR="006F6E9F" w:rsidRPr="005B317A" w:rsidRDefault="006F6E9F" w:rsidP="00D95D6B">
            <w:pPr>
              <w:spacing w:after="0" w:line="240" w:lineRule="exact"/>
              <w:ind w:firstLine="0"/>
              <w:jc w:val="left"/>
              <w:rPr>
                <w:sz w:val="12"/>
                <w:szCs w:val="12"/>
              </w:rPr>
            </w:pPr>
            <w:r w:rsidRPr="005B317A">
              <w:rPr>
                <w:sz w:val="12"/>
                <w:szCs w:val="12"/>
              </w:rPr>
              <w:t>Цель: создание условий для развития инфраструктуры спорта, популяризации массового спорта и развития системы спорта высших достижений, а также приобщения различных слоев общества к регулярным занятиям физической культурой и спортом</w:t>
            </w:r>
          </w:p>
          <w:p w:rsidR="006F6E9F" w:rsidRPr="005B317A" w:rsidRDefault="006F6E9F" w:rsidP="00D95D6B">
            <w:pPr>
              <w:spacing w:after="0" w:line="240" w:lineRule="exact"/>
              <w:ind w:firstLine="0"/>
              <w:jc w:val="left"/>
              <w:rPr>
                <w:sz w:val="12"/>
                <w:szCs w:val="12"/>
              </w:rPr>
            </w:pP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1.1.</w:t>
            </w:r>
          </w:p>
        </w:tc>
        <w:tc>
          <w:tcPr>
            <w:tcW w:w="4801" w:type="pct"/>
            <w:gridSpan w:val="15"/>
            <w:shd w:val="clear" w:color="auto" w:fill="auto"/>
            <w:hideMark/>
          </w:tcPr>
          <w:p w:rsidR="006F6E9F" w:rsidRPr="005B317A" w:rsidRDefault="006F6E9F" w:rsidP="00D95D6B">
            <w:pPr>
              <w:spacing w:after="0" w:line="240" w:lineRule="exact"/>
              <w:ind w:firstLine="0"/>
              <w:jc w:val="left"/>
              <w:rPr>
                <w:sz w:val="12"/>
                <w:szCs w:val="12"/>
              </w:rPr>
            </w:pPr>
            <w:r w:rsidRPr="005B317A">
              <w:rPr>
                <w:sz w:val="12"/>
                <w:szCs w:val="12"/>
              </w:rPr>
              <w:t>Задача 1.1.Повышение интереса различных категорий граждан к занятиям физической культурой и спортом</w:t>
            </w:r>
          </w:p>
          <w:p w:rsidR="006F6E9F" w:rsidRPr="005B317A" w:rsidRDefault="006F6E9F" w:rsidP="00D95D6B">
            <w:pPr>
              <w:spacing w:after="0" w:line="240" w:lineRule="exact"/>
              <w:ind w:firstLine="0"/>
              <w:jc w:val="left"/>
              <w:rPr>
                <w:sz w:val="12"/>
                <w:szCs w:val="12"/>
              </w:rPr>
            </w:pP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1.2.</w:t>
            </w:r>
          </w:p>
        </w:tc>
        <w:tc>
          <w:tcPr>
            <w:tcW w:w="1145" w:type="pct"/>
            <w:shd w:val="clear" w:color="auto" w:fill="auto"/>
            <w:hideMark/>
          </w:tcPr>
          <w:p w:rsidR="006F6E9F" w:rsidRDefault="00CC270A" w:rsidP="00D95D6B">
            <w:pPr>
              <w:spacing w:after="0" w:line="240" w:lineRule="exact"/>
              <w:ind w:firstLine="0"/>
              <w:jc w:val="left"/>
              <w:rPr>
                <w:sz w:val="12"/>
                <w:szCs w:val="12"/>
              </w:rPr>
            </w:pPr>
            <w:r w:rsidRPr="005B317A">
              <w:rPr>
                <w:sz w:val="12"/>
                <w:szCs w:val="12"/>
              </w:rPr>
              <w:t xml:space="preserve">Целевой показатель 1.1.1. </w:t>
            </w:r>
          </w:p>
          <w:p w:rsidR="00CC270A" w:rsidRPr="005B317A" w:rsidRDefault="00CC270A" w:rsidP="006F6E9F">
            <w:pPr>
              <w:spacing w:after="0" w:line="240" w:lineRule="exact"/>
              <w:ind w:firstLine="0"/>
              <w:jc w:val="left"/>
              <w:rPr>
                <w:sz w:val="12"/>
                <w:szCs w:val="12"/>
              </w:rPr>
            </w:pPr>
            <w:r w:rsidRPr="005B317A">
              <w:rPr>
                <w:sz w:val="12"/>
                <w:szCs w:val="12"/>
              </w:rPr>
              <w:t>Доля населения, систематически занимающегося физической культурой и спортом, в общей численности населения</w:t>
            </w:r>
          </w:p>
        </w:tc>
        <w:tc>
          <w:tcPr>
            <w:tcW w:w="588" w:type="pct"/>
            <w:shd w:val="clear" w:color="auto" w:fill="auto"/>
            <w:hideMark/>
          </w:tcPr>
          <w:p w:rsidR="00CC270A" w:rsidRPr="005B317A" w:rsidRDefault="00CC270A" w:rsidP="006F6E9F">
            <w:pPr>
              <w:spacing w:after="0" w:line="240" w:lineRule="exact"/>
              <w:ind w:firstLine="0"/>
              <w:jc w:val="left"/>
              <w:rPr>
                <w:sz w:val="12"/>
                <w:szCs w:val="12"/>
              </w:rPr>
            </w:pPr>
            <w:r w:rsidRPr="005B317A">
              <w:rPr>
                <w:sz w:val="12"/>
                <w:szCs w:val="12"/>
              </w:rPr>
              <w:t>Комитет по физической культуре и спорту администрации города Березники (далее - 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32,5</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36</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38,5</w:t>
            </w:r>
          </w:p>
        </w:tc>
        <w:tc>
          <w:tcPr>
            <w:tcW w:w="187"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82"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7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p>
        </w:tc>
        <w:tc>
          <w:tcPr>
            <w:tcW w:w="182" w:type="pct"/>
          </w:tcPr>
          <w:p w:rsidR="00CC270A" w:rsidRPr="005B317A" w:rsidRDefault="00CC270A" w:rsidP="00D95D6B">
            <w:pPr>
              <w:spacing w:after="0" w:line="240" w:lineRule="exact"/>
              <w:ind w:firstLine="0"/>
              <w:jc w:val="left"/>
              <w:rPr>
                <w:sz w:val="12"/>
                <w:szCs w:val="12"/>
              </w:rPr>
            </w:pPr>
          </w:p>
        </w:tc>
        <w:tc>
          <w:tcPr>
            <w:tcW w:w="187" w:type="pct"/>
          </w:tcPr>
          <w:p w:rsidR="00CC270A" w:rsidRPr="005B317A" w:rsidRDefault="00CC270A" w:rsidP="00D95D6B">
            <w:pPr>
              <w:spacing w:after="0" w:line="240" w:lineRule="exact"/>
              <w:ind w:firstLine="0"/>
              <w:jc w:val="left"/>
              <w:rPr>
                <w:sz w:val="12"/>
                <w:szCs w:val="12"/>
              </w:rPr>
            </w:pP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1-ФК</w:t>
            </w:r>
          </w:p>
        </w:tc>
      </w:tr>
      <w:tr w:rsidR="002C74AB" w:rsidRPr="005B317A" w:rsidTr="002C74AB">
        <w:trPr>
          <w:trHeight w:val="1046"/>
        </w:trPr>
        <w:tc>
          <w:tcPr>
            <w:tcW w:w="199" w:type="pct"/>
            <w:shd w:val="clear" w:color="auto" w:fill="auto"/>
            <w:noWrap/>
          </w:tcPr>
          <w:p w:rsidR="00CC270A" w:rsidRPr="005B317A" w:rsidRDefault="00CC270A" w:rsidP="00D95D6B">
            <w:pPr>
              <w:spacing w:after="0" w:line="240" w:lineRule="exact"/>
              <w:ind w:firstLine="0"/>
              <w:jc w:val="left"/>
              <w:rPr>
                <w:sz w:val="12"/>
                <w:szCs w:val="12"/>
              </w:rPr>
            </w:pPr>
            <w:r w:rsidRPr="005B317A">
              <w:rPr>
                <w:sz w:val="12"/>
                <w:szCs w:val="12"/>
              </w:rPr>
              <w:t>1.3.</w:t>
            </w:r>
          </w:p>
        </w:tc>
        <w:tc>
          <w:tcPr>
            <w:tcW w:w="1145" w:type="pct"/>
            <w:shd w:val="clear" w:color="auto" w:fill="auto"/>
          </w:tcPr>
          <w:p w:rsidR="00CC270A" w:rsidRPr="005B317A" w:rsidRDefault="00CC270A" w:rsidP="00D95D6B">
            <w:pPr>
              <w:spacing w:after="0" w:line="240" w:lineRule="exact"/>
              <w:ind w:firstLine="0"/>
              <w:jc w:val="left"/>
              <w:rPr>
                <w:sz w:val="12"/>
                <w:szCs w:val="12"/>
              </w:rPr>
            </w:pPr>
            <w:r w:rsidRPr="005B317A">
              <w:rPr>
                <w:sz w:val="12"/>
                <w:szCs w:val="12"/>
              </w:rPr>
              <w:t>Целевой показатель 1.1.2. Доля населения, систематически занимающегося физической культурой и спортом, в общей численности населения в возрасте 3-79 лет</w:t>
            </w:r>
          </w:p>
        </w:tc>
        <w:tc>
          <w:tcPr>
            <w:tcW w:w="588" w:type="pct"/>
            <w:shd w:val="clear" w:color="auto" w:fill="auto"/>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auto" w:fill="auto"/>
            <w:noWrap/>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auto" w:fill="auto"/>
            <w:noWrap/>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auto" w:fill="auto"/>
            <w:noWrap/>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87" w:type="pct"/>
            <w:shd w:val="clear" w:color="auto" w:fill="auto"/>
            <w:noWrap/>
          </w:tcPr>
          <w:p w:rsidR="00CC270A" w:rsidRPr="005B317A" w:rsidRDefault="00CC270A" w:rsidP="00D95D6B">
            <w:pPr>
              <w:spacing w:after="0" w:line="240" w:lineRule="exact"/>
              <w:ind w:firstLine="0"/>
              <w:jc w:val="left"/>
              <w:rPr>
                <w:sz w:val="12"/>
                <w:szCs w:val="12"/>
              </w:rPr>
            </w:pPr>
            <w:r w:rsidRPr="005B317A">
              <w:rPr>
                <w:sz w:val="12"/>
                <w:szCs w:val="12"/>
              </w:rPr>
              <w:t>44,9</w:t>
            </w:r>
          </w:p>
        </w:tc>
        <w:tc>
          <w:tcPr>
            <w:tcW w:w="182" w:type="pct"/>
            <w:shd w:val="clear" w:color="auto" w:fill="auto"/>
            <w:noWrap/>
          </w:tcPr>
          <w:p w:rsidR="00CC270A" w:rsidRPr="005B317A" w:rsidRDefault="00CC270A" w:rsidP="00D95D6B">
            <w:pPr>
              <w:spacing w:after="0" w:line="240" w:lineRule="exact"/>
              <w:ind w:firstLine="0"/>
              <w:jc w:val="left"/>
              <w:rPr>
                <w:sz w:val="12"/>
                <w:szCs w:val="12"/>
              </w:rPr>
            </w:pPr>
            <w:r w:rsidRPr="005B317A">
              <w:rPr>
                <w:sz w:val="12"/>
                <w:szCs w:val="12"/>
              </w:rPr>
              <w:t>47,5</w:t>
            </w:r>
          </w:p>
        </w:tc>
        <w:tc>
          <w:tcPr>
            <w:tcW w:w="178" w:type="pct"/>
            <w:shd w:val="clear" w:color="auto" w:fill="auto"/>
            <w:noWrap/>
          </w:tcPr>
          <w:p w:rsidR="00CC270A" w:rsidRPr="005B317A" w:rsidRDefault="00CC270A" w:rsidP="00D95D6B">
            <w:pPr>
              <w:spacing w:after="0" w:line="240" w:lineRule="exact"/>
              <w:ind w:firstLine="0"/>
              <w:jc w:val="left"/>
              <w:rPr>
                <w:sz w:val="12"/>
                <w:szCs w:val="12"/>
              </w:rPr>
            </w:pPr>
            <w:r w:rsidRPr="005B317A">
              <w:rPr>
                <w:sz w:val="12"/>
                <w:szCs w:val="12"/>
              </w:rPr>
              <w:t>50,4</w:t>
            </w:r>
          </w:p>
        </w:tc>
        <w:tc>
          <w:tcPr>
            <w:tcW w:w="180" w:type="pct"/>
            <w:shd w:val="clear" w:color="auto" w:fill="auto"/>
            <w:noWrap/>
          </w:tcPr>
          <w:p w:rsidR="00CC270A" w:rsidRPr="005B317A" w:rsidRDefault="00CC270A" w:rsidP="00D95D6B">
            <w:pPr>
              <w:spacing w:after="0" w:line="240" w:lineRule="exact"/>
              <w:ind w:firstLine="0"/>
              <w:jc w:val="left"/>
              <w:rPr>
                <w:sz w:val="12"/>
                <w:szCs w:val="12"/>
              </w:rPr>
            </w:pPr>
            <w:r w:rsidRPr="005B317A">
              <w:rPr>
                <w:sz w:val="12"/>
                <w:szCs w:val="12"/>
              </w:rPr>
              <w:t>54,9</w:t>
            </w:r>
          </w:p>
        </w:tc>
        <w:tc>
          <w:tcPr>
            <w:tcW w:w="180" w:type="pct"/>
            <w:shd w:val="clear" w:color="auto" w:fill="auto"/>
            <w:noWrap/>
          </w:tcPr>
          <w:p w:rsidR="00CC270A" w:rsidRPr="005B317A" w:rsidRDefault="00CC270A" w:rsidP="00D95D6B">
            <w:pPr>
              <w:spacing w:after="0" w:line="240" w:lineRule="exact"/>
              <w:ind w:firstLine="0"/>
              <w:jc w:val="left"/>
              <w:rPr>
                <w:sz w:val="12"/>
                <w:szCs w:val="12"/>
              </w:rPr>
            </w:pPr>
            <w:r w:rsidRPr="005B317A">
              <w:rPr>
                <w:sz w:val="12"/>
                <w:szCs w:val="12"/>
              </w:rPr>
              <w:t>56,5</w:t>
            </w:r>
          </w:p>
        </w:tc>
        <w:tc>
          <w:tcPr>
            <w:tcW w:w="182" w:type="pct"/>
            <w:shd w:val="clear" w:color="auto" w:fill="auto"/>
          </w:tcPr>
          <w:p w:rsidR="00CC270A" w:rsidRPr="005B317A" w:rsidRDefault="00CC270A" w:rsidP="00D95D6B">
            <w:pPr>
              <w:spacing w:after="0" w:line="240" w:lineRule="exact"/>
              <w:ind w:firstLine="0"/>
              <w:jc w:val="left"/>
              <w:rPr>
                <w:sz w:val="12"/>
                <w:szCs w:val="12"/>
              </w:rPr>
            </w:pPr>
            <w:r w:rsidRPr="005B317A">
              <w:rPr>
                <w:sz w:val="12"/>
                <w:szCs w:val="12"/>
              </w:rPr>
              <w:t>58,7</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60,9</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63</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1-ФК</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1.4.</w:t>
            </w:r>
          </w:p>
        </w:tc>
        <w:tc>
          <w:tcPr>
            <w:tcW w:w="1145"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Целевой показатель 1.1.3. Доля детей и молодежи в возрасте 3-29 лет, систематически занимающихся физической культурой и спортом, в общей численности детей и молодежи</w:t>
            </w:r>
          </w:p>
        </w:tc>
        <w:tc>
          <w:tcPr>
            <w:tcW w:w="58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87"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68,6</w:t>
            </w:r>
          </w:p>
        </w:tc>
        <w:tc>
          <w:tcPr>
            <w:tcW w:w="182"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70,6</w:t>
            </w:r>
          </w:p>
        </w:tc>
        <w:tc>
          <w:tcPr>
            <w:tcW w:w="17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71,6</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72,1</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72,6</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73,1</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73,6</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74,1</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1-ФК</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1.5.</w:t>
            </w:r>
          </w:p>
        </w:tc>
        <w:tc>
          <w:tcPr>
            <w:tcW w:w="1145" w:type="pct"/>
            <w:shd w:val="clear" w:color="auto" w:fill="auto"/>
            <w:hideMark/>
          </w:tcPr>
          <w:p w:rsidR="006F6E9F" w:rsidRDefault="00CC270A" w:rsidP="00D95D6B">
            <w:pPr>
              <w:spacing w:after="0" w:line="240" w:lineRule="exact"/>
              <w:ind w:firstLine="0"/>
              <w:jc w:val="left"/>
              <w:rPr>
                <w:sz w:val="12"/>
                <w:szCs w:val="12"/>
              </w:rPr>
            </w:pPr>
            <w:r w:rsidRPr="005B317A">
              <w:rPr>
                <w:sz w:val="12"/>
                <w:szCs w:val="12"/>
              </w:rPr>
              <w:t>Целевой показатель 1.1.4. Доля граждан среднего возраста (женщины в возрасте 30-54 лет</w:t>
            </w:r>
            <w:r w:rsidR="006F6E9F">
              <w:rPr>
                <w:sz w:val="12"/>
                <w:szCs w:val="12"/>
              </w:rPr>
              <w:t>,</w:t>
            </w:r>
            <w:r w:rsidRPr="005B317A">
              <w:rPr>
                <w:sz w:val="12"/>
                <w:szCs w:val="12"/>
              </w:rPr>
              <w:t xml:space="preserve"> мужчины в возрасте 30-59 лет), систематически занимающихся физической культурой и спортом, </w:t>
            </w:r>
          </w:p>
          <w:p w:rsidR="00CC270A" w:rsidRPr="005B317A" w:rsidRDefault="00CC270A" w:rsidP="00D95D6B">
            <w:pPr>
              <w:spacing w:after="0" w:line="240" w:lineRule="exact"/>
              <w:ind w:firstLine="0"/>
              <w:jc w:val="left"/>
              <w:rPr>
                <w:sz w:val="12"/>
                <w:szCs w:val="12"/>
              </w:rPr>
            </w:pPr>
            <w:proofErr w:type="gramStart"/>
            <w:r w:rsidRPr="005B317A">
              <w:rPr>
                <w:sz w:val="12"/>
                <w:szCs w:val="12"/>
              </w:rPr>
              <w:t>в</w:t>
            </w:r>
            <w:proofErr w:type="gramEnd"/>
            <w:r w:rsidRPr="005B317A">
              <w:rPr>
                <w:sz w:val="12"/>
                <w:szCs w:val="12"/>
              </w:rPr>
              <w:t xml:space="preserve"> общей численности граждан среднего возраста</w:t>
            </w:r>
          </w:p>
        </w:tc>
        <w:tc>
          <w:tcPr>
            <w:tcW w:w="58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87"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46,8</w:t>
            </w:r>
          </w:p>
        </w:tc>
        <w:tc>
          <w:tcPr>
            <w:tcW w:w="182"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52,8</w:t>
            </w:r>
          </w:p>
        </w:tc>
        <w:tc>
          <w:tcPr>
            <w:tcW w:w="17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58,3</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68,5</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71,2</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72,2</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73,2</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74,2</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1-ФК</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lastRenderedPageBreak/>
              <w:t>1.6.</w:t>
            </w:r>
          </w:p>
        </w:tc>
        <w:tc>
          <w:tcPr>
            <w:tcW w:w="1145"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Целевой показатель 1.1.5. Доля граждан старшего возраста (женщины в возрасте 55-79 лет</w:t>
            </w:r>
            <w:r w:rsidR="006F6E9F">
              <w:rPr>
                <w:sz w:val="12"/>
                <w:szCs w:val="12"/>
              </w:rPr>
              <w:t>,</w:t>
            </w:r>
            <w:r w:rsidRPr="005B317A">
              <w:rPr>
                <w:sz w:val="12"/>
                <w:szCs w:val="12"/>
              </w:rPr>
              <w:t xml:space="preserve"> мужчины в возрасте 60-79 лет), систематически занимающихся физической культурой и спортом, в общей численности граждан старшего возраста</w:t>
            </w:r>
          </w:p>
        </w:tc>
        <w:tc>
          <w:tcPr>
            <w:tcW w:w="58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87"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15,9</w:t>
            </w:r>
          </w:p>
        </w:tc>
        <w:tc>
          <w:tcPr>
            <w:tcW w:w="182"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16,1</w:t>
            </w:r>
          </w:p>
        </w:tc>
        <w:tc>
          <w:tcPr>
            <w:tcW w:w="17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16,2</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16,6</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17,2</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17,6</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18,0</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18,4</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1-ФК</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1.7.</w:t>
            </w:r>
          </w:p>
        </w:tc>
        <w:tc>
          <w:tcPr>
            <w:tcW w:w="4801" w:type="pct"/>
            <w:gridSpan w:val="15"/>
            <w:shd w:val="clear" w:color="auto" w:fill="auto"/>
            <w:hideMark/>
          </w:tcPr>
          <w:p w:rsidR="006F6E9F" w:rsidRPr="005B317A" w:rsidRDefault="006F6E9F" w:rsidP="00D95D6B">
            <w:pPr>
              <w:spacing w:after="0" w:line="240" w:lineRule="exact"/>
              <w:ind w:firstLine="0"/>
              <w:jc w:val="left"/>
              <w:rPr>
                <w:sz w:val="12"/>
                <w:szCs w:val="12"/>
              </w:rPr>
            </w:pPr>
            <w:r w:rsidRPr="005B317A">
              <w:rPr>
                <w:sz w:val="12"/>
                <w:szCs w:val="12"/>
              </w:rPr>
              <w:t>Задача 1.2.Создание условий для формирования, подготовки и сохранения спортивного резерва</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1.8.</w:t>
            </w:r>
          </w:p>
        </w:tc>
        <w:tc>
          <w:tcPr>
            <w:tcW w:w="1145" w:type="pct"/>
            <w:shd w:val="clear" w:color="auto" w:fill="auto"/>
            <w:hideMark/>
          </w:tcPr>
          <w:p w:rsidR="006F6E9F" w:rsidRDefault="00CC270A" w:rsidP="00D95D6B">
            <w:pPr>
              <w:spacing w:after="0" w:line="240" w:lineRule="exact"/>
              <w:ind w:firstLine="0"/>
              <w:jc w:val="left"/>
              <w:rPr>
                <w:sz w:val="12"/>
                <w:szCs w:val="12"/>
              </w:rPr>
            </w:pPr>
            <w:r w:rsidRPr="005B317A">
              <w:rPr>
                <w:sz w:val="12"/>
                <w:szCs w:val="12"/>
              </w:rPr>
              <w:t xml:space="preserve">Целевой показатель 1.2.1. Численность спортсменов муниципального образования </w:t>
            </w:r>
          </w:p>
          <w:p w:rsidR="00CC270A" w:rsidRPr="005B317A" w:rsidRDefault="00CC270A" w:rsidP="00D95D6B">
            <w:pPr>
              <w:spacing w:after="0" w:line="240" w:lineRule="exact"/>
              <w:ind w:firstLine="0"/>
              <w:jc w:val="left"/>
              <w:rPr>
                <w:sz w:val="12"/>
                <w:szCs w:val="12"/>
              </w:rPr>
            </w:pPr>
            <w:r w:rsidRPr="005B317A">
              <w:rPr>
                <w:sz w:val="12"/>
                <w:szCs w:val="12"/>
              </w:rPr>
              <w:t>«Город Березники» (далее - муниципальное образование), включенных в составы спортивных сборных команд Российской Федерации</w:t>
            </w:r>
          </w:p>
          <w:p w:rsidR="00CC270A" w:rsidRPr="005B317A" w:rsidRDefault="00CC270A" w:rsidP="00D95D6B">
            <w:pPr>
              <w:spacing w:after="0" w:line="240" w:lineRule="exact"/>
              <w:ind w:firstLine="0"/>
              <w:jc w:val="left"/>
              <w:rPr>
                <w:sz w:val="12"/>
                <w:szCs w:val="12"/>
              </w:rPr>
            </w:pPr>
          </w:p>
        </w:tc>
        <w:tc>
          <w:tcPr>
            <w:tcW w:w="58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человек</w:t>
            </w:r>
            <w:proofErr w:type="gramEnd"/>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16</w:t>
            </w:r>
          </w:p>
        </w:tc>
        <w:tc>
          <w:tcPr>
            <w:tcW w:w="248" w:type="pct"/>
            <w:shd w:val="clear" w:color="000000" w:fill="FFFFFF"/>
            <w:noWrap/>
            <w:hideMark/>
          </w:tcPr>
          <w:p w:rsidR="00CC270A" w:rsidRPr="005B317A" w:rsidRDefault="00CC270A" w:rsidP="00D95D6B">
            <w:pPr>
              <w:spacing w:after="0" w:line="240" w:lineRule="exact"/>
              <w:ind w:firstLine="0"/>
              <w:jc w:val="left"/>
              <w:rPr>
                <w:sz w:val="12"/>
                <w:szCs w:val="12"/>
              </w:rPr>
            </w:pPr>
            <w:r w:rsidRPr="005B317A">
              <w:rPr>
                <w:sz w:val="12"/>
                <w:szCs w:val="12"/>
              </w:rPr>
              <w:t>20</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22</w:t>
            </w:r>
          </w:p>
        </w:tc>
        <w:tc>
          <w:tcPr>
            <w:tcW w:w="187"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24</w:t>
            </w:r>
          </w:p>
        </w:tc>
        <w:tc>
          <w:tcPr>
            <w:tcW w:w="182"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17</w:t>
            </w:r>
          </w:p>
        </w:tc>
        <w:tc>
          <w:tcPr>
            <w:tcW w:w="17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20</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23</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25</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25</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25</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25</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5-ФК и списки членов сборных команд Российской Федерации федераций по видам спорта</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1.9.</w:t>
            </w:r>
          </w:p>
        </w:tc>
        <w:tc>
          <w:tcPr>
            <w:tcW w:w="4226" w:type="pct"/>
            <w:gridSpan w:val="14"/>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Задача 1.3.Развитие инфраструктуры физической культуры и спорта, строительство и реконструкция спортивных объектов шаговой доступности</w:t>
            </w:r>
          </w:p>
        </w:tc>
        <w:tc>
          <w:tcPr>
            <w:tcW w:w="574" w:type="pct"/>
          </w:tcPr>
          <w:p w:rsidR="00CC270A" w:rsidRPr="005B317A" w:rsidRDefault="00CC270A" w:rsidP="00D95D6B">
            <w:pPr>
              <w:spacing w:after="0" w:line="240" w:lineRule="exact"/>
              <w:ind w:firstLine="0"/>
              <w:jc w:val="left"/>
              <w:rPr>
                <w:sz w:val="12"/>
                <w:szCs w:val="12"/>
              </w:rPr>
            </w:pP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1.10.</w:t>
            </w:r>
          </w:p>
        </w:tc>
        <w:tc>
          <w:tcPr>
            <w:tcW w:w="1145" w:type="pct"/>
            <w:shd w:val="clear" w:color="auto" w:fill="auto"/>
            <w:hideMark/>
          </w:tcPr>
          <w:p w:rsidR="006F6E9F" w:rsidRDefault="00CC270A" w:rsidP="00D95D6B">
            <w:pPr>
              <w:spacing w:after="0" w:line="240" w:lineRule="exact"/>
              <w:ind w:firstLine="0"/>
              <w:jc w:val="left"/>
              <w:rPr>
                <w:sz w:val="12"/>
                <w:szCs w:val="12"/>
              </w:rPr>
            </w:pPr>
            <w:r w:rsidRPr="005B317A">
              <w:rPr>
                <w:sz w:val="12"/>
                <w:szCs w:val="12"/>
              </w:rPr>
              <w:t xml:space="preserve">Целевой показатель 1.3.1. </w:t>
            </w:r>
          </w:p>
          <w:p w:rsidR="006F6E9F" w:rsidRDefault="00CC270A" w:rsidP="00D95D6B">
            <w:pPr>
              <w:spacing w:after="0" w:line="240" w:lineRule="exact"/>
              <w:ind w:firstLine="0"/>
              <w:jc w:val="left"/>
              <w:rPr>
                <w:sz w:val="12"/>
                <w:szCs w:val="12"/>
              </w:rPr>
            </w:pPr>
            <w:r w:rsidRPr="005B317A">
              <w:rPr>
                <w:sz w:val="12"/>
                <w:szCs w:val="12"/>
              </w:rPr>
              <w:t xml:space="preserve">Уровень обеспеченности населения спортивными сооружениями </w:t>
            </w:r>
          </w:p>
          <w:p w:rsidR="00CC270A" w:rsidRPr="005B317A" w:rsidRDefault="00CC270A" w:rsidP="006F6E9F">
            <w:pPr>
              <w:spacing w:after="0" w:line="240" w:lineRule="exact"/>
              <w:ind w:firstLine="0"/>
              <w:jc w:val="left"/>
              <w:rPr>
                <w:sz w:val="12"/>
                <w:szCs w:val="12"/>
              </w:rPr>
            </w:pPr>
            <w:proofErr w:type="gramStart"/>
            <w:r w:rsidRPr="005B317A">
              <w:rPr>
                <w:sz w:val="12"/>
                <w:szCs w:val="12"/>
              </w:rPr>
              <w:t>исходя</w:t>
            </w:r>
            <w:proofErr w:type="gramEnd"/>
            <w:r w:rsidRPr="005B317A">
              <w:rPr>
                <w:sz w:val="12"/>
                <w:szCs w:val="12"/>
              </w:rPr>
              <w:t xml:space="preserve"> из единовременной пропускной способности объектов спорта</w:t>
            </w:r>
          </w:p>
        </w:tc>
        <w:tc>
          <w:tcPr>
            <w:tcW w:w="58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000000" w:fill="FFFFFF"/>
            <w:hideMark/>
          </w:tcPr>
          <w:p w:rsidR="00CC270A" w:rsidRPr="005B317A" w:rsidRDefault="00CC270A" w:rsidP="00D95D6B">
            <w:pPr>
              <w:spacing w:after="0" w:line="240" w:lineRule="exact"/>
              <w:ind w:firstLine="0"/>
              <w:jc w:val="left"/>
              <w:rPr>
                <w:sz w:val="12"/>
                <w:szCs w:val="12"/>
              </w:rPr>
            </w:pPr>
            <w:r w:rsidRPr="005B317A">
              <w:rPr>
                <w:sz w:val="12"/>
                <w:szCs w:val="12"/>
              </w:rPr>
              <w:t>34,7</w:t>
            </w:r>
          </w:p>
        </w:tc>
        <w:tc>
          <w:tcPr>
            <w:tcW w:w="248" w:type="pct"/>
            <w:shd w:val="clear" w:color="000000" w:fill="FFFFFF"/>
            <w:hideMark/>
          </w:tcPr>
          <w:p w:rsidR="00CC270A" w:rsidRPr="005B317A" w:rsidRDefault="00CC270A" w:rsidP="00D95D6B">
            <w:pPr>
              <w:spacing w:after="0" w:line="240" w:lineRule="exact"/>
              <w:ind w:firstLine="0"/>
              <w:jc w:val="left"/>
              <w:rPr>
                <w:sz w:val="12"/>
                <w:szCs w:val="12"/>
              </w:rPr>
            </w:pPr>
            <w:r w:rsidRPr="005B317A">
              <w:rPr>
                <w:sz w:val="12"/>
                <w:szCs w:val="12"/>
              </w:rPr>
              <w:t>56</w:t>
            </w:r>
          </w:p>
        </w:tc>
        <w:tc>
          <w:tcPr>
            <w:tcW w:w="24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58</w:t>
            </w:r>
          </w:p>
        </w:tc>
        <w:tc>
          <w:tcPr>
            <w:tcW w:w="187"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57,8</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61,2</w:t>
            </w:r>
          </w:p>
        </w:tc>
        <w:tc>
          <w:tcPr>
            <w:tcW w:w="17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63,3</w:t>
            </w:r>
          </w:p>
        </w:tc>
        <w:tc>
          <w:tcPr>
            <w:tcW w:w="180"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63,8</w:t>
            </w:r>
          </w:p>
        </w:tc>
        <w:tc>
          <w:tcPr>
            <w:tcW w:w="180"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64,5</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65,5</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66,5</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67,6</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1-ФК</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1.11.</w:t>
            </w:r>
          </w:p>
        </w:tc>
        <w:tc>
          <w:tcPr>
            <w:tcW w:w="1145" w:type="pct"/>
            <w:shd w:val="clear" w:color="auto" w:fill="auto"/>
            <w:hideMark/>
          </w:tcPr>
          <w:p w:rsidR="006F6E9F" w:rsidRDefault="00CC270A" w:rsidP="00D95D6B">
            <w:pPr>
              <w:spacing w:after="0" w:line="240" w:lineRule="exact"/>
              <w:ind w:firstLine="0"/>
              <w:jc w:val="left"/>
              <w:rPr>
                <w:sz w:val="12"/>
                <w:szCs w:val="12"/>
              </w:rPr>
            </w:pPr>
            <w:r w:rsidRPr="005B317A">
              <w:rPr>
                <w:sz w:val="12"/>
                <w:szCs w:val="12"/>
              </w:rPr>
              <w:t xml:space="preserve">Целевой показатель 1.3.2. Эффективность использования существующих объектов </w:t>
            </w:r>
          </w:p>
          <w:p w:rsidR="00CC270A" w:rsidRPr="005B317A" w:rsidRDefault="00CC270A" w:rsidP="00D95D6B">
            <w:pPr>
              <w:spacing w:after="0" w:line="240" w:lineRule="exact"/>
              <w:ind w:firstLine="0"/>
              <w:jc w:val="left"/>
              <w:rPr>
                <w:sz w:val="12"/>
                <w:szCs w:val="12"/>
              </w:rPr>
            </w:pPr>
            <w:proofErr w:type="gramStart"/>
            <w:r w:rsidRPr="005B317A">
              <w:rPr>
                <w:sz w:val="12"/>
                <w:szCs w:val="12"/>
              </w:rPr>
              <w:t>спортивной</w:t>
            </w:r>
            <w:proofErr w:type="gramEnd"/>
            <w:r w:rsidRPr="005B317A">
              <w:rPr>
                <w:sz w:val="12"/>
                <w:szCs w:val="12"/>
              </w:rPr>
              <w:t xml:space="preserve"> инфраструктуры</w:t>
            </w:r>
          </w:p>
        </w:tc>
        <w:tc>
          <w:tcPr>
            <w:tcW w:w="58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000000" w:fill="FFFFFF"/>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000000" w:fill="FFFFFF"/>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24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w:t>
            </w:r>
          </w:p>
        </w:tc>
        <w:tc>
          <w:tcPr>
            <w:tcW w:w="187"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80</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80</w:t>
            </w:r>
          </w:p>
        </w:tc>
        <w:tc>
          <w:tcPr>
            <w:tcW w:w="17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80</w:t>
            </w:r>
          </w:p>
        </w:tc>
        <w:tc>
          <w:tcPr>
            <w:tcW w:w="180"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80</w:t>
            </w:r>
          </w:p>
        </w:tc>
        <w:tc>
          <w:tcPr>
            <w:tcW w:w="180"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80</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80</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80</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80</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1-ФК</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2.</w:t>
            </w:r>
          </w:p>
        </w:tc>
        <w:tc>
          <w:tcPr>
            <w:tcW w:w="4801" w:type="pct"/>
            <w:gridSpan w:val="15"/>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Подпрограмма 1 «Развитие массовой физической культуры и спорта»</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2.1.</w:t>
            </w:r>
          </w:p>
        </w:tc>
        <w:tc>
          <w:tcPr>
            <w:tcW w:w="4801" w:type="pct"/>
            <w:gridSpan w:val="15"/>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 xml:space="preserve">Цель: создание условий, обеспечивающих возможность населению муниципального </w:t>
            </w:r>
            <w:proofErr w:type="gramStart"/>
            <w:r w:rsidRPr="005B317A">
              <w:rPr>
                <w:sz w:val="12"/>
                <w:szCs w:val="12"/>
              </w:rPr>
              <w:t>образования  систематически</w:t>
            </w:r>
            <w:proofErr w:type="gramEnd"/>
            <w:r w:rsidRPr="005B317A">
              <w:rPr>
                <w:sz w:val="12"/>
                <w:szCs w:val="12"/>
              </w:rPr>
              <w:t xml:space="preserve"> заниматься физической культурой и спортом</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2.2.</w:t>
            </w:r>
          </w:p>
        </w:tc>
        <w:tc>
          <w:tcPr>
            <w:tcW w:w="4801" w:type="pct"/>
            <w:gridSpan w:val="15"/>
            <w:shd w:val="clear" w:color="auto" w:fill="auto"/>
            <w:hideMark/>
          </w:tcPr>
          <w:p w:rsidR="006F6E9F" w:rsidRPr="005B317A" w:rsidRDefault="006F6E9F" w:rsidP="00D95D6B">
            <w:pPr>
              <w:spacing w:after="0" w:line="240" w:lineRule="exact"/>
              <w:ind w:firstLine="0"/>
              <w:jc w:val="left"/>
              <w:rPr>
                <w:sz w:val="12"/>
                <w:szCs w:val="12"/>
              </w:rPr>
            </w:pPr>
            <w:r w:rsidRPr="005B317A">
              <w:rPr>
                <w:sz w:val="12"/>
                <w:szCs w:val="12"/>
              </w:rPr>
              <w:t>Задача 1.1.Повышение мотивации граждан к систематическим занятиям физической культурой, спортом и ведению здорового образа жизни</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2.3.</w:t>
            </w:r>
          </w:p>
        </w:tc>
        <w:tc>
          <w:tcPr>
            <w:tcW w:w="1145" w:type="pct"/>
            <w:shd w:val="clear" w:color="auto" w:fill="auto"/>
            <w:hideMark/>
          </w:tcPr>
          <w:p w:rsidR="006F6E9F" w:rsidRDefault="00CC270A" w:rsidP="00D95D6B">
            <w:pPr>
              <w:spacing w:after="0" w:line="240" w:lineRule="exact"/>
              <w:ind w:firstLine="0"/>
              <w:jc w:val="left"/>
              <w:rPr>
                <w:sz w:val="12"/>
                <w:szCs w:val="12"/>
              </w:rPr>
            </w:pPr>
            <w:r w:rsidRPr="005B317A">
              <w:rPr>
                <w:sz w:val="12"/>
                <w:szCs w:val="12"/>
              </w:rPr>
              <w:t xml:space="preserve">Целевой показатель 1.1.1. </w:t>
            </w:r>
          </w:p>
          <w:p w:rsidR="006F6E9F" w:rsidRDefault="00CC270A" w:rsidP="00D95D6B">
            <w:pPr>
              <w:spacing w:after="0" w:line="240" w:lineRule="exact"/>
              <w:ind w:firstLine="0"/>
              <w:jc w:val="left"/>
              <w:rPr>
                <w:sz w:val="12"/>
                <w:szCs w:val="12"/>
              </w:rPr>
            </w:pPr>
            <w:r w:rsidRPr="005B317A">
              <w:rPr>
                <w:sz w:val="12"/>
                <w:szCs w:val="12"/>
              </w:rPr>
              <w:t xml:space="preserve">Доля учащихся и студентов, систематически занимающихся физической культурой и спортом, </w:t>
            </w:r>
          </w:p>
          <w:p w:rsidR="006F6E9F" w:rsidRDefault="00CC270A" w:rsidP="00D95D6B">
            <w:pPr>
              <w:spacing w:after="0" w:line="240" w:lineRule="exact"/>
              <w:ind w:firstLine="0"/>
              <w:jc w:val="left"/>
              <w:rPr>
                <w:sz w:val="12"/>
                <w:szCs w:val="12"/>
              </w:rPr>
            </w:pPr>
            <w:proofErr w:type="gramStart"/>
            <w:r w:rsidRPr="005B317A">
              <w:rPr>
                <w:sz w:val="12"/>
                <w:szCs w:val="12"/>
              </w:rPr>
              <w:t>в</w:t>
            </w:r>
            <w:proofErr w:type="gramEnd"/>
            <w:r w:rsidRPr="005B317A">
              <w:rPr>
                <w:sz w:val="12"/>
                <w:szCs w:val="12"/>
              </w:rPr>
              <w:t xml:space="preserve"> общей численности учащихся </w:t>
            </w:r>
          </w:p>
          <w:p w:rsidR="00CC270A" w:rsidRPr="005B317A" w:rsidRDefault="00CC270A" w:rsidP="00D95D6B">
            <w:pPr>
              <w:spacing w:after="0" w:line="240" w:lineRule="exact"/>
              <w:ind w:firstLine="0"/>
              <w:jc w:val="left"/>
              <w:rPr>
                <w:sz w:val="12"/>
                <w:szCs w:val="12"/>
              </w:rPr>
            </w:pPr>
            <w:proofErr w:type="gramStart"/>
            <w:r w:rsidRPr="005B317A">
              <w:rPr>
                <w:sz w:val="12"/>
                <w:szCs w:val="12"/>
              </w:rPr>
              <w:t>и</w:t>
            </w:r>
            <w:proofErr w:type="gramEnd"/>
            <w:r w:rsidRPr="005B317A">
              <w:rPr>
                <w:sz w:val="12"/>
                <w:szCs w:val="12"/>
              </w:rPr>
              <w:t xml:space="preserve"> студентов</w:t>
            </w:r>
          </w:p>
        </w:tc>
        <w:tc>
          <w:tcPr>
            <w:tcW w:w="58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52,5</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55,2</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60,2</w:t>
            </w:r>
          </w:p>
        </w:tc>
        <w:tc>
          <w:tcPr>
            <w:tcW w:w="187"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57,2</w:t>
            </w:r>
          </w:p>
        </w:tc>
        <w:tc>
          <w:tcPr>
            <w:tcW w:w="182"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75,0</w:t>
            </w:r>
          </w:p>
        </w:tc>
        <w:tc>
          <w:tcPr>
            <w:tcW w:w="17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77,8</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78,0</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78,2</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78,4</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78,6</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78,8</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1-ФК</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2.4.</w:t>
            </w:r>
          </w:p>
        </w:tc>
        <w:tc>
          <w:tcPr>
            <w:tcW w:w="4801" w:type="pct"/>
            <w:gridSpan w:val="15"/>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Задача 1.2.Развитие инфраструктуры физической культуры и спорта</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2.5.</w:t>
            </w:r>
          </w:p>
        </w:tc>
        <w:tc>
          <w:tcPr>
            <w:tcW w:w="1145" w:type="pct"/>
            <w:shd w:val="clear" w:color="auto" w:fill="auto"/>
            <w:hideMark/>
          </w:tcPr>
          <w:p w:rsidR="006F6E9F" w:rsidRDefault="00CC270A" w:rsidP="00D95D6B">
            <w:pPr>
              <w:spacing w:after="0" w:line="240" w:lineRule="exact"/>
              <w:ind w:firstLine="0"/>
              <w:jc w:val="left"/>
              <w:rPr>
                <w:sz w:val="12"/>
                <w:szCs w:val="12"/>
              </w:rPr>
            </w:pPr>
            <w:r w:rsidRPr="005B317A">
              <w:rPr>
                <w:sz w:val="12"/>
                <w:szCs w:val="12"/>
              </w:rPr>
              <w:t xml:space="preserve">Целевой показатель 1.2.1. </w:t>
            </w:r>
          </w:p>
          <w:p w:rsidR="006F6E9F" w:rsidRDefault="00CC270A" w:rsidP="00D95D6B">
            <w:pPr>
              <w:spacing w:after="0" w:line="240" w:lineRule="exact"/>
              <w:ind w:firstLine="0"/>
              <w:jc w:val="left"/>
              <w:rPr>
                <w:sz w:val="12"/>
                <w:szCs w:val="12"/>
              </w:rPr>
            </w:pPr>
            <w:r w:rsidRPr="005B317A">
              <w:rPr>
                <w:sz w:val="12"/>
                <w:szCs w:val="12"/>
              </w:rPr>
              <w:t xml:space="preserve">Количество построенных </w:t>
            </w:r>
          </w:p>
          <w:p w:rsidR="00CC270A" w:rsidRPr="005B317A" w:rsidRDefault="00CC270A" w:rsidP="00D95D6B">
            <w:pPr>
              <w:spacing w:after="0" w:line="240" w:lineRule="exact"/>
              <w:ind w:firstLine="0"/>
              <w:jc w:val="left"/>
              <w:rPr>
                <w:sz w:val="12"/>
                <w:szCs w:val="12"/>
              </w:rPr>
            </w:pPr>
            <w:proofErr w:type="gramStart"/>
            <w:r w:rsidRPr="005B317A">
              <w:rPr>
                <w:sz w:val="12"/>
                <w:szCs w:val="12"/>
              </w:rPr>
              <w:lastRenderedPageBreak/>
              <w:t>и</w:t>
            </w:r>
            <w:proofErr w:type="gramEnd"/>
            <w:r w:rsidRPr="005B317A">
              <w:rPr>
                <w:sz w:val="12"/>
                <w:szCs w:val="12"/>
              </w:rPr>
              <w:t xml:space="preserve"> реконструированных муниципальных спортивных сооружений</w:t>
            </w:r>
          </w:p>
        </w:tc>
        <w:tc>
          <w:tcPr>
            <w:tcW w:w="58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lastRenderedPageBreak/>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единиц</w:t>
            </w:r>
            <w:proofErr w:type="gramEnd"/>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0</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0</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1</w:t>
            </w:r>
          </w:p>
        </w:tc>
        <w:tc>
          <w:tcPr>
            <w:tcW w:w="187"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w:t>
            </w:r>
          </w:p>
        </w:tc>
        <w:tc>
          <w:tcPr>
            <w:tcW w:w="182"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w:t>
            </w:r>
          </w:p>
        </w:tc>
        <w:tc>
          <w:tcPr>
            <w:tcW w:w="17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w:t>
            </w:r>
          </w:p>
        </w:tc>
        <w:tc>
          <w:tcPr>
            <w:tcW w:w="180" w:type="pct"/>
            <w:shd w:val="clear" w:color="auto" w:fill="auto"/>
            <w:noWrap/>
            <w:hideMark/>
          </w:tcPr>
          <w:p w:rsidR="00CC270A" w:rsidRPr="005B317A" w:rsidRDefault="00851E00" w:rsidP="00D95D6B">
            <w:pPr>
              <w:spacing w:after="0" w:line="240" w:lineRule="exact"/>
              <w:ind w:firstLine="0"/>
              <w:jc w:val="left"/>
              <w:rPr>
                <w:sz w:val="12"/>
                <w:szCs w:val="12"/>
              </w:rPr>
            </w:pPr>
            <w:r>
              <w:rPr>
                <w:sz w:val="12"/>
                <w:szCs w:val="12"/>
              </w:rPr>
              <w:t>-</w:t>
            </w:r>
          </w:p>
        </w:tc>
        <w:tc>
          <w:tcPr>
            <w:tcW w:w="180" w:type="pct"/>
            <w:shd w:val="clear" w:color="auto" w:fill="auto"/>
            <w:noWrap/>
            <w:hideMark/>
          </w:tcPr>
          <w:p w:rsidR="00CC270A" w:rsidRPr="005B317A" w:rsidRDefault="00851E00" w:rsidP="00D95D6B">
            <w:pPr>
              <w:spacing w:after="0" w:line="240" w:lineRule="exact"/>
              <w:ind w:firstLine="0"/>
              <w:jc w:val="left"/>
              <w:rPr>
                <w:sz w:val="12"/>
                <w:szCs w:val="12"/>
              </w:rPr>
            </w:pPr>
            <w:r>
              <w:rPr>
                <w:sz w:val="12"/>
                <w:szCs w:val="12"/>
              </w:rPr>
              <w:t>-</w:t>
            </w:r>
          </w:p>
        </w:tc>
        <w:tc>
          <w:tcPr>
            <w:tcW w:w="182" w:type="pct"/>
            <w:shd w:val="clear" w:color="auto" w:fill="auto"/>
            <w:hideMark/>
          </w:tcPr>
          <w:p w:rsidR="00CC270A" w:rsidRPr="005B317A" w:rsidRDefault="00851E00" w:rsidP="00D95D6B">
            <w:pPr>
              <w:spacing w:after="0" w:line="240" w:lineRule="exact"/>
              <w:ind w:firstLine="0"/>
              <w:jc w:val="left"/>
              <w:rPr>
                <w:sz w:val="12"/>
                <w:szCs w:val="12"/>
              </w:rPr>
            </w:pPr>
            <w:r>
              <w:rPr>
                <w:sz w:val="12"/>
                <w:szCs w:val="12"/>
              </w:rPr>
              <w:t>1</w:t>
            </w:r>
          </w:p>
        </w:tc>
        <w:tc>
          <w:tcPr>
            <w:tcW w:w="182" w:type="pct"/>
          </w:tcPr>
          <w:p w:rsidR="00CC270A" w:rsidRPr="005B317A" w:rsidRDefault="00851E00" w:rsidP="00D95D6B">
            <w:pPr>
              <w:spacing w:after="0" w:line="240" w:lineRule="exact"/>
              <w:ind w:firstLine="0"/>
              <w:jc w:val="left"/>
              <w:rPr>
                <w:sz w:val="12"/>
                <w:szCs w:val="12"/>
              </w:rPr>
            </w:pPr>
            <w:r>
              <w:rPr>
                <w:sz w:val="12"/>
                <w:szCs w:val="12"/>
              </w:rPr>
              <w:t>-</w:t>
            </w:r>
          </w:p>
        </w:tc>
        <w:tc>
          <w:tcPr>
            <w:tcW w:w="187" w:type="pct"/>
          </w:tcPr>
          <w:p w:rsidR="00CC270A" w:rsidRPr="005B317A" w:rsidRDefault="00851E00" w:rsidP="00D95D6B">
            <w:pPr>
              <w:spacing w:after="0" w:line="240" w:lineRule="exact"/>
              <w:ind w:firstLine="0"/>
              <w:jc w:val="left"/>
              <w:rPr>
                <w:sz w:val="12"/>
                <w:szCs w:val="12"/>
              </w:rPr>
            </w:pPr>
            <w:r>
              <w:rPr>
                <w:sz w:val="12"/>
                <w:szCs w:val="12"/>
              </w:rPr>
              <w:t>-</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 xml:space="preserve">Годовой отчет </w:t>
            </w:r>
          </w:p>
          <w:p w:rsidR="00CC270A" w:rsidRPr="005B317A" w:rsidRDefault="00CC270A" w:rsidP="00D95D6B">
            <w:pPr>
              <w:spacing w:after="0" w:line="240" w:lineRule="exact"/>
              <w:ind w:firstLine="0"/>
              <w:jc w:val="left"/>
              <w:rPr>
                <w:sz w:val="12"/>
                <w:szCs w:val="12"/>
              </w:rPr>
            </w:pPr>
            <w:r w:rsidRPr="005B317A">
              <w:rPr>
                <w:sz w:val="12"/>
                <w:szCs w:val="12"/>
              </w:rPr>
              <w:t>МКУ УКС</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lastRenderedPageBreak/>
              <w:t>3.</w:t>
            </w:r>
          </w:p>
        </w:tc>
        <w:tc>
          <w:tcPr>
            <w:tcW w:w="4801" w:type="pct"/>
            <w:gridSpan w:val="15"/>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Подпрограмма 2 «Подготовка спортивного резерва, развитие спорта высших достижений»</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3.1.</w:t>
            </w:r>
          </w:p>
        </w:tc>
        <w:tc>
          <w:tcPr>
            <w:tcW w:w="4801" w:type="pct"/>
            <w:gridSpan w:val="15"/>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Цель: повышение уровня спортивного мастерства спортсменов</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3.2.</w:t>
            </w:r>
          </w:p>
        </w:tc>
        <w:tc>
          <w:tcPr>
            <w:tcW w:w="4801" w:type="pct"/>
            <w:gridSpan w:val="15"/>
            <w:shd w:val="clear" w:color="auto" w:fill="auto"/>
            <w:hideMark/>
          </w:tcPr>
          <w:p w:rsidR="006F6E9F" w:rsidRPr="005B317A" w:rsidRDefault="006F6E9F" w:rsidP="00D95D6B">
            <w:pPr>
              <w:spacing w:after="0" w:line="240" w:lineRule="exact"/>
              <w:ind w:firstLine="0"/>
              <w:jc w:val="left"/>
              <w:rPr>
                <w:sz w:val="12"/>
                <w:szCs w:val="12"/>
              </w:rPr>
            </w:pPr>
            <w:r w:rsidRPr="005B317A">
              <w:rPr>
                <w:sz w:val="12"/>
                <w:szCs w:val="12"/>
              </w:rPr>
              <w:t>Задача 1.1.Обеспечение успешного выступления спортсменов на крупнейших российских и международных соревнованиях</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3.3.</w:t>
            </w:r>
          </w:p>
        </w:tc>
        <w:tc>
          <w:tcPr>
            <w:tcW w:w="1145"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Целевой показатель 1.1.1. Количество призовых мест, занятых спортсменами, занимающихся в системе спортивных школ и спортивных школ олимпийского резерва,</w:t>
            </w:r>
            <w:r w:rsidR="006F6E9F">
              <w:rPr>
                <w:sz w:val="12"/>
                <w:szCs w:val="12"/>
              </w:rPr>
              <w:t xml:space="preserve"> </w:t>
            </w:r>
            <w:r w:rsidRPr="005B317A">
              <w:rPr>
                <w:sz w:val="12"/>
                <w:szCs w:val="12"/>
              </w:rPr>
              <w:t xml:space="preserve">на этапах спортивной подготовки, на российских и международных соревнованиях </w:t>
            </w:r>
          </w:p>
        </w:tc>
        <w:tc>
          <w:tcPr>
            <w:tcW w:w="58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единиц</w:t>
            </w:r>
            <w:proofErr w:type="gramEnd"/>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96</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98</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70</w:t>
            </w:r>
          </w:p>
        </w:tc>
        <w:tc>
          <w:tcPr>
            <w:tcW w:w="187"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40</w:t>
            </w:r>
          </w:p>
        </w:tc>
        <w:tc>
          <w:tcPr>
            <w:tcW w:w="182"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74</w:t>
            </w:r>
          </w:p>
        </w:tc>
        <w:tc>
          <w:tcPr>
            <w:tcW w:w="17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90</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94</w:t>
            </w:r>
          </w:p>
        </w:tc>
        <w:tc>
          <w:tcPr>
            <w:tcW w:w="180" w:type="pct"/>
            <w:shd w:val="clear" w:color="auto" w:fill="auto"/>
            <w:noWrap/>
            <w:hideMark/>
          </w:tcPr>
          <w:p w:rsidR="00CC270A" w:rsidRPr="005B317A" w:rsidRDefault="00E32216" w:rsidP="00D95D6B">
            <w:pPr>
              <w:spacing w:after="0" w:line="240" w:lineRule="exact"/>
              <w:ind w:firstLine="0"/>
              <w:jc w:val="left"/>
              <w:rPr>
                <w:sz w:val="12"/>
                <w:szCs w:val="12"/>
              </w:rPr>
            </w:pPr>
            <w:r>
              <w:rPr>
                <w:sz w:val="12"/>
                <w:szCs w:val="12"/>
              </w:rPr>
              <w:t>120</w:t>
            </w:r>
          </w:p>
        </w:tc>
        <w:tc>
          <w:tcPr>
            <w:tcW w:w="182" w:type="pct"/>
            <w:shd w:val="clear" w:color="auto" w:fill="auto"/>
            <w:hideMark/>
          </w:tcPr>
          <w:p w:rsidR="00CC270A" w:rsidRPr="005B317A" w:rsidRDefault="00E32216" w:rsidP="00D95D6B">
            <w:pPr>
              <w:spacing w:after="0" w:line="240" w:lineRule="exact"/>
              <w:ind w:firstLine="0"/>
              <w:jc w:val="left"/>
              <w:rPr>
                <w:sz w:val="12"/>
                <w:szCs w:val="12"/>
              </w:rPr>
            </w:pPr>
            <w:r>
              <w:rPr>
                <w:sz w:val="12"/>
                <w:szCs w:val="12"/>
              </w:rPr>
              <w:t>122</w:t>
            </w:r>
          </w:p>
        </w:tc>
        <w:tc>
          <w:tcPr>
            <w:tcW w:w="182" w:type="pct"/>
          </w:tcPr>
          <w:p w:rsidR="00CC270A" w:rsidRPr="005B317A" w:rsidRDefault="00E32216" w:rsidP="00D95D6B">
            <w:pPr>
              <w:spacing w:after="0" w:line="240" w:lineRule="exact"/>
              <w:ind w:firstLine="0"/>
              <w:jc w:val="left"/>
              <w:rPr>
                <w:sz w:val="12"/>
                <w:szCs w:val="12"/>
              </w:rPr>
            </w:pPr>
            <w:r>
              <w:rPr>
                <w:sz w:val="12"/>
                <w:szCs w:val="12"/>
              </w:rPr>
              <w:t>125</w:t>
            </w:r>
          </w:p>
        </w:tc>
        <w:tc>
          <w:tcPr>
            <w:tcW w:w="187" w:type="pct"/>
          </w:tcPr>
          <w:p w:rsidR="00CC270A" w:rsidRPr="005B317A" w:rsidRDefault="00E32216" w:rsidP="00D95D6B">
            <w:pPr>
              <w:spacing w:after="0" w:line="240" w:lineRule="exact"/>
              <w:ind w:firstLine="0"/>
              <w:jc w:val="left"/>
              <w:rPr>
                <w:sz w:val="12"/>
                <w:szCs w:val="12"/>
              </w:rPr>
            </w:pPr>
            <w:r>
              <w:rPr>
                <w:sz w:val="12"/>
                <w:szCs w:val="12"/>
              </w:rPr>
              <w:t>125</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5-ФК</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3.4.</w:t>
            </w:r>
          </w:p>
        </w:tc>
        <w:tc>
          <w:tcPr>
            <w:tcW w:w="4801" w:type="pct"/>
            <w:gridSpan w:val="15"/>
            <w:shd w:val="clear" w:color="auto" w:fill="auto"/>
            <w:hideMark/>
          </w:tcPr>
          <w:p w:rsidR="006F6E9F" w:rsidRPr="005B317A" w:rsidRDefault="006F6E9F" w:rsidP="00D95D6B">
            <w:pPr>
              <w:spacing w:after="0" w:line="240" w:lineRule="exact"/>
              <w:ind w:firstLine="0"/>
              <w:jc w:val="left"/>
              <w:rPr>
                <w:sz w:val="12"/>
                <w:szCs w:val="12"/>
              </w:rPr>
            </w:pPr>
            <w:r w:rsidRPr="005B317A">
              <w:rPr>
                <w:sz w:val="12"/>
                <w:szCs w:val="12"/>
              </w:rPr>
              <w:t>Задача 1.2.Совершенствование системы подготовки спортивного резерва</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3.5.</w:t>
            </w:r>
          </w:p>
        </w:tc>
        <w:tc>
          <w:tcPr>
            <w:tcW w:w="1145"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 xml:space="preserve">Целевой показатель 1.2.1. Доля спортсменов-разрядников, имеющих разряды и звания </w:t>
            </w:r>
          </w:p>
          <w:p w:rsidR="00CC270A" w:rsidRPr="005B317A" w:rsidRDefault="00CC270A" w:rsidP="00D95D6B">
            <w:pPr>
              <w:spacing w:after="0" w:line="240" w:lineRule="exact"/>
              <w:ind w:firstLine="0"/>
              <w:jc w:val="left"/>
              <w:rPr>
                <w:sz w:val="12"/>
                <w:szCs w:val="12"/>
              </w:rPr>
            </w:pPr>
            <w:r w:rsidRPr="005B317A">
              <w:rPr>
                <w:sz w:val="12"/>
                <w:szCs w:val="12"/>
              </w:rPr>
              <w:t>(</w:t>
            </w:r>
            <w:proofErr w:type="gramStart"/>
            <w:r w:rsidRPr="005B317A">
              <w:rPr>
                <w:sz w:val="12"/>
                <w:szCs w:val="12"/>
              </w:rPr>
              <w:t>от</w:t>
            </w:r>
            <w:proofErr w:type="gramEnd"/>
            <w:r w:rsidRPr="005B317A">
              <w:rPr>
                <w:sz w:val="12"/>
                <w:szCs w:val="12"/>
              </w:rPr>
              <w:t xml:space="preserve"> I разряда до спортивного звания «Заслуженный мастер спорта»), в общем количестве лиц, занимающихся в системе спортивных школ и спортивных школ олимпийского резерва на этапах спортивной подготовки</w:t>
            </w:r>
          </w:p>
        </w:tc>
        <w:tc>
          <w:tcPr>
            <w:tcW w:w="58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4</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4</w:t>
            </w:r>
          </w:p>
        </w:tc>
        <w:tc>
          <w:tcPr>
            <w:tcW w:w="24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2,2</w:t>
            </w:r>
          </w:p>
        </w:tc>
        <w:tc>
          <w:tcPr>
            <w:tcW w:w="187"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4,4</w:t>
            </w:r>
          </w:p>
        </w:tc>
        <w:tc>
          <w:tcPr>
            <w:tcW w:w="182"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6,0</w:t>
            </w:r>
          </w:p>
        </w:tc>
        <w:tc>
          <w:tcPr>
            <w:tcW w:w="178"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6,3</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6,6</w:t>
            </w:r>
          </w:p>
        </w:tc>
        <w:tc>
          <w:tcPr>
            <w:tcW w:w="180"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7,0</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7,0</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7,0</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7,0</w:t>
            </w:r>
          </w:p>
        </w:tc>
        <w:tc>
          <w:tcPr>
            <w:tcW w:w="574" w:type="pct"/>
          </w:tcPr>
          <w:p w:rsidR="00CC270A" w:rsidRPr="005B317A" w:rsidRDefault="00CC270A" w:rsidP="00D95D6B">
            <w:pPr>
              <w:spacing w:after="0" w:line="240" w:lineRule="exact"/>
              <w:ind w:firstLine="0"/>
              <w:jc w:val="left"/>
              <w:rPr>
                <w:sz w:val="12"/>
                <w:szCs w:val="12"/>
              </w:rPr>
            </w:pPr>
            <w:r w:rsidRPr="005B317A">
              <w:rPr>
                <w:sz w:val="12"/>
                <w:szCs w:val="12"/>
              </w:rPr>
              <w:t>Форма федерального статистического наблюдения № 5-ФК</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4.</w:t>
            </w:r>
          </w:p>
        </w:tc>
        <w:tc>
          <w:tcPr>
            <w:tcW w:w="4801" w:type="pct"/>
            <w:gridSpan w:val="15"/>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Подпрограмма 3 «Муниципальная система управления учреждениями физической культуры и спорта»</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4.1.</w:t>
            </w:r>
          </w:p>
        </w:tc>
        <w:tc>
          <w:tcPr>
            <w:tcW w:w="4801" w:type="pct"/>
            <w:gridSpan w:val="15"/>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Цель: создание условий для реализации муниципальной программы</w:t>
            </w:r>
          </w:p>
        </w:tc>
      </w:tr>
      <w:tr w:rsidR="006F6E9F" w:rsidRPr="005B317A" w:rsidTr="002C74AB">
        <w:trPr>
          <w:trHeight w:val="20"/>
        </w:trPr>
        <w:tc>
          <w:tcPr>
            <w:tcW w:w="199" w:type="pct"/>
            <w:shd w:val="clear" w:color="auto" w:fill="auto"/>
            <w:noWrap/>
            <w:hideMark/>
          </w:tcPr>
          <w:p w:rsidR="006F6E9F" w:rsidRPr="005B317A" w:rsidRDefault="006F6E9F" w:rsidP="00D95D6B">
            <w:pPr>
              <w:spacing w:after="0" w:line="240" w:lineRule="exact"/>
              <w:ind w:firstLine="0"/>
              <w:jc w:val="left"/>
              <w:rPr>
                <w:sz w:val="12"/>
                <w:szCs w:val="12"/>
              </w:rPr>
            </w:pPr>
            <w:r w:rsidRPr="005B317A">
              <w:rPr>
                <w:sz w:val="12"/>
                <w:szCs w:val="12"/>
              </w:rPr>
              <w:t>4.2.</w:t>
            </w:r>
          </w:p>
        </w:tc>
        <w:tc>
          <w:tcPr>
            <w:tcW w:w="4801" w:type="pct"/>
            <w:gridSpan w:val="15"/>
            <w:shd w:val="clear" w:color="auto" w:fill="auto"/>
            <w:hideMark/>
          </w:tcPr>
          <w:p w:rsidR="006F6E9F" w:rsidRPr="005B317A" w:rsidRDefault="006F6E9F" w:rsidP="00D95D6B">
            <w:pPr>
              <w:spacing w:after="0" w:line="240" w:lineRule="exact"/>
              <w:ind w:firstLine="0"/>
              <w:jc w:val="left"/>
              <w:rPr>
                <w:sz w:val="12"/>
                <w:szCs w:val="12"/>
              </w:rPr>
            </w:pPr>
            <w:r w:rsidRPr="005B317A">
              <w:rPr>
                <w:sz w:val="12"/>
                <w:szCs w:val="12"/>
              </w:rPr>
              <w:t>Задача 1.1.Достижение запланированных результатов, целевого и эффективного расходования финансовых ресурсов, выделяемых на реализацию муниципальной программы</w:t>
            </w:r>
          </w:p>
        </w:tc>
      </w:tr>
      <w:tr w:rsidR="002C74AB" w:rsidRPr="005B317A" w:rsidTr="002C74AB">
        <w:trPr>
          <w:trHeight w:val="20"/>
        </w:trPr>
        <w:tc>
          <w:tcPr>
            <w:tcW w:w="199" w:type="pct"/>
            <w:shd w:val="clear" w:color="auto" w:fill="auto"/>
            <w:noWrap/>
            <w:hideMark/>
          </w:tcPr>
          <w:p w:rsidR="00CC270A" w:rsidRPr="005B317A" w:rsidRDefault="00CC270A" w:rsidP="00D95D6B">
            <w:pPr>
              <w:spacing w:after="0" w:line="240" w:lineRule="exact"/>
              <w:ind w:firstLine="0"/>
              <w:jc w:val="left"/>
              <w:rPr>
                <w:sz w:val="12"/>
                <w:szCs w:val="12"/>
              </w:rPr>
            </w:pPr>
            <w:r w:rsidRPr="005B317A">
              <w:rPr>
                <w:sz w:val="12"/>
                <w:szCs w:val="12"/>
              </w:rPr>
              <w:t>4.3.</w:t>
            </w:r>
          </w:p>
        </w:tc>
        <w:tc>
          <w:tcPr>
            <w:tcW w:w="1145" w:type="pct"/>
            <w:shd w:val="clear" w:color="auto" w:fill="auto"/>
            <w:hideMark/>
          </w:tcPr>
          <w:p w:rsidR="006F6E9F" w:rsidRDefault="00CC270A" w:rsidP="00D95D6B">
            <w:pPr>
              <w:spacing w:after="0" w:line="240" w:lineRule="exact"/>
              <w:ind w:firstLine="0"/>
              <w:jc w:val="left"/>
              <w:rPr>
                <w:sz w:val="12"/>
                <w:szCs w:val="12"/>
              </w:rPr>
            </w:pPr>
            <w:r w:rsidRPr="005B317A">
              <w:rPr>
                <w:sz w:val="12"/>
                <w:szCs w:val="12"/>
              </w:rPr>
              <w:t xml:space="preserve">Целевой показатель 1.1.1. </w:t>
            </w:r>
          </w:p>
          <w:p w:rsidR="00CC270A" w:rsidRPr="005B317A" w:rsidRDefault="00CC270A" w:rsidP="00D95D6B">
            <w:pPr>
              <w:spacing w:after="0" w:line="240" w:lineRule="exact"/>
              <w:ind w:firstLine="0"/>
              <w:jc w:val="left"/>
              <w:rPr>
                <w:sz w:val="12"/>
                <w:szCs w:val="12"/>
              </w:rPr>
            </w:pPr>
            <w:r w:rsidRPr="005B317A">
              <w:rPr>
                <w:sz w:val="12"/>
                <w:szCs w:val="12"/>
              </w:rPr>
              <w:t>Обеспечение реализации мероприятий Программы</w:t>
            </w:r>
          </w:p>
        </w:tc>
        <w:tc>
          <w:tcPr>
            <w:tcW w:w="58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КФКС</w:t>
            </w:r>
          </w:p>
        </w:tc>
        <w:tc>
          <w:tcPr>
            <w:tcW w:w="290" w:type="pct"/>
            <w:shd w:val="clear" w:color="auto" w:fill="auto"/>
            <w:noWrap/>
            <w:hideMark/>
          </w:tcPr>
          <w:p w:rsidR="00CC270A" w:rsidRPr="005B317A" w:rsidRDefault="00CC270A" w:rsidP="00D95D6B">
            <w:pPr>
              <w:spacing w:after="0" w:line="240" w:lineRule="exact"/>
              <w:ind w:firstLine="0"/>
              <w:jc w:val="left"/>
              <w:rPr>
                <w:sz w:val="12"/>
                <w:szCs w:val="12"/>
              </w:rPr>
            </w:pPr>
            <w:proofErr w:type="gramStart"/>
            <w:r w:rsidRPr="005B317A">
              <w:rPr>
                <w:sz w:val="12"/>
                <w:szCs w:val="12"/>
              </w:rPr>
              <w:t>процент</w:t>
            </w:r>
            <w:proofErr w:type="gramEnd"/>
          </w:p>
        </w:tc>
        <w:tc>
          <w:tcPr>
            <w:tcW w:w="24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98,4</w:t>
            </w:r>
          </w:p>
        </w:tc>
        <w:tc>
          <w:tcPr>
            <w:tcW w:w="24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24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187"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178"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180"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180"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182" w:type="pct"/>
            <w:shd w:val="clear" w:color="auto" w:fill="auto"/>
            <w:hideMark/>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182" w:type="pct"/>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187" w:type="pct"/>
          </w:tcPr>
          <w:p w:rsidR="00CC270A" w:rsidRPr="005B317A" w:rsidRDefault="00CC270A" w:rsidP="00D95D6B">
            <w:pPr>
              <w:spacing w:after="0" w:line="240" w:lineRule="exact"/>
              <w:ind w:firstLine="0"/>
              <w:jc w:val="left"/>
              <w:rPr>
                <w:sz w:val="12"/>
                <w:szCs w:val="12"/>
              </w:rPr>
            </w:pPr>
            <w:r w:rsidRPr="005B317A">
              <w:rPr>
                <w:sz w:val="12"/>
                <w:szCs w:val="12"/>
              </w:rPr>
              <w:t>100</w:t>
            </w:r>
          </w:p>
        </w:tc>
        <w:tc>
          <w:tcPr>
            <w:tcW w:w="574" w:type="pct"/>
          </w:tcPr>
          <w:p w:rsidR="00CC270A" w:rsidRPr="005B317A" w:rsidRDefault="00CC270A" w:rsidP="002C74AB">
            <w:pPr>
              <w:spacing w:after="0" w:line="240" w:lineRule="exact"/>
              <w:ind w:firstLine="0"/>
              <w:jc w:val="left"/>
              <w:rPr>
                <w:sz w:val="12"/>
                <w:szCs w:val="12"/>
              </w:rPr>
            </w:pPr>
            <w:r w:rsidRPr="005B317A">
              <w:rPr>
                <w:sz w:val="12"/>
                <w:szCs w:val="12"/>
              </w:rPr>
              <w:t xml:space="preserve">Показатель рассчитывается </w:t>
            </w:r>
            <w:r w:rsidR="002C74AB">
              <w:rPr>
                <w:sz w:val="12"/>
                <w:szCs w:val="12"/>
              </w:rPr>
              <w:t xml:space="preserve">раз в </w:t>
            </w:r>
            <w:proofErr w:type="spellStart"/>
            <w:proofErr w:type="gramStart"/>
            <w:r w:rsidR="002C74AB">
              <w:rPr>
                <w:sz w:val="12"/>
                <w:szCs w:val="12"/>
              </w:rPr>
              <w:t>год:</w:t>
            </w:r>
            <w:r w:rsidRPr="005B317A">
              <w:rPr>
                <w:sz w:val="12"/>
                <w:szCs w:val="12"/>
              </w:rPr>
              <w:t>среднеарифметическое</w:t>
            </w:r>
            <w:proofErr w:type="spellEnd"/>
            <w:proofErr w:type="gramEnd"/>
            <w:r w:rsidRPr="005B317A">
              <w:rPr>
                <w:sz w:val="12"/>
                <w:szCs w:val="12"/>
              </w:rPr>
              <w:t xml:space="preserve"> исполнение целевых показателей Программы</w:t>
            </w:r>
          </w:p>
        </w:tc>
      </w:tr>
    </w:tbl>
    <w:p w:rsidR="00880223" w:rsidRDefault="00880223" w:rsidP="004144B5">
      <w:pPr>
        <w:spacing w:after="0" w:line="240" w:lineRule="exact"/>
        <w:ind w:firstLine="0"/>
        <w:jc w:val="left"/>
        <w:rPr>
          <w:sz w:val="28"/>
          <w:szCs w:val="28"/>
        </w:rPr>
      </w:pPr>
    </w:p>
    <w:p w:rsidR="00DC6F11" w:rsidRDefault="00DC6F11" w:rsidP="004144B5">
      <w:pPr>
        <w:spacing w:after="0" w:line="240" w:lineRule="exact"/>
        <w:ind w:firstLine="0"/>
        <w:jc w:val="left"/>
        <w:rPr>
          <w:sz w:val="28"/>
          <w:szCs w:val="28"/>
        </w:rPr>
      </w:pPr>
    </w:p>
    <w:p w:rsidR="00DC6F11" w:rsidRDefault="00DC6F11" w:rsidP="004144B5">
      <w:pPr>
        <w:spacing w:after="0" w:line="240" w:lineRule="exact"/>
        <w:ind w:firstLine="0"/>
        <w:jc w:val="left"/>
        <w:rPr>
          <w:sz w:val="28"/>
          <w:szCs w:val="28"/>
        </w:rPr>
      </w:pPr>
    </w:p>
    <w:p w:rsidR="002C74AB" w:rsidRDefault="002C74AB" w:rsidP="004144B5">
      <w:pPr>
        <w:spacing w:after="0" w:line="240" w:lineRule="exact"/>
        <w:ind w:firstLine="0"/>
        <w:jc w:val="left"/>
        <w:rPr>
          <w:sz w:val="28"/>
          <w:szCs w:val="28"/>
        </w:rPr>
      </w:pPr>
    </w:p>
    <w:p w:rsidR="00880223" w:rsidRDefault="00880223" w:rsidP="004144B5">
      <w:pPr>
        <w:spacing w:after="0" w:line="240" w:lineRule="exact"/>
        <w:ind w:firstLine="0"/>
        <w:jc w:val="left"/>
        <w:rPr>
          <w:sz w:val="28"/>
          <w:szCs w:val="28"/>
        </w:rPr>
      </w:pPr>
    </w:p>
    <w:p w:rsidR="00880223" w:rsidRPr="00076820" w:rsidRDefault="00880223" w:rsidP="00DC6F11">
      <w:pPr>
        <w:spacing w:after="0" w:line="240" w:lineRule="auto"/>
        <w:ind w:right="4286"/>
        <w:jc w:val="right"/>
        <w:rPr>
          <w:spacing w:val="0"/>
          <w:sz w:val="24"/>
          <w:szCs w:val="24"/>
        </w:rPr>
      </w:pPr>
      <w:r w:rsidRPr="00076820">
        <w:rPr>
          <w:spacing w:val="0"/>
          <w:sz w:val="24"/>
          <w:szCs w:val="24"/>
        </w:rPr>
        <w:lastRenderedPageBreak/>
        <w:t>Приложение 2</w:t>
      </w:r>
    </w:p>
    <w:p w:rsidR="00880223" w:rsidRPr="00076820" w:rsidRDefault="00880223" w:rsidP="00880223">
      <w:pPr>
        <w:spacing w:after="0" w:line="240" w:lineRule="auto"/>
        <w:ind w:left="9639" w:firstLine="0"/>
        <w:jc w:val="left"/>
        <w:rPr>
          <w:spacing w:val="0"/>
          <w:sz w:val="24"/>
          <w:szCs w:val="24"/>
        </w:rPr>
      </w:pPr>
      <w:proofErr w:type="gramStart"/>
      <w:r w:rsidRPr="00076820">
        <w:rPr>
          <w:spacing w:val="0"/>
          <w:sz w:val="24"/>
          <w:szCs w:val="24"/>
        </w:rPr>
        <w:t>к</w:t>
      </w:r>
      <w:proofErr w:type="gramEnd"/>
      <w:r w:rsidRPr="00076820">
        <w:rPr>
          <w:spacing w:val="0"/>
          <w:sz w:val="24"/>
          <w:szCs w:val="24"/>
        </w:rPr>
        <w:t xml:space="preserve"> муниципальной программе </w:t>
      </w:r>
    </w:p>
    <w:p w:rsidR="00880223" w:rsidRDefault="00880223" w:rsidP="00880223">
      <w:pPr>
        <w:spacing w:after="0" w:line="240" w:lineRule="auto"/>
        <w:ind w:left="9639" w:firstLine="0"/>
        <w:jc w:val="left"/>
        <w:rPr>
          <w:spacing w:val="0"/>
          <w:sz w:val="24"/>
          <w:szCs w:val="24"/>
        </w:rPr>
      </w:pPr>
      <w:r w:rsidRPr="00076820">
        <w:rPr>
          <w:spacing w:val="0"/>
          <w:sz w:val="24"/>
          <w:szCs w:val="24"/>
        </w:rPr>
        <w:t>«Развитие физической культуры, спорта»</w:t>
      </w:r>
    </w:p>
    <w:p w:rsidR="00031B56" w:rsidRPr="00031B56" w:rsidRDefault="00031B56" w:rsidP="00031B56">
      <w:pPr>
        <w:spacing w:after="0" w:line="240" w:lineRule="auto"/>
        <w:ind w:firstLine="0"/>
        <w:jc w:val="center"/>
        <w:rPr>
          <w:b/>
          <w:spacing w:val="0"/>
          <w:sz w:val="24"/>
          <w:szCs w:val="24"/>
        </w:rPr>
      </w:pPr>
      <w:r w:rsidRPr="00031B56">
        <w:rPr>
          <w:b/>
          <w:spacing w:val="0"/>
          <w:sz w:val="24"/>
          <w:szCs w:val="24"/>
        </w:rPr>
        <w:t>РЕСУРСНОЕ ОБЕСПЕЧЕНИЕ</w:t>
      </w:r>
    </w:p>
    <w:p w:rsidR="00031B56" w:rsidRPr="00031B56" w:rsidRDefault="00031B56" w:rsidP="00031B56">
      <w:pPr>
        <w:spacing w:after="0" w:line="240" w:lineRule="auto"/>
        <w:ind w:firstLine="0"/>
        <w:jc w:val="center"/>
        <w:rPr>
          <w:b/>
          <w:spacing w:val="0"/>
          <w:sz w:val="24"/>
          <w:szCs w:val="24"/>
        </w:rPr>
      </w:pPr>
      <w:proofErr w:type="gramStart"/>
      <w:r w:rsidRPr="00031B56">
        <w:rPr>
          <w:b/>
          <w:spacing w:val="0"/>
          <w:sz w:val="24"/>
          <w:szCs w:val="24"/>
        </w:rPr>
        <w:t>реализации</w:t>
      </w:r>
      <w:proofErr w:type="gramEnd"/>
      <w:r w:rsidRPr="00031B56">
        <w:rPr>
          <w:b/>
          <w:spacing w:val="0"/>
          <w:sz w:val="24"/>
          <w:szCs w:val="24"/>
        </w:rPr>
        <w:t xml:space="preserve"> муниципальной программы «Развитие физической культуры, спорта»</w:t>
      </w:r>
    </w:p>
    <w:p w:rsidR="00031B56" w:rsidRPr="00031B56" w:rsidRDefault="00031B56" w:rsidP="00031B56">
      <w:pPr>
        <w:spacing w:after="0" w:line="240" w:lineRule="auto"/>
        <w:ind w:firstLine="0"/>
        <w:jc w:val="center"/>
        <w:rPr>
          <w:spacing w:val="0"/>
          <w:sz w:val="24"/>
          <w:szCs w:val="24"/>
        </w:rPr>
      </w:pPr>
    </w:p>
    <w:p w:rsidR="00880223" w:rsidRPr="00076820" w:rsidRDefault="00031B56" w:rsidP="00031B56">
      <w:pPr>
        <w:spacing w:after="0" w:line="240" w:lineRule="auto"/>
        <w:ind w:firstLine="0"/>
        <w:jc w:val="right"/>
        <w:rPr>
          <w:spacing w:val="0"/>
          <w:sz w:val="24"/>
          <w:szCs w:val="24"/>
        </w:rPr>
      </w:pPr>
      <w:proofErr w:type="spellStart"/>
      <w:r w:rsidRPr="00031B56">
        <w:rPr>
          <w:spacing w:val="0"/>
          <w:sz w:val="24"/>
          <w:szCs w:val="24"/>
        </w:rPr>
        <w:t>тыс.руб</w:t>
      </w:r>
      <w:proofErr w:type="spellEnd"/>
      <w:r w:rsidRPr="00031B56">
        <w:rPr>
          <w:spacing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10"/>
        <w:gridCol w:w="709"/>
        <w:gridCol w:w="850"/>
        <w:gridCol w:w="2126"/>
        <w:gridCol w:w="1418"/>
        <w:gridCol w:w="850"/>
        <w:gridCol w:w="851"/>
        <w:gridCol w:w="850"/>
        <w:gridCol w:w="851"/>
        <w:gridCol w:w="850"/>
        <w:gridCol w:w="851"/>
        <w:gridCol w:w="850"/>
        <w:gridCol w:w="851"/>
        <w:gridCol w:w="850"/>
      </w:tblGrid>
      <w:tr w:rsidR="00DC6F11" w:rsidRPr="00DC6D55" w:rsidTr="00A00B4D">
        <w:trPr>
          <w:trHeight w:val="20"/>
          <w:tblHeader/>
        </w:trPr>
        <w:tc>
          <w:tcPr>
            <w:tcW w:w="817" w:type="dxa"/>
            <w:vMerge w:val="restart"/>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 xml:space="preserve">№ </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п</w:t>
            </w:r>
            <w:proofErr w:type="gramEnd"/>
            <w:r w:rsidRPr="00DC6D55">
              <w:rPr>
                <w:b/>
                <w:sz w:val="12"/>
                <w:szCs w:val="12"/>
              </w:rPr>
              <w:t>/п</w:t>
            </w:r>
          </w:p>
        </w:tc>
        <w:tc>
          <w:tcPr>
            <w:tcW w:w="2410" w:type="dxa"/>
            <w:vMerge w:val="restart"/>
            <w:shd w:val="clear" w:color="auto" w:fill="auto"/>
            <w:hideMark/>
          </w:tcPr>
          <w:p w:rsidR="00DC6F11" w:rsidRPr="00DC6D55" w:rsidRDefault="00DC6F11" w:rsidP="00A00B4D">
            <w:pPr>
              <w:spacing w:after="0" w:line="240" w:lineRule="exact"/>
              <w:ind w:firstLine="0"/>
              <w:jc w:val="center"/>
              <w:rPr>
                <w:b/>
                <w:sz w:val="12"/>
                <w:szCs w:val="12"/>
              </w:rPr>
            </w:pPr>
            <w:proofErr w:type="gramStart"/>
            <w:r w:rsidRPr="00DC6D55">
              <w:rPr>
                <w:b/>
                <w:sz w:val="12"/>
                <w:szCs w:val="12"/>
              </w:rPr>
              <w:t>Наименование  муниципальной</w:t>
            </w:r>
            <w:proofErr w:type="gramEnd"/>
            <w:r w:rsidRPr="00DC6D55">
              <w:rPr>
                <w:b/>
                <w:sz w:val="12"/>
                <w:szCs w:val="12"/>
              </w:rPr>
              <w:t xml:space="preserve"> программы, подпрограммы, основного мероприятия, мероприятия</w:t>
            </w:r>
          </w:p>
        </w:tc>
        <w:tc>
          <w:tcPr>
            <w:tcW w:w="709" w:type="dxa"/>
            <w:vMerge w:val="restart"/>
            <w:shd w:val="clear" w:color="auto" w:fill="auto"/>
            <w:hideMark/>
          </w:tcPr>
          <w:p w:rsidR="00DC6F11" w:rsidRDefault="00DC6F11" w:rsidP="00A00B4D">
            <w:pPr>
              <w:spacing w:after="0" w:line="240" w:lineRule="exact"/>
              <w:ind w:firstLine="0"/>
              <w:jc w:val="center"/>
              <w:rPr>
                <w:b/>
                <w:sz w:val="12"/>
                <w:szCs w:val="12"/>
              </w:rPr>
            </w:pPr>
            <w:proofErr w:type="spellStart"/>
            <w:r w:rsidRPr="00DC6D55">
              <w:rPr>
                <w:b/>
                <w:sz w:val="12"/>
                <w:szCs w:val="12"/>
              </w:rPr>
              <w:t>Рз</w:t>
            </w:r>
            <w:proofErr w:type="spellEnd"/>
            <w:r w:rsidRPr="00DC6D55">
              <w:rPr>
                <w:b/>
                <w:sz w:val="12"/>
                <w:szCs w:val="12"/>
              </w:rPr>
              <w:t xml:space="preserve">, </w:t>
            </w:r>
          </w:p>
          <w:p w:rsidR="00DC6F11" w:rsidRPr="00DC6D55" w:rsidRDefault="00DC6F11" w:rsidP="00A00B4D">
            <w:pPr>
              <w:spacing w:after="0" w:line="240" w:lineRule="exact"/>
              <w:ind w:firstLine="0"/>
              <w:jc w:val="center"/>
              <w:rPr>
                <w:b/>
                <w:sz w:val="12"/>
                <w:szCs w:val="12"/>
              </w:rPr>
            </w:pPr>
            <w:proofErr w:type="spellStart"/>
            <w:r w:rsidRPr="00DC6D55">
              <w:rPr>
                <w:b/>
                <w:sz w:val="12"/>
                <w:szCs w:val="12"/>
              </w:rPr>
              <w:t>Пр</w:t>
            </w:r>
            <w:proofErr w:type="spellEnd"/>
          </w:p>
        </w:tc>
        <w:tc>
          <w:tcPr>
            <w:tcW w:w="850" w:type="dxa"/>
            <w:vMerge w:val="restart"/>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ЦСР</w:t>
            </w:r>
          </w:p>
        </w:tc>
        <w:tc>
          <w:tcPr>
            <w:tcW w:w="2126" w:type="dxa"/>
            <w:vMerge w:val="restart"/>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 xml:space="preserve">Ответственный </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исполнитель</w:t>
            </w:r>
            <w:proofErr w:type="gramEnd"/>
            <w:r w:rsidRPr="00DC6D55">
              <w:rPr>
                <w:b/>
                <w:sz w:val="12"/>
                <w:szCs w:val="12"/>
              </w:rPr>
              <w:t xml:space="preserve">, </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соисполнитель</w:t>
            </w:r>
            <w:proofErr w:type="gramEnd"/>
          </w:p>
        </w:tc>
        <w:tc>
          <w:tcPr>
            <w:tcW w:w="1418" w:type="dxa"/>
            <w:vMerge w:val="restart"/>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Объем финансирования</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по</w:t>
            </w:r>
            <w:proofErr w:type="gramEnd"/>
            <w:r w:rsidRPr="00DC6D55">
              <w:rPr>
                <w:b/>
                <w:sz w:val="12"/>
                <w:szCs w:val="12"/>
              </w:rPr>
              <w:t xml:space="preserve"> источникам</w:t>
            </w:r>
          </w:p>
        </w:tc>
        <w:tc>
          <w:tcPr>
            <w:tcW w:w="7654" w:type="dxa"/>
            <w:gridSpan w:val="9"/>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В том числе по годам реализации</w:t>
            </w:r>
          </w:p>
        </w:tc>
      </w:tr>
      <w:tr w:rsidR="00DC6F11" w:rsidRPr="00DC6D55" w:rsidTr="00A00B4D">
        <w:trPr>
          <w:trHeight w:val="20"/>
          <w:tblHeader/>
        </w:trPr>
        <w:tc>
          <w:tcPr>
            <w:tcW w:w="817" w:type="dxa"/>
            <w:vMerge/>
            <w:hideMark/>
          </w:tcPr>
          <w:p w:rsidR="00DC6F11" w:rsidRPr="00DC6D55" w:rsidRDefault="00DC6F11" w:rsidP="00A00B4D">
            <w:pPr>
              <w:spacing w:after="0" w:line="240" w:lineRule="exact"/>
              <w:ind w:firstLine="0"/>
              <w:jc w:val="center"/>
              <w:rPr>
                <w:b/>
                <w:sz w:val="12"/>
                <w:szCs w:val="12"/>
              </w:rPr>
            </w:pPr>
          </w:p>
        </w:tc>
        <w:tc>
          <w:tcPr>
            <w:tcW w:w="2410" w:type="dxa"/>
            <w:vMerge/>
            <w:hideMark/>
          </w:tcPr>
          <w:p w:rsidR="00DC6F11" w:rsidRPr="00DC6D55" w:rsidRDefault="00DC6F11" w:rsidP="00A00B4D">
            <w:pPr>
              <w:spacing w:after="0" w:line="240" w:lineRule="exact"/>
              <w:ind w:firstLine="0"/>
              <w:jc w:val="center"/>
              <w:rPr>
                <w:b/>
                <w:sz w:val="12"/>
                <w:szCs w:val="12"/>
              </w:rPr>
            </w:pPr>
          </w:p>
        </w:tc>
        <w:tc>
          <w:tcPr>
            <w:tcW w:w="709" w:type="dxa"/>
            <w:vMerge/>
            <w:hideMark/>
          </w:tcPr>
          <w:p w:rsidR="00DC6F11" w:rsidRPr="00DC6D55" w:rsidRDefault="00DC6F11" w:rsidP="00A00B4D">
            <w:pPr>
              <w:spacing w:after="0" w:line="240" w:lineRule="exact"/>
              <w:ind w:firstLine="0"/>
              <w:jc w:val="center"/>
              <w:rPr>
                <w:b/>
                <w:sz w:val="12"/>
                <w:szCs w:val="12"/>
              </w:rPr>
            </w:pPr>
          </w:p>
        </w:tc>
        <w:tc>
          <w:tcPr>
            <w:tcW w:w="850" w:type="dxa"/>
            <w:vMerge/>
            <w:hideMark/>
          </w:tcPr>
          <w:p w:rsidR="00DC6F11" w:rsidRPr="00DC6D55" w:rsidRDefault="00DC6F11" w:rsidP="00A00B4D">
            <w:pPr>
              <w:spacing w:after="0" w:line="240" w:lineRule="exact"/>
              <w:ind w:firstLine="0"/>
              <w:jc w:val="center"/>
              <w:rPr>
                <w:b/>
                <w:sz w:val="12"/>
                <w:szCs w:val="12"/>
              </w:rPr>
            </w:pPr>
          </w:p>
        </w:tc>
        <w:tc>
          <w:tcPr>
            <w:tcW w:w="2126" w:type="dxa"/>
            <w:vMerge/>
            <w:hideMark/>
          </w:tcPr>
          <w:p w:rsidR="00DC6F11" w:rsidRPr="00DC6D55" w:rsidRDefault="00DC6F11" w:rsidP="00A00B4D">
            <w:pPr>
              <w:spacing w:after="0" w:line="240" w:lineRule="exact"/>
              <w:ind w:firstLine="0"/>
              <w:jc w:val="center"/>
              <w:rPr>
                <w:b/>
                <w:sz w:val="12"/>
                <w:szCs w:val="12"/>
              </w:rPr>
            </w:pPr>
          </w:p>
        </w:tc>
        <w:tc>
          <w:tcPr>
            <w:tcW w:w="1418" w:type="dxa"/>
            <w:vMerge/>
            <w:hideMark/>
          </w:tcPr>
          <w:p w:rsidR="00DC6F11" w:rsidRPr="00DC6D55" w:rsidRDefault="00DC6F11" w:rsidP="00A00B4D">
            <w:pPr>
              <w:spacing w:after="0" w:line="240" w:lineRule="exact"/>
              <w:ind w:firstLine="0"/>
              <w:jc w:val="center"/>
              <w:rPr>
                <w:b/>
                <w:sz w:val="12"/>
                <w:szCs w:val="12"/>
              </w:rPr>
            </w:pPr>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2019</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год</w:t>
            </w:r>
            <w:proofErr w:type="gramEnd"/>
          </w:p>
        </w:tc>
        <w:tc>
          <w:tcPr>
            <w:tcW w:w="851" w:type="dxa"/>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2020</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год</w:t>
            </w:r>
            <w:proofErr w:type="gramEnd"/>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2021</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год</w:t>
            </w:r>
            <w:proofErr w:type="gramEnd"/>
          </w:p>
        </w:tc>
        <w:tc>
          <w:tcPr>
            <w:tcW w:w="851" w:type="dxa"/>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2022</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год</w:t>
            </w:r>
            <w:proofErr w:type="gramEnd"/>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2023</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год</w:t>
            </w:r>
            <w:proofErr w:type="gramEnd"/>
          </w:p>
        </w:tc>
        <w:tc>
          <w:tcPr>
            <w:tcW w:w="851" w:type="dxa"/>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2024</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год</w:t>
            </w:r>
            <w:proofErr w:type="gramEnd"/>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2025</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год</w:t>
            </w:r>
            <w:proofErr w:type="gramEnd"/>
          </w:p>
        </w:tc>
        <w:tc>
          <w:tcPr>
            <w:tcW w:w="851" w:type="dxa"/>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2026</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год</w:t>
            </w:r>
            <w:proofErr w:type="gramEnd"/>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sidRPr="00DC6D55">
              <w:rPr>
                <w:b/>
                <w:sz w:val="12"/>
                <w:szCs w:val="12"/>
              </w:rPr>
              <w:t>2027</w:t>
            </w:r>
          </w:p>
          <w:p w:rsidR="00DC6F11" w:rsidRPr="00DC6D55" w:rsidRDefault="00DC6F11" w:rsidP="00A00B4D">
            <w:pPr>
              <w:spacing w:after="0" w:line="240" w:lineRule="exact"/>
              <w:ind w:firstLine="0"/>
              <w:jc w:val="center"/>
              <w:rPr>
                <w:b/>
                <w:sz w:val="12"/>
                <w:szCs w:val="12"/>
              </w:rPr>
            </w:pPr>
            <w:proofErr w:type="gramStart"/>
            <w:r w:rsidRPr="00DC6D55">
              <w:rPr>
                <w:b/>
                <w:sz w:val="12"/>
                <w:szCs w:val="12"/>
              </w:rPr>
              <w:t>год</w:t>
            </w:r>
            <w:proofErr w:type="gramEnd"/>
          </w:p>
        </w:tc>
      </w:tr>
      <w:tr w:rsidR="00DC6F11" w:rsidRPr="00DC6D55" w:rsidTr="00A00B4D">
        <w:trPr>
          <w:trHeight w:val="20"/>
          <w:tblHeader/>
        </w:trPr>
        <w:tc>
          <w:tcPr>
            <w:tcW w:w="817"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1</w:t>
            </w:r>
          </w:p>
        </w:tc>
        <w:tc>
          <w:tcPr>
            <w:tcW w:w="2410"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2</w:t>
            </w:r>
          </w:p>
        </w:tc>
        <w:tc>
          <w:tcPr>
            <w:tcW w:w="709"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3</w:t>
            </w:r>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4</w:t>
            </w:r>
          </w:p>
        </w:tc>
        <w:tc>
          <w:tcPr>
            <w:tcW w:w="2126"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5</w:t>
            </w:r>
          </w:p>
        </w:tc>
        <w:tc>
          <w:tcPr>
            <w:tcW w:w="1418"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6</w:t>
            </w:r>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7</w:t>
            </w:r>
          </w:p>
        </w:tc>
        <w:tc>
          <w:tcPr>
            <w:tcW w:w="851"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8</w:t>
            </w:r>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9</w:t>
            </w:r>
          </w:p>
        </w:tc>
        <w:tc>
          <w:tcPr>
            <w:tcW w:w="851"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10</w:t>
            </w:r>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11</w:t>
            </w:r>
          </w:p>
        </w:tc>
        <w:tc>
          <w:tcPr>
            <w:tcW w:w="851"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12</w:t>
            </w:r>
          </w:p>
        </w:tc>
        <w:tc>
          <w:tcPr>
            <w:tcW w:w="850"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13</w:t>
            </w:r>
          </w:p>
        </w:tc>
        <w:tc>
          <w:tcPr>
            <w:tcW w:w="851" w:type="dxa"/>
            <w:shd w:val="clear" w:color="auto" w:fill="auto"/>
            <w:hideMark/>
          </w:tcPr>
          <w:p w:rsidR="00DC6F11" w:rsidRPr="00DC6D55" w:rsidRDefault="00DC6F11" w:rsidP="00A00B4D">
            <w:pPr>
              <w:spacing w:after="0" w:line="240" w:lineRule="exact"/>
              <w:ind w:firstLine="0"/>
              <w:jc w:val="center"/>
              <w:rPr>
                <w:b/>
                <w:sz w:val="12"/>
                <w:szCs w:val="12"/>
              </w:rPr>
            </w:pPr>
            <w:r>
              <w:rPr>
                <w:b/>
                <w:sz w:val="12"/>
                <w:szCs w:val="12"/>
              </w:rPr>
              <w:t>14</w:t>
            </w:r>
          </w:p>
        </w:tc>
        <w:tc>
          <w:tcPr>
            <w:tcW w:w="850" w:type="dxa"/>
            <w:shd w:val="clear" w:color="auto" w:fill="auto"/>
            <w:noWrap/>
            <w:hideMark/>
          </w:tcPr>
          <w:p w:rsidR="00DC6F11" w:rsidRPr="00DC6D55" w:rsidRDefault="00DC6F11" w:rsidP="00A00B4D">
            <w:pPr>
              <w:spacing w:after="0" w:line="240" w:lineRule="exact"/>
              <w:ind w:firstLine="0"/>
              <w:jc w:val="center"/>
              <w:rPr>
                <w:b/>
                <w:sz w:val="12"/>
                <w:szCs w:val="12"/>
              </w:rPr>
            </w:pPr>
            <w:r>
              <w:rPr>
                <w:b/>
                <w:sz w:val="12"/>
                <w:szCs w:val="12"/>
              </w:rPr>
              <w:t>15</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Муниципальная программа </w:t>
            </w:r>
          </w:p>
          <w:p w:rsidR="00DC6F11" w:rsidRPr="00DC6D55" w:rsidRDefault="00DC6F11" w:rsidP="00A00B4D">
            <w:pPr>
              <w:spacing w:after="0" w:line="240" w:lineRule="exact"/>
              <w:ind w:firstLine="0"/>
              <w:jc w:val="left"/>
              <w:rPr>
                <w:sz w:val="12"/>
                <w:szCs w:val="12"/>
              </w:rPr>
            </w:pPr>
            <w:r w:rsidRPr="00DC6D55">
              <w:rPr>
                <w:sz w:val="12"/>
                <w:szCs w:val="12"/>
              </w:rPr>
              <w:t>«Развитие физической культуры, спорта»</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 </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 </w:t>
            </w: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ВСЕГО,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w:t>
            </w:r>
            <w:r>
              <w:rPr>
                <w:sz w:val="12"/>
                <w:szCs w:val="12"/>
              </w:rPr>
              <w:t> 948 496,0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370 071,4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340 724,0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380 165,3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387 712,1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w:t>
            </w:r>
            <w:r>
              <w:rPr>
                <w:sz w:val="12"/>
                <w:szCs w:val="12"/>
              </w:rPr>
              <w:t>41 533,1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284 190,1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289 895,4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277 102,3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277 102,3</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муниципального образования </w:t>
            </w:r>
          </w:p>
          <w:p w:rsidR="00DC6F11" w:rsidRDefault="00DC6F11" w:rsidP="00A00B4D">
            <w:pPr>
              <w:spacing w:after="0" w:line="240" w:lineRule="exact"/>
              <w:ind w:firstLine="0"/>
              <w:jc w:val="left"/>
              <w:rPr>
                <w:sz w:val="12"/>
                <w:szCs w:val="12"/>
              </w:rPr>
            </w:pPr>
            <w:r w:rsidRPr="00DC6D55">
              <w:rPr>
                <w:sz w:val="12"/>
                <w:szCs w:val="12"/>
              </w:rPr>
              <w:t xml:space="preserve">«Город Березники» Пермского края </w:t>
            </w:r>
          </w:p>
          <w:p w:rsidR="00DC6F11" w:rsidRPr="00DC6D55" w:rsidRDefault="00DC6F11" w:rsidP="00A00B4D">
            <w:pPr>
              <w:spacing w:after="0" w:line="240" w:lineRule="exact"/>
              <w:ind w:firstLine="0"/>
              <w:jc w:val="left"/>
              <w:rPr>
                <w:sz w:val="12"/>
                <w:szCs w:val="12"/>
              </w:rPr>
            </w:pPr>
            <w:r w:rsidRPr="00DC6D55">
              <w:rPr>
                <w:sz w:val="12"/>
                <w:szCs w:val="12"/>
              </w:rPr>
              <w:t>(</w:t>
            </w:r>
            <w:proofErr w:type="gramStart"/>
            <w:r w:rsidRPr="00DC6D55">
              <w:rPr>
                <w:sz w:val="12"/>
                <w:szCs w:val="12"/>
              </w:rPr>
              <w:t>далее</w:t>
            </w:r>
            <w:proofErr w:type="gramEnd"/>
            <w:r>
              <w:rPr>
                <w:sz w:val="12"/>
                <w:szCs w:val="12"/>
              </w:rPr>
              <w:t xml:space="preserve"> – </w:t>
            </w:r>
            <w:r w:rsidRPr="00DC6D55">
              <w:rPr>
                <w:sz w:val="12"/>
                <w:szCs w:val="12"/>
              </w:rPr>
              <w:t>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w:t>
            </w:r>
            <w:r>
              <w:rPr>
                <w:sz w:val="12"/>
                <w:szCs w:val="12"/>
              </w:rPr>
              <w:t> </w:t>
            </w:r>
            <w:r w:rsidRPr="00DC6D55">
              <w:rPr>
                <w:sz w:val="12"/>
                <w:szCs w:val="12"/>
              </w:rPr>
              <w:t>5</w:t>
            </w:r>
            <w:r>
              <w:rPr>
                <w:sz w:val="12"/>
                <w:szCs w:val="12"/>
              </w:rPr>
              <w:t>69 433,7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307 965,7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262 316,4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288 056,9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303 543,7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w:t>
            </w:r>
            <w:r>
              <w:rPr>
                <w:sz w:val="12"/>
                <w:szCs w:val="12"/>
              </w:rPr>
              <w:t>2 155,6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281 295,4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289 895,4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277 102,3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277 102,3</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Pr>
                <w:sz w:val="12"/>
                <w:szCs w:val="12"/>
              </w:rPr>
              <w:t>средства</w:t>
            </w:r>
            <w:proofErr w:type="gramEnd"/>
            <w:r>
              <w:rPr>
                <w:sz w:val="12"/>
                <w:szCs w:val="12"/>
              </w:rPr>
              <w:t xml:space="preserve"> </w:t>
            </w:r>
            <w:r w:rsidRPr="00DC6D55">
              <w:rPr>
                <w:sz w:val="12"/>
                <w:szCs w:val="12"/>
              </w:rPr>
              <w:t>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343 477,9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59 495,8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53 361,9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90 349,4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81 478,5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58 068,6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35 584,4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2 609,9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25 045,7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1 759,0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2 689,9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1 308,9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2 171,0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Комитет </w:t>
            </w:r>
          </w:p>
          <w:p w:rsidR="00DC6F11" w:rsidRDefault="00DC6F11" w:rsidP="00A00B4D">
            <w:pPr>
              <w:spacing w:after="0" w:line="240" w:lineRule="exact"/>
              <w:ind w:firstLine="0"/>
              <w:jc w:val="left"/>
              <w:rPr>
                <w:sz w:val="12"/>
                <w:szCs w:val="12"/>
              </w:rPr>
            </w:pPr>
            <w:proofErr w:type="gramStart"/>
            <w:r w:rsidRPr="00DC6D55">
              <w:rPr>
                <w:sz w:val="12"/>
                <w:szCs w:val="12"/>
              </w:rPr>
              <w:t>по</w:t>
            </w:r>
            <w:proofErr w:type="gramEnd"/>
            <w:r w:rsidRPr="00DC6D55">
              <w:rPr>
                <w:sz w:val="12"/>
                <w:szCs w:val="12"/>
              </w:rPr>
              <w:t xml:space="preserve"> физической культуре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спорту администрации города Березники </w:t>
            </w:r>
          </w:p>
          <w:p w:rsidR="00DC6F11" w:rsidRDefault="00DC6F11" w:rsidP="00A00B4D">
            <w:pPr>
              <w:spacing w:after="0" w:line="240" w:lineRule="exact"/>
              <w:ind w:firstLine="0"/>
              <w:jc w:val="left"/>
              <w:rPr>
                <w:sz w:val="12"/>
                <w:szCs w:val="12"/>
              </w:rPr>
            </w:pPr>
            <w:r w:rsidRPr="00DC6D55">
              <w:rPr>
                <w:sz w:val="12"/>
                <w:szCs w:val="12"/>
              </w:rPr>
              <w:t>(</w:t>
            </w:r>
            <w:proofErr w:type="gramStart"/>
            <w:r w:rsidRPr="00DC6D55">
              <w:rPr>
                <w:sz w:val="12"/>
                <w:szCs w:val="12"/>
              </w:rPr>
              <w:t>далее</w:t>
            </w:r>
            <w:proofErr w:type="gramEnd"/>
            <w:r w:rsidRPr="00DC6D55">
              <w:rPr>
                <w:sz w:val="12"/>
                <w:szCs w:val="12"/>
              </w:rPr>
              <w:t xml:space="preserve"> – 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w:t>
            </w:r>
            <w:r>
              <w:rPr>
                <w:sz w:val="12"/>
                <w:szCs w:val="12"/>
              </w:rPr>
              <w:t> </w:t>
            </w:r>
            <w:r w:rsidRPr="00DC6D55">
              <w:rPr>
                <w:sz w:val="12"/>
                <w:szCs w:val="12"/>
              </w:rPr>
              <w:t>38</w:t>
            </w:r>
            <w:r>
              <w:rPr>
                <w:sz w:val="12"/>
                <w:szCs w:val="12"/>
              </w:rPr>
              <w:t>1 199,5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216 684,2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244 901,7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230 397,7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252 737,6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32</w:t>
            </w:r>
            <w:r>
              <w:rPr>
                <w:sz w:val="12"/>
                <w:szCs w:val="12"/>
              </w:rPr>
              <w:t>4 188,2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268 190,1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289 895,4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277 102,3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277 102,3</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w:t>
            </w:r>
            <w:r>
              <w:rPr>
                <w:sz w:val="12"/>
                <w:szCs w:val="12"/>
              </w:rPr>
              <w:t> </w:t>
            </w:r>
            <w:r w:rsidRPr="00DC6D55">
              <w:rPr>
                <w:sz w:val="12"/>
                <w:szCs w:val="12"/>
              </w:rPr>
              <w:t>2</w:t>
            </w:r>
            <w:r>
              <w:rPr>
                <w:sz w:val="12"/>
                <w:szCs w:val="12"/>
              </w:rPr>
              <w:t>69 750,2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209 873,6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212 393,8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222 377,0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241 406,6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w:t>
            </w:r>
            <w:r>
              <w:rPr>
                <w:sz w:val="12"/>
                <w:szCs w:val="12"/>
              </w:rPr>
              <w:t>4 303,8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265 295,4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289 895,4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277 102,3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277 102,3</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75 864,9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4 200,7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7 462,2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6 261,7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8 641,1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48 575,5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35 584,4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2 609,9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25 045,7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1 759,0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2 689,9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1 308,9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2 171,0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Муниципальное </w:t>
            </w:r>
          </w:p>
          <w:p w:rsidR="00DC6F11" w:rsidRDefault="00DC6F11" w:rsidP="00A00B4D">
            <w:pPr>
              <w:spacing w:after="0" w:line="240" w:lineRule="exact"/>
              <w:ind w:firstLine="0"/>
              <w:jc w:val="left"/>
              <w:rPr>
                <w:sz w:val="12"/>
                <w:szCs w:val="12"/>
              </w:rPr>
            </w:pPr>
            <w:proofErr w:type="gramStart"/>
            <w:r w:rsidRPr="00DC6D55">
              <w:rPr>
                <w:sz w:val="12"/>
                <w:szCs w:val="12"/>
              </w:rPr>
              <w:t>казенное</w:t>
            </w:r>
            <w:proofErr w:type="gramEnd"/>
            <w:r w:rsidRPr="00DC6D55">
              <w:rPr>
                <w:sz w:val="12"/>
                <w:szCs w:val="12"/>
              </w:rPr>
              <w:t xml:space="preserve"> учреждение «Управление капитального строительства» (далее </w:t>
            </w:r>
            <w:r>
              <w:rPr>
                <w:sz w:val="12"/>
                <w:szCs w:val="12"/>
              </w:rPr>
              <w:t>–</w:t>
            </w:r>
            <w:r w:rsidRPr="00DC6D55">
              <w:rPr>
                <w:sz w:val="12"/>
                <w:szCs w:val="12"/>
              </w:rPr>
              <w:t xml:space="preserve"> </w:t>
            </w:r>
          </w:p>
          <w:p w:rsidR="00DC6F11" w:rsidRDefault="00DC6F11" w:rsidP="00A00B4D">
            <w:pPr>
              <w:spacing w:after="0" w:line="240" w:lineRule="exact"/>
              <w:ind w:firstLine="0"/>
              <w:jc w:val="left"/>
              <w:rPr>
                <w:sz w:val="12"/>
                <w:szCs w:val="12"/>
              </w:rPr>
            </w:pPr>
            <w:r w:rsidRPr="00DC6D55">
              <w:rPr>
                <w:sz w:val="12"/>
                <w:szCs w:val="12"/>
              </w:rPr>
              <w:t>МКУ «УКС»)</w:t>
            </w:r>
            <w:r w:rsidRPr="00DC6D55">
              <w:rPr>
                <w:sz w:val="12"/>
                <w:szCs w:val="12"/>
              </w:rPr>
              <w:br w:type="page"/>
              <w:t xml:space="preserve">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в том числе</w:t>
            </w:r>
            <w:r w:rsidRPr="00DC6D55">
              <w:rPr>
                <w:sz w:val="12"/>
                <w:szCs w:val="12"/>
              </w:rPr>
              <w:br w:type="page"/>
              <w:t xml:space="preserve">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lastRenderedPageBreak/>
              <w:t>567 296,5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153 387,2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95 822,3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149 767,6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134 974,5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17 344,9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16 000,0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299 683,5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98 092,1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49 922,6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65 679,9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62 137,1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7 851,8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16 000,0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267 613,0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55 295,1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45 899,7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84 087,7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72 837,4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9 493,1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Подпрограмма 1 </w:t>
            </w:r>
          </w:p>
          <w:p w:rsidR="00DC6F11" w:rsidRDefault="00DC6F11" w:rsidP="00A00B4D">
            <w:pPr>
              <w:spacing w:after="0" w:line="240" w:lineRule="exact"/>
              <w:ind w:firstLine="0"/>
              <w:jc w:val="left"/>
              <w:rPr>
                <w:sz w:val="12"/>
                <w:szCs w:val="12"/>
              </w:rPr>
            </w:pPr>
            <w:r w:rsidRPr="00DC6D55">
              <w:rPr>
                <w:sz w:val="12"/>
                <w:szCs w:val="12"/>
              </w:rPr>
              <w:t xml:space="preserve">«Развитие массовой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физической</w:t>
            </w:r>
            <w:proofErr w:type="gramEnd"/>
            <w:r w:rsidRPr="00DC6D55">
              <w:rPr>
                <w:sz w:val="12"/>
                <w:szCs w:val="12"/>
              </w:rPr>
              <w:t xml:space="preserve"> культуры и спорта»</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04 1 00 00000</w:t>
            </w: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ВСЕГО,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600 548,7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157 459,5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98 919,9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152 385,4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138 811,9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21 093,2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20 020,8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4 020,8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3 918,6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3 918,6</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332 935,7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102 164,4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53 020,2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68 297,7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65 974,5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11 600,1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20 020,8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4 020,8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3 918,6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3 918,6</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267 613,0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55 295,1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45 899,7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84 087,7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72 837,4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9 493,1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38 893,0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9 413,9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3 396,8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2 617,8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3 837,4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3 748,3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4 020,8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4 020,8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3 918,6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3 918,6</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 xml:space="preserve">ВСЕГО, в том числе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561 655,7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148 045,6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95 523,1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149 767,6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134 974,5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17 344,9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16 000,0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294 042,7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92 750,5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49 623,4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65 679,9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62 137,1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7 851,8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16 000,0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267 613,0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55 295,1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45 899,7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84 087,7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72 837,4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9 493,1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Основное мероприятие 1 «Развитие </w:t>
            </w:r>
          </w:p>
          <w:p w:rsidR="00DC6F11" w:rsidRDefault="00DC6F11" w:rsidP="00A00B4D">
            <w:pPr>
              <w:spacing w:after="0" w:line="240" w:lineRule="exact"/>
              <w:ind w:firstLine="0"/>
              <w:jc w:val="left"/>
              <w:rPr>
                <w:sz w:val="12"/>
                <w:szCs w:val="12"/>
              </w:rPr>
            </w:pPr>
            <w:proofErr w:type="gramStart"/>
            <w:r w:rsidRPr="00DC6D55">
              <w:rPr>
                <w:sz w:val="12"/>
                <w:szCs w:val="12"/>
              </w:rPr>
              <w:t>физической</w:t>
            </w:r>
            <w:proofErr w:type="gramEnd"/>
            <w:r w:rsidRPr="00DC6D55">
              <w:rPr>
                <w:sz w:val="12"/>
                <w:szCs w:val="12"/>
              </w:rPr>
              <w:t xml:space="preserve"> культуры»</w:t>
            </w:r>
          </w:p>
          <w:p w:rsidR="00DC6F11" w:rsidRPr="00DC6D55" w:rsidRDefault="00DC6F11" w:rsidP="00A00B4D">
            <w:pPr>
              <w:spacing w:after="0" w:line="240" w:lineRule="exact"/>
              <w:ind w:firstLine="0"/>
              <w:jc w:val="left"/>
              <w:rPr>
                <w:sz w:val="12"/>
                <w:szCs w:val="12"/>
              </w:rPr>
            </w:pPr>
            <w:r w:rsidRPr="00DC6D55">
              <w:rPr>
                <w:sz w:val="12"/>
                <w:szCs w:val="12"/>
              </w:rPr>
              <w:t xml:space="preserve"> </w:t>
            </w: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04 1 01 00000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4 860,0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4 298,9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561,1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2.1.1.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1.1. </w:t>
            </w:r>
          </w:p>
          <w:p w:rsidR="00DC6F11" w:rsidRDefault="00DC6F11" w:rsidP="00A00B4D">
            <w:pPr>
              <w:spacing w:after="0" w:line="240" w:lineRule="exact"/>
              <w:ind w:firstLine="0"/>
              <w:jc w:val="left"/>
              <w:rPr>
                <w:sz w:val="12"/>
                <w:szCs w:val="12"/>
              </w:rPr>
            </w:pPr>
            <w:r w:rsidRPr="00DC6D55">
              <w:rPr>
                <w:sz w:val="12"/>
                <w:szCs w:val="12"/>
              </w:rPr>
              <w:t>Обеспечение деятельности (оказание услуг, выполнение работ) муниципальных учреждений (организаций)</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04 1 01 13010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4 860,0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4 298,9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561,1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2.2.</w:t>
            </w:r>
          </w:p>
        </w:tc>
        <w:tc>
          <w:tcPr>
            <w:tcW w:w="241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Основное мероприятие 2 «Сохранение и развитие учреждений (организаций)»</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04 1 02 00000</w:t>
            </w: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ВСЕГО,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2 583,2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54,4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749,0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706,4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1 073,4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54,4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54,4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2 528,8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749,0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706,4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1 073,4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2.2.1.</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2.1.  Мероприятия, обеспечивающие функционирование </w:t>
            </w:r>
          </w:p>
          <w:p w:rsidR="00DC6F11" w:rsidRPr="00DC6D55"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развитие учреждений</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04 1 02 24000</w:t>
            </w: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ВСЕГО,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2 583,2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54,4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749,0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706,4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1 073,4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54,4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54,4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2 528,8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749,0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706,4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1 073,4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2.3.</w:t>
            </w:r>
          </w:p>
        </w:tc>
        <w:tc>
          <w:tcPr>
            <w:tcW w:w="241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Основное мероприятие 3 «Развитие массового спорта»</w:t>
            </w: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04 1 03 00000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p w:rsidR="00DC6F11" w:rsidRPr="00DC6D55" w:rsidRDefault="00DC6F11" w:rsidP="00A00B4D">
            <w:pPr>
              <w:spacing w:after="0" w:line="240" w:lineRule="exact"/>
              <w:ind w:firstLine="0"/>
              <w:jc w:val="left"/>
              <w:rPr>
                <w:sz w:val="12"/>
                <w:szCs w:val="12"/>
              </w:rPr>
            </w:pP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33 978,6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5 060,6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2 835,7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2 617,8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3 837,4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3 748,3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4 020,8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4 020,8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3 918,6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3 918,6</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2.3.1.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3.1.              Организация массовых физкультурно-спортивных мероприятий и </w:t>
            </w:r>
            <w:proofErr w:type="gramStart"/>
            <w:r w:rsidRPr="00DC6D55">
              <w:rPr>
                <w:sz w:val="12"/>
                <w:szCs w:val="12"/>
              </w:rPr>
              <w:t>соревнований  для</w:t>
            </w:r>
            <w:proofErr w:type="gramEnd"/>
            <w:r w:rsidRPr="00DC6D55">
              <w:rPr>
                <w:sz w:val="12"/>
                <w:szCs w:val="12"/>
              </w:rPr>
              <w:t xml:space="preserve"> различных слоев населения</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04 1 03 22300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32 901,8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4 833,0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2 736,5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2 467,8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3 837,4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3 748,3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3 870,8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3 870,8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3 768,6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3 768,6</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2.3.1.1.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Меро</w:t>
            </w:r>
            <w:r>
              <w:rPr>
                <w:sz w:val="12"/>
                <w:szCs w:val="12"/>
              </w:rPr>
              <w:t>приятие 3.1.</w:t>
            </w:r>
            <w:r w:rsidRPr="00DC6D55">
              <w:rPr>
                <w:sz w:val="12"/>
                <w:szCs w:val="12"/>
              </w:rPr>
              <w:t>1. Организация массовых физкультурно-спортивных мероприятий и соревнований для различных слоев населения</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 xml:space="preserve">04 1 03 22300    </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24 430,4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3 885,6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2 137,4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2 033,5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3 240,4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2 528,7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2 651,2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2 651,2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2 651,2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2 651,2</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2.3.2.</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3.1.2. Мероприятия по профилактике алкоголизма, токсикомании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наркомании среди детей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молодёжи</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04 1 03 22300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479,7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101,6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57,2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2.3.3.</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3.1.3.               Поддержка общественных инициатив в развитии любительских спортивных клубов и объединений. </w:t>
            </w:r>
          </w:p>
          <w:p w:rsidR="00DC6F11" w:rsidRDefault="00DC6F11" w:rsidP="00A00B4D">
            <w:pPr>
              <w:spacing w:after="0" w:line="240" w:lineRule="exact"/>
              <w:ind w:firstLine="0"/>
              <w:jc w:val="left"/>
              <w:rPr>
                <w:sz w:val="12"/>
                <w:szCs w:val="12"/>
              </w:rPr>
            </w:pPr>
            <w:r>
              <w:rPr>
                <w:sz w:val="12"/>
                <w:szCs w:val="12"/>
              </w:rPr>
              <w:t>Развитие массового спорта</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04 1 03 22300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2 546,4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172,8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148,0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169,6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249,4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402,2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402,2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402,2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300,0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2.3.4.</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3.1.4.             Пропаганда физической культуры, спорта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здорового образа жизни</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04 1 03 22300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1 136,4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193,5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95,4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97,5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2.3.5.</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3.1.5.               Вовлечение лиц </w:t>
            </w:r>
          </w:p>
          <w:p w:rsidR="00DC6F11" w:rsidRDefault="00DC6F11" w:rsidP="00A00B4D">
            <w:pPr>
              <w:spacing w:after="0" w:line="240" w:lineRule="exact"/>
              <w:ind w:firstLine="0"/>
              <w:jc w:val="left"/>
              <w:rPr>
                <w:sz w:val="12"/>
                <w:szCs w:val="12"/>
              </w:rPr>
            </w:pPr>
            <w:proofErr w:type="gramStart"/>
            <w:r w:rsidRPr="00DC6D55">
              <w:rPr>
                <w:sz w:val="12"/>
                <w:szCs w:val="12"/>
              </w:rPr>
              <w:t>с</w:t>
            </w:r>
            <w:proofErr w:type="gramEnd"/>
            <w:r w:rsidRPr="00DC6D55">
              <w:rPr>
                <w:sz w:val="12"/>
                <w:szCs w:val="12"/>
              </w:rPr>
              <w:t xml:space="preserve"> ограниченными физическими возможностями и инвалидов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систематические занятия физической культурой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спортом</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04 1 03 22300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2 577,2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282,1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124,3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420,0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420,0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420,0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420,0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420,0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2.3.6.</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3.1.6. Привлечение граждан к сдаче нормативов Всероссийского физкультурно-спортивного комплекса «Готов к труду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обороне». Развитие центра «Готов к труду и обороне»</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04 1 03 22300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1 731,7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197,4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239,9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110,0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197,4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197,4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197,4</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2.3.7.</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Мероприятие 3.2.           Обучение плаванию детей начальной школы (3 класс)</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04 1 03 22400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1 076,8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227,6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w:t>
            </w:r>
          </w:p>
        </w:tc>
        <w:tc>
          <w:tcPr>
            <w:tcW w:w="241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Основное мероприятие 4 «Развитие инфраструктуры объектов муниципальной собственности»</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04 1 04 00000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 xml:space="preserve">ВСЕГО, в том числе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559 126,9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148 045,6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94 774,1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149 061,2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134 974,5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16 271,5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16 000,0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291 513,9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92 750,5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48 874,4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64 973,5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62 137,1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6 778,4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16 000,0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267 613,0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55 295,1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45 899,7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84 087,7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72 837,4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9 493,1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4.1. Реконструкция стадиона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районе городского парка </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04 1 04 44070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p w:rsidR="00DC6F11" w:rsidRPr="00DC6D55" w:rsidRDefault="00DC6F11" w:rsidP="00A00B4D">
            <w:pPr>
              <w:spacing w:after="0" w:line="240" w:lineRule="exact"/>
              <w:ind w:firstLine="0"/>
              <w:jc w:val="left"/>
              <w:rPr>
                <w:sz w:val="12"/>
                <w:szCs w:val="12"/>
              </w:rPr>
            </w:pP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4 525,8</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4 525,8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2.4.2.</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4.2. Строительство физкультурно-оздоровительного комплекса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Правобережном районе </w:t>
            </w:r>
          </w:p>
          <w:p w:rsidR="00DC6F11" w:rsidRPr="00DC6D55" w:rsidRDefault="00DC6F11" w:rsidP="00A00B4D">
            <w:pPr>
              <w:spacing w:after="0" w:line="240" w:lineRule="exact"/>
              <w:ind w:firstLine="0"/>
              <w:jc w:val="left"/>
              <w:rPr>
                <w:sz w:val="12"/>
                <w:szCs w:val="12"/>
              </w:rPr>
            </w:pPr>
            <w:r w:rsidRPr="00DC6D55">
              <w:rPr>
                <w:sz w:val="12"/>
                <w:szCs w:val="12"/>
              </w:rPr>
              <w:t>г.</w:t>
            </w:r>
            <w:r>
              <w:rPr>
                <w:sz w:val="12"/>
                <w:szCs w:val="12"/>
              </w:rPr>
              <w:t xml:space="preserve"> </w:t>
            </w:r>
            <w:r w:rsidRPr="00DC6D55">
              <w:rPr>
                <w:sz w:val="12"/>
                <w:szCs w:val="12"/>
              </w:rPr>
              <w:t>Березники</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04 1 04 44570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48 559,7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16 744,2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13 481,3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10 952,0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7 124,6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257,6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04 SФ130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 xml:space="preserve">ВСЕГО, в том числе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270 105,6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76 975,7</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73 019,6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69 199,9</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50 910,4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145 419,0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34 507,8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34 507,8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38 201,7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38 201,7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Pr>
                <w:sz w:val="12"/>
                <w:szCs w:val="12"/>
              </w:rPr>
              <w:t>средства</w:t>
            </w:r>
            <w:proofErr w:type="gramEnd"/>
            <w:r>
              <w:rPr>
                <w:sz w:val="12"/>
                <w:szCs w:val="12"/>
              </w:rPr>
              <w:t xml:space="preserve"> </w:t>
            </w:r>
            <w:r w:rsidRPr="00DC6D55">
              <w:rPr>
                <w:sz w:val="12"/>
                <w:szCs w:val="12"/>
              </w:rPr>
              <w:t>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124 686,6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42 467,9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38 511,8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30 998,2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12 708,7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2.4.3.</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4.3.  Строительство физкультурно-оздоровительного комплекса  </w:t>
            </w:r>
          </w:p>
          <w:p w:rsidR="00DC6F11" w:rsidRDefault="00DC6F11" w:rsidP="00A00B4D">
            <w:pPr>
              <w:spacing w:after="0" w:line="240" w:lineRule="exact"/>
              <w:ind w:firstLine="0"/>
              <w:jc w:val="left"/>
              <w:rPr>
                <w:sz w:val="12"/>
                <w:szCs w:val="12"/>
              </w:rPr>
            </w:pPr>
            <w:r w:rsidRPr="00DC6D55">
              <w:rPr>
                <w:sz w:val="12"/>
                <w:szCs w:val="12"/>
              </w:rPr>
              <w:t>г.</w:t>
            </w:r>
            <w:r>
              <w:rPr>
                <w:sz w:val="12"/>
                <w:szCs w:val="12"/>
              </w:rPr>
              <w:t xml:space="preserve"> </w:t>
            </w:r>
            <w:r w:rsidRPr="00DC6D55">
              <w:rPr>
                <w:sz w:val="12"/>
                <w:szCs w:val="12"/>
              </w:rPr>
              <w:t>Усолье</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04 1 04 44560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52,5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52,5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2.4.4.</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4.4. Строительство павильона-раздевальной с помещениями под пневматический тир </w:t>
            </w:r>
          </w:p>
          <w:p w:rsidR="00DC6F11" w:rsidRDefault="00DC6F11" w:rsidP="00A00B4D">
            <w:pPr>
              <w:spacing w:after="0" w:line="240" w:lineRule="exact"/>
              <w:ind w:firstLine="0"/>
              <w:jc w:val="left"/>
              <w:rPr>
                <w:sz w:val="12"/>
                <w:szCs w:val="12"/>
              </w:rPr>
            </w:pPr>
            <w:r w:rsidRPr="00DC6D55">
              <w:rPr>
                <w:sz w:val="12"/>
                <w:szCs w:val="12"/>
              </w:rPr>
              <w:t>г.</w:t>
            </w:r>
            <w:r>
              <w:rPr>
                <w:sz w:val="12"/>
                <w:szCs w:val="12"/>
              </w:rPr>
              <w:t xml:space="preserve"> </w:t>
            </w:r>
            <w:r w:rsidRPr="00DC6D55">
              <w:rPr>
                <w:sz w:val="12"/>
                <w:szCs w:val="12"/>
              </w:rPr>
              <w:t>Усолье</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 xml:space="preserve">04 1 04 44530 </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4 369,1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1 220,0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588,9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533,4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1 394,6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632,2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2.4.5.</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4.5. Строительство асфальтированной лыжероллерной трассы, </w:t>
            </w:r>
          </w:p>
          <w:p w:rsidR="00DC6F11" w:rsidRDefault="00DC6F11" w:rsidP="00A00B4D">
            <w:pPr>
              <w:spacing w:after="0" w:line="240" w:lineRule="exact"/>
              <w:ind w:firstLine="0"/>
              <w:jc w:val="left"/>
              <w:rPr>
                <w:sz w:val="12"/>
                <w:szCs w:val="12"/>
              </w:rPr>
            </w:pPr>
            <w:r w:rsidRPr="00DC6D55">
              <w:rPr>
                <w:sz w:val="12"/>
                <w:szCs w:val="12"/>
              </w:rPr>
              <w:t>3 км г.</w:t>
            </w:r>
            <w:r>
              <w:rPr>
                <w:sz w:val="12"/>
                <w:szCs w:val="12"/>
              </w:rPr>
              <w:t xml:space="preserve"> </w:t>
            </w:r>
            <w:r w:rsidRPr="00DC6D55">
              <w:rPr>
                <w:sz w:val="12"/>
                <w:szCs w:val="12"/>
              </w:rPr>
              <w:t>Усолье</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04 1 04 44540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820,0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820,0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2.4.6.</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4.6. Строительство здания крытого катка на территории стадиона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районе городского парка</w:t>
            </w:r>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04 1 04 44260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34 932,7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34 932,7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SP040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12 827,2</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12 827,2</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2.4.7.</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4.7. Реконструкция здания </w:t>
            </w:r>
          </w:p>
          <w:p w:rsidR="00DC6F11" w:rsidRDefault="00DC6F11" w:rsidP="00A00B4D">
            <w:pPr>
              <w:spacing w:after="0" w:line="240" w:lineRule="exact"/>
              <w:ind w:firstLine="0"/>
              <w:jc w:val="left"/>
              <w:rPr>
                <w:sz w:val="12"/>
                <w:szCs w:val="12"/>
              </w:rPr>
            </w:pPr>
            <w:proofErr w:type="gramStart"/>
            <w:r w:rsidRPr="00DC6D55">
              <w:rPr>
                <w:sz w:val="12"/>
                <w:szCs w:val="12"/>
              </w:rPr>
              <w:t>крытого</w:t>
            </w:r>
            <w:proofErr w:type="gramEnd"/>
            <w:r w:rsidRPr="00DC6D55">
              <w:rPr>
                <w:sz w:val="12"/>
                <w:szCs w:val="12"/>
              </w:rPr>
              <w:t xml:space="preserve"> катка</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04 1 04 44260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p w:rsidR="00DC6F11" w:rsidRPr="00DC6D55" w:rsidRDefault="00DC6F11" w:rsidP="00A00B4D">
            <w:pPr>
              <w:spacing w:after="0" w:line="240" w:lineRule="exact"/>
              <w:ind w:firstLine="0"/>
              <w:jc w:val="left"/>
              <w:rPr>
                <w:sz w:val="12"/>
                <w:szCs w:val="12"/>
              </w:rPr>
            </w:pP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296,4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296,4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2.4.8.</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4.8. </w:t>
            </w:r>
          </w:p>
          <w:p w:rsidR="00DC6F11" w:rsidRDefault="00DC6F11" w:rsidP="00A00B4D">
            <w:pPr>
              <w:spacing w:after="0" w:line="240" w:lineRule="exact"/>
              <w:ind w:firstLine="0"/>
              <w:jc w:val="left"/>
              <w:rPr>
                <w:sz w:val="12"/>
                <w:szCs w:val="12"/>
              </w:rPr>
            </w:pPr>
            <w:r w:rsidRPr="00DC6D55">
              <w:rPr>
                <w:sz w:val="12"/>
                <w:szCs w:val="12"/>
              </w:rPr>
              <w:t>Реализация иных мероприятий по ликвидации последствий техногенной аварии на руднике БКПРУ-1 ПАО «</w:t>
            </w:r>
            <w:proofErr w:type="spellStart"/>
            <w:r w:rsidRPr="00DC6D55">
              <w:rPr>
                <w:sz w:val="12"/>
                <w:szCs w:val="12"/>
              </w:rPr>
              <w:t>Уралкалий</w:t>
            </w:r>
            <w:proofErr w:type="spellEnd"/>
            <w:r w:rsidRPr="00DC6D55">
              <w:rPr>
                <w:sz w:val="12"/>
                <w:szCs w:val="12"/>
              </w:rPr>
              <w:t xml:space="preserve">», </w:t>
            </w:r>
          </w:p>
          <w:p w:rsidR="00DC6F11" w:rsidRDefault="00DC6F11" w:rsidP="00A00B4D">
            <w:pPr>
              <w:spacing w:after="0" w:line="240" w:lineRule="exact"/>
              <w:ind w:firstLine="0"/>
              <w:jc w:val="left"/>
              <w:rPr>
                <w:sz w:val="12"/>
                <w:szCs w:val="12"/>
              </w:rPr>
            </w:pPr>
            <w:r w:rsidRPr="00DC6D55">
              <w:rPr>
                <w:sz w:val="12"/>
                <w:szCs w:val="12"/>
              </w:rPr>
              <w:t xml:space="preserve">г. Березники, Пермский край, </w:t>
            </w:r>
          </w:p>
          <w:p w:rsidR="00DC6F11" w:rsidRDefault="00DC6F11" w:rsidP="00A00B4D">
            <w:pPr>
              <w:spacing w:after="0" w:line="240" w:lineRule="exact"/>
              <w:ind w:firstLine="0"/>
              <w:jc w:val="left"/>
              <w:rPr>
                <w:sz w:val="12"/>
                <w:szCs w:val="12"/>
              </w:rPr>
            </w:pPr>
            <w:proofErr w:type="gramStart"/>
            <w:r w:rsidRPr="00DC6D55">
              <w:rPr>
                <w:sz w:val="12"/>
                <w:szCs w:val="12"/>
              </w:rPr>
              <w:t>за</w:t>
            </w:r>
            <w:proofErr w:type="gramEnd"/>
            <w:r w:rsidRPr="00DC6D55">
              <w:rPr>
                <w:sz w:val="12"/>
                <w:szCs w:val="12"/>
              </w:rPr>
              <w:t xml:space="preserve"> счет средств </w:t>
            </w:r>
          </w:p>
          <w:p w:rsidR="00DC6F11" w:rsidRDefault="00DC6F11" w:rsidP="00A00B4D">
            <w:pPr>
              <w:spacing w:after="0" w:line="240" w:lineRule="exact"/>
              <w:ind w:firstLine="0"/>
              <w:jc w:val="left"/>
              <w:rPr>
                <w:sz w:val="12"/>
                <w:szCs w:val="12"/>
              </w:rPr>
            </w:pPr>
            <w:r w:rsidRPr="00DC6D55">
              <w:rPr>
                <w:sz w:val="12"/>
                <w:szCs w:val="12"/>
              </w:rPr>
              <w:lastRenderedPageBreak/>
              <w:t>ПАО «</w:t>
            </w:r>
            <w:proofErr w:type="spellStart"/>
            <w:r w:rsidRPr="00DC6D55">
              <w:rPr>
                <w:sz w:val="12"/>
                <w:szCs w:val="12"/>
              </w:rPr>
              <w:t>Уралкалий</w:t>
            </w:r>
            <w:proofErr w:type="spellEnd"/>
            <w:r w:rsidRPr="00DC6D55">
              <w:rPr>
                <w:sz w:val="12"/>
                <w:szCs w:val="12"/>
              </w:rPr>
              <w:t>»</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2Ж150</w:t>
            </w:r>
          </w:p>
        </w:tc>
        <w:tc>
          <w:tcPr>
            <w:tcW w:w="2126" w:type="dxa"/>
            <w:shd w:val="clear" w:color="auto" w:fill="auto"/>
            <w:hideMark/>
          </w:tcPr>
          <w:p w:rsidR="00DC6F11" w:rsidRDefault="00DC6F11" w:rsidP="00A00B4D">
            <w:pPr>
              <w:spacing w:after="0" w:line="240" w:lineRule="exact"/>
              <w:ind w:firstLine="0"/>
              <w:jc w:val="left"/>
              <w:rPr>
                <w:sz w:val="12"/>
                <w:szCs w:val="12"/>
              </w:rPr>
            </w:pPr>
            <w:r>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22 163,7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7 387,9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7 387,9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7 387,9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2.4.8.1.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4.8.1. Строительство физкультурно-оздоровительного комплекса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Правобережном районе </w:t>
            </w:r>
          </w:p>
          <w:p w:rsidR="00DC6F11" w:rsidRDefault="00DC6F11" w:rsidP="00A00B4D">
            <w:pPr>
              <w:spacing w:after="0" w:line="240" w:lineRule="exact"/>
              <w:ind w:firstLine="0"/>
              <w:jc w:val="left"/>
              <w:rPr>
                <w:sz w:val="12"/>
                <w:szCs w:val="12"/>
              </w:rPr>
            </w:pPr>
            <w:r w:rsidRPr="00DC6D55">
              <w:rPr>
                <w:sz w:val="12"/>
                <w:szCs w:val="12"/>
              </w:rPr>
              <w:t>г.</w:t>
            </w:r>
            <w:r>
              <w:rPr>
                <w:sz w:val="12"/>
                <w:szCs w:val="12"/>
              </w:rPr>
              <w:t xml:space="preserve"> </w:t>
            </w:r>
            <w:r w:rsidRPr="00DC6D55">
              <w:rPr>
                <w:sz w:val="12"/>
                <w:szCs w:val="12"/>
              </w:rPr>
              <w:t>Березники</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2Ж150</w:t>
            </w:r>
          </w:p>
        </w:tc>
        <w:tc>
          <w:tcPr>
            <w:tcW w:w="2126" w:type="dxa"/>
            <w:shd w:val="clear" w:color="auto" w:fill="auto"/>
            <w:hideMark/>
          </w:tcPr>
          <w:p w:rsidR="00DC6F11" w:rsidRDefault="00DC6F11" w:rsidP="00A00B4D">
            <w:pPr>
              <w:spacing w:after="0" w:line="240" w:lineRule="exact"/>
              <w:ind w:firstLine="0"/>
              <w:jc w:val="left"/>
              <w:rPr>
                <w:sz w:val="12"/>
                <w:szCs w:val="12"/>
              </w:rPr>
            </w:pPr>
            <w:r>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Pr>
                <w:sz w:val="12"/>
                <w:szCs w:val="12"/>
              </w:rPr>
              <w:t>средства</w:t>
            </w:r>
            <w:proofErr w:type="gramEnd"/>
            <w:r>
              <w:rPr>
                <w:sz w:val="12"/>
                <w:szCs w:val="12"/>
              </w:rPr>
              <w:t xml:space="preserve"> </w:t>
            </w:r>
            <w:r w:rsidRPr="00DC6D55">
              <w:rPr>
                <w:sz w:val="12"/>
                <w:szCs w:val="12"/>
              </w:rPr>
              <w:t>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22 163,7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7 387,9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7 387,9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7 387,9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2.4.9.</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Мероприятие 4.9. Строительство универсального спортивного комплекса</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04 1 04 44460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2.4.10.</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4.10.                Реализация муниципальных программ, приоритетных муниципальных проектов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рамках приоритетных региональных проектов, инвестиционных проектов муниципальных образований</w:t>
            </w:r>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SР040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 xml:space="preserve">ВСЕГО, в том числе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78 086,7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60 935,5</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17 151,2</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15 233,9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15 233,9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62 852,8</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45 701,6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17 151,2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2.4.10.1.</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4.10.1. Строительство павильона-раздевальной с помещениями под пневматический тир </w:t>
            </w:r>
          </w:p>
          <w:p w:rsidR="00DC6F11" w:rsidRDefault="00DC6F11" w:rsidP="00A00B4D">
            <w:pPr>
              <w:spacing w:after="0" w:line="240" w:lineRule="exact"/>
              <w:ind w:firstLine="0"/>
              <w:jc w:val="left"/>
              <w:rPr>
                <w:sz w:val="12"/>
                <w:szCs w:val="12"/>
              </w:rPr>
            </w:pPr>
            <w:r w:rsidRPr="00DC6D55">
              <w:rPr>
                <w:sz w:val="12"/>
                <w:szCs w:val="12"/>
              </w:rPr>
              <w:t>г.</w:t>
            </w:r>
            <w:r>
              <w:rPr>
                <w:sz w:val="12"/>
                <w:szCs w:val="12"/>
              </w:rPr>
              <w:t xml:space="preserve"> </w:t>
            </w:r>
            <w:r w:rsidRPr="00DC6D55">
              <w:rPr>
                <w:sz w:val="12"/>
                <w:szCs w:val="12"/>
              </w:rPr>
              <w:t>Усолье</w:t>
            </w:r>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SР040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 xml:space="preserve">ВСЕГО, в том числе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78 086,7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60 935,5</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17 151,2</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15 233,9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15 233,9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62 852,8</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45 701,6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17 151,2</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2.4.10.2.</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4.10.2. Строительство физкультурно-оздоровительного комплекса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Правобережном районе </w:t>
            </w:r>
          </w:p>
          <w:p w:rsidR="00DC6F11" w:rsidRDefault="00DC6F11" w:rsidP="00A00B4D">
            <w:pPr>
              <w:spacing w:after="0" w:line="240" w:lineRule="exact"/>
              <w:ind w:firstLine="0"/>
              <w:jc w:val="left"/>
              <w:rPr>
                <w:sz w:val="12"/>
                <w:szCs w:val="12"/>
              </w:rPr>
            </w:pPr>
            <w:r w:rsidRPr="00DC6D55">
              <w:rPr>
                <w:sz w:val="12"/>
                <w:szCs w:val="12"/>
              </w:rPr>
              <w:t>г.</w:t>
            </w:r>
            <w:r>
              <w:rPr>
                <w:sz w:val="12"/>
                <w:szCs w:val="12"/>
              </w:rPr>
              <w:t xml:space="preserve"> </w:t>
            </w:r>
            <w:r w:rsidRPr="00DC6D55">
              <w:rPr>
                <w:sz w:val="12"/>
                <w:szCs w:val="12"/>
              </w:rPr>
              <w:t>Березники</w:t>
            </w:r>
          </w:p>
          <w:p w:rsidR="00DC6F11" w:rsidRPr="00E6542A" w:rsidRDefault="00DC6F11" w:rsidP="00A00B4D">
            <w:pPr>
              <w:spacing w:after="0" w:line="240" w:lineRule="exact"/>
              <w:ind w:firstLine="0"/>
              <w:jc w:val="left"/>
              <w:rPr>
                <w:sz w:val="12"/>
                <w:szCs w:val="12"/>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1 04 SР040</w:t>
            </w: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МКУ «УКС</w:t>
            </w:r>
            <w:proofErr w:type="gramStart"/>
            <w:r w:rsidRPr="00DC6D55">
              <w:rPr>
                <w:sz w:val="12"/>
                <w:szCs w:val="12"/>
              </w:rPr>
              <w:t xml:space="preserve">»,   </w:t>
            </w:r>
            <w:proofErr w:type="gramEnd"/>
            <w:r w:rsidRPr="00DC6D55">
              <w:rPr>
                <w:sz w:val="12"/>
                <w:szCs w:val="12"/>
              </w:rPr>
              <w:t xml:space="preserve">                                                средства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2.4.11.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4.11.           Строительство физкультурно-оздоровительного комплекса </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04 1 04 44750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22 109,6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221,0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5 888,6</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16 000,0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2.4.12.</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4.12. Строительство физкультурно-оздоровительного комплекса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Правобережном районе </w:t>
            </w:r>
          </w:p>
          <w:p w:rsidR="00DC6F11" w:rsidRPr="00DC6D55" w:rsidRDefault="00DC6F11" w:rsidP="00A00B4D">
            <w:pPr>
              <w:spacing w:after="0" w:line="240" w:lineRule="exact"/>
              <w:ind w:firstLine="0"/>
              <w:jc w:val="left"/>
              <w:rPr>
                <w:sz w:val="12"/>
                <w:szCs w:val="12"/>
              </w:rPr>
            </w:pPr>
            <w:r w:rsidRPr="00DC6D55">
              <w:rPr>
                <w:sz w:val="12"/>
                <w:szCs w:val="12"/>
              </w:rPr>
              <w:t>г.</w:t>
            </w:r>
            <w:r>
              <w:rPr>
                <w:sz w:val="12"/>
                <w:szCs w:val="12"/>
              </w:rPr>
              <w:t xml:space="preserve"> </w:t>
            </w:r>
            <w:r w:rsidRPr="00DC6D55">
              <w:rPr>
                <w:sz w:val="12"/>
                <w:szCs w:val="12"/>
              </w:rPr>
              <w:t>Березники</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1 04 SЖ900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 xml:space="preserve">ВСЕГО, в том числе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60 217,9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50 724,8</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9 493,1</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15 135,2</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15 135,2</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p w:rsidR="00DC6F11" w:rsidRPr="00DC6D55" w:rsidRDefault="00DC6F11" w:rsidP="00A00B4D">
            <w:pPr>
              <w:spacing w:after="0" w:line="240" w:lineRule="exact"/>
              <w:ind w:firstLine="0"/>
              <w:jc w:val="left"/>
              <w:rPr>
                <w:sz w:val="12"/>
                <w:szCs w:val="12"/>
              </w:rPr>
            </w:pP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45 082,7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35 589,6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9 493,1</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Подпрограмма 2 </w:t>
            </w:r>
          </w:p>
          <w:p w:rsidR="00DC6F11" w:rsidRPr="00DC6D55" w:rsidRDefault="00DC6F11" w:rsidP="00A00B4D">
            <w:pPr>
              <w:spacing w:after="0" w:line="240" w:lineRule="exact"/>
              <w:ind w:firstLine="0"/>
              <w:jc w:val="left"/>
              <w:rPr>
                <w:sz w:val="12"/>
                <w:szCs w:val="12"/>
              </w:rPr>
            </w:pPr>
            <w:r w:rsidRPr="00DC6D55">
              <w:rPr>
                <w:sz w:val="12"/>
                <w:szCs w:val="12"/>
              </w:rPr>
              <w:t>«Подготовка спортивного резерва, развитие спорта высших достижений»</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0707, 0709,   1102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04 2 00 00000</w:t>
            </w: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ВСЕГО,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w:t>
            </w:r>
            <w:r>
              <w:rPr>
                <w:sz w:val="12"/>
                <w:szCs w:val="12"/>
              </w:rPr>
              <w:t> </w:t>
            </w:r>
            <w:r w:rsidRPr="00DC6D55">
              <w:rPr>
                <w:sz w:val="12"/>
                <w:szCs w:val="12"/>
              </w:rPr>
              <w:t>27</w:t>
            </w:r>
            <w:r>
              <w:rPr>
                <w:sz w:val="12"/>
                <w:szCs w:val="12"/>
              </w:rPr>
              <w:t>4 346,5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205 501,4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234 451,5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220 327,5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240 823,7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31</w:t>
            </w:r>
            <w:r>
              <w:rPr>
                <w:sz w:val="12"/>
                <w:szCs w:val="12"/>
              </w:rPr>
              <w:t>1 630,5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254 964,6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276 669,9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264 988,7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264 988,7</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w:t>
            </w:r>
            <w:r>
              <w:rPr>
                <w:sz w:val="12"/>
                <w:szCs w:val="12"/>
              </w:rPr>
              <w:t> </w:t>
            </w:r>
            <w:r w:rsidRPr="00DC6D55">
              <w:rPr>
                <w:sz w:val="12"/>
                <w:szCs w:val="12"/>
              </w:rPr>
              <w:t>16</w:t>
            </w:r>
            <w:r>
              <w:rPr>
                <w:sz w:val="12"/>
                <w:szCs w:val="12"/>
              </w:rPr>
              <w:t>3 342,0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198 873,6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202 042,1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212 358,8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229 546,6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w:t>
            </w:r>
            <w:r>
              <w:rPr>
                <w:sz w:val="12"/>
                <w:szCs w:val="12"/>
              </w:rPr>
              <w:t>1 803,7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252 069,9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276 669,9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264 988,7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264 988,7</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75 565,6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4 116,9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7 410,2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6 209,7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8 587,2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48 517,9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федерального бюджета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35 438,9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2 510,9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24 999,2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1 759,0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2 689,9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1 308,9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2 171,0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w:t>
            </w:r>
            <w:r>
              <w:rPr>
                <w:sz w:val="12"/>
                <w:szCs w:val="12"/>
              </w:rPr>
              <w:t> </w:t>
            </w:r>
            <w:r w:rsidRPr="00DC6D55">
              <w:rPr>
                <w:sz w:val="12"/>
                <w:szCs w:val="12"/>
              </w:rPr>
              <w:t>2</w:t>
            </w:r>
            <w:r>
              <w:rPr>
                <w:sz w:val="12"/>
                <w:szCs w:val="12"/>
              </w:rPr>
              <w:t>68 705,7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200 159,8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234 152,3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220 327,5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240 823,7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31</w:t>
            </w:r>
            <w:r>
              <w:rPr>
                <w:sz w:val="12"/>
                <w:szCs w:val="12"/>
              </w:rPr>
              <w:t>1 630,5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254 964,6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276 669,9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264 988,7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264 988,7</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w:t>
            </w:r>
            <w:r>
              <w:rPr>
                <w:sz w:val="12"/>
                <w:szCs w:val="12"/>
              </w:rPr>
              <w:t> </w:t>
            </w:r>
            <w:r w:rsidRPr="00DC6D55">
              <w:rPr>
                <w:sz w:val="12"/>
                <w:szCs w:val="12"/>
              </w:rPr>
              <w:t>1</w:t>
            </w:r>
            <w:r>
              <w:rPr>
                <w:sz w:val="12"/>
                <w:szCs w:val="12"/>
              </w:rPr>
              <w:t>57 701,2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193 532,0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201 742,9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212 358,8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229 546,6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w:t>
            </w:r>
            <w:r>
              <w:rPr>
                <w:sz w:val="12"/>
                <w:szCs w:val="12"/>
              </w:rPr>
              <w:t>61 803,7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252 069,9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276 669,9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264 988,7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264 988,7</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75 565,6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4 116,9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7 410,2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6 209,7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8 587,2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48 517,9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35 438,9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2 510,9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24 999,2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1 759,0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2 689,9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1 308,9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2 171,0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5 640,8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5 341,6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Основное мероприятие 1 «Обеспечение деятельности учреждений</w:t>
            </w:r>
            <w:r>
              <w:rPr>
                <w:sz w:val="12"/>
                <w:szCs w:val="12"/>
              </w:rPr>
              <w:t>,</w:t>
            </w:r>
            <w:r w:rsidRPr="00DC6D55">
              <w:rPr>
                <w:sz w:val="12"/>
                <w:szCs w:val="12"/>
              </w:rPr>
              <w:t xml:space="preserve"> реализующих программу спортивной подготовки» </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04 2 01 00000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1 887 964,4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159 781,8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168 177,9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183 395,5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201 606,2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235 733,8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240 657,9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240 657,9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228 976,7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228 976,7</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3.1.1.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1.1.              Обеспечение деятельности (оказание услуг, выполнение </w:t>
            </w:r>
            <w:r w:rsidRPr="00DC6D55">
              <w:rPr>
                <w:sz w:val="12"/>
                <w:szCs w:val="12"/>
              </w:rPr>
              <w:lastRenderedPageBreak/>
              <w:t>работ) муниципальных учреждений (организаций)</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04 2 01 14010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1 887 964,4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159 781,8</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168 177,9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183 395,5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201 606,2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235 733,8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240 657,9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240 657,9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228 976,7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228 976,7</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3.2.</w:t>
            </w:r>
          </w:p>
        </w:tc>
        <w:tc>
          <w:tcPr>
            <w:tcW w:w="241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Основное мероприятие 2 «Сохранение и развитие учреждений (организаций)»</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04 2 02 00000</w:t>
            </w: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232 414,7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20 824,4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28 922,5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19 201,6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20 491,6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68 162,8</w:t>
            </w:r>
          </w:p>
        </w:tc>
        <w:tc>
          <w:tcPr>
            <w:tcW w:w="851"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1 011,8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166 317,6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18 885,0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22 828,1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15 642,0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14 069,5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20 081,2</w:t>
            </w:r>
          </w:p>
        </w:tc>
        <w:tc>
          <w:tcPr>
            <w:tcW w:w="851"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1 011,8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66 097,1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1 939,4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6 094,4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3 559,6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6 422,1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48 081,6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232 115,5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20 824,4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28 623,3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19 201,6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20 491,6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68 162,8</w:t>
            </w:r>
          </w:p>
        </w:tc>
        <w:tc>
          <w:tcPr>
            <w:tcW w:w="851"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1 011,8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166 018,4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18 885,0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22 528,9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15 642,0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14 069,5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20 081,2</w:t>
            </w:r>
          </w:p>
        </w:tc>
        <w:tc>
          <w:tcPr>
            <w:tcW w:w="851"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1 011,8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66 097,1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1 939,4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6 094,4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3 559,6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6 422,1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48 081,6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3.2.1.</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2.1.  Мероприятия, обеспечивающие функционирование </w:t>
            </w:r>
          </w:p>
          <w:p w:rsidR="00DC6F11" w:rsidRPr="00DC6D55"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развитие учреждений</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04 2 02 24000</w:t>
            </w: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ВСЕГО,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139 217,0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18 885,0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18 545,4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14 116,4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10 817,1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3 053,1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138 917,8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18 885,0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18 246,2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14 116,4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10 817,1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3 053,1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3.2.1.1.</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2.1.1. </w:t>
            </w:r>
          </w:p>
          <w:p w:rsidR="00DC6F11" w:rsidRDefault="00DC6F11" w:rsidP="00A00B4D">
            <w:pPr>
              <w:spacing w:after="0" w:line="240" w:lineRule="exact"/>
              <w:ind w:firstLine="0"/>
              <w:jc w:val="left"/>
              <w:rPr>
                <w:sz w:val="12"/>
                <w:szCs w:val="12"/>
              </w:rPr>
            </w:pPr>
            <w:r w:rsidRPr="00DC6D55">
              <w:rPr>
                <w:sz w:val="12"/>
                <w:szCs w:val="12"/>
              </w:rPr>
              <w:t xml:space="preserve">Приведение в нормативное состояние по предписаниям надзорных органов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текущий ремонт муниципальных объектов спорта, приобретение оборудования, мебели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прочих основных средств</w:t>
            </w:r>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04 2 02 24000</w:t>
            </w: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ВСЕГО,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139 217,0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18 885,0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18 545,4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14 116,4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10 817,1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3 053,1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138 917,8</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18 885,0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18 246,2</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14 116,4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10 817,1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3 053,1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24 600,0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3.2.2.</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2.2. </w:t>
            </w:r>
          </w:p>
          <w:p w:rsidR="00DC6F11" w:rsidRDefault="00DC6F11" w:rsidP="00A00B4D">
            <w:pPr>
              <w:spacing w:after="0" w:line="240" w:lineRule="exact"/>
              <w:ind w:firstLine="0"/>
              <w:jc w:val="left"/>
              <w:rPr>
                <w:sz w:val="12"/>
                <w:szCs w:val="12"/>
              </w:rPr>
            </w:pPr>
            <w:r w:rsidRPr="00DC6D55">
              <w:rPr>
                <w:sz w:val="12"/>
                <w:szCs w:val="12"/>
              </w:rPr>
              <w:t xml:space="preserve">Обеспечение качественным спортивным инвентарем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оборудованием муниципальных </w:t>
            </w:r>
          </w:p>
          <w:p w:rsidR="00DC6F11" w:rsidRDefault="00DC6F11" w:rsidP="00A00B4D">
            <w:pPr>
              <w:spacing w:after="0" w:line="240" w:lineRule="exact"/>
              <w:ind w:firstLine="0"/>
              <w:jc w:val="left"/>
              <w:rPr>
                <w:sz w:val="12"/>
                <w:szCs w:val="12"/>
                <w:lang w:val="en-US"/>
              </w:rPr>
            </w:pPr>
            <w:proofErr w:type="gramStart"/>
            <w:r w:rsidRPr="00DC6D55">
              <w:rPr>
                <w:sz w:val="12"/>
                <w:szCs w:val="12"/>
              </w:rPr>
              <w:t>спортивных</w:t>
            </w:r>
            <w:proofErr w:type="gramEnd"/>
            <w:r w:rsidRPr="00DC6D55">
              <w:rPr>
                <w:sz w:val="12"/>
                <w:szCs w:val="12"/>
              </w:rPr>
              <w:t xml:space="preserve"> школ</w:t>
            </w:r>
          </w:p>
          <w:p w:rsidR="00DC6F11" w:rsidRPr="00F26EE9" w:rsidRDefault="00DC6F11" w:rsidP="00A00B4D">
            <w:pPr>
              <w:spacing w:after="0" w:line="240" w:lineRule="exact"/>
              <w:ind w:firstLine="0"/>
              <w:jc w:val="left"/>
              <w:rPr>
                <w:sz w:val="12"/>
                <w:szCs w:val="12"/>
                <w:lang w:val="en-US"/>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2Ф090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1 939,4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1 939,4</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1 939,4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1 939,4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3.2.3.</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2.3. </w:t>
            </w:r>
          </w:p>
          <w:p w:rsidR="00DC6F11" w:rsidRDefault="00DC6F11" w:rsidP="00A00B4D">
            <w:pPr>
              <w:spacing w:after="0" w:line="240" w:lineRule="exact"/>
              <w:ind w:firstLine="0"/>
              <w:jc w:val="left"/>
              <w:rPr>
                <w:sz w:val="12"/>
                <w:szCs w:val="12"/>
              </w:rPr>
            </w:pPr>
            <w:r w:rsidRPr="00DC6D55">
              <w:rPr>
                <w:sz w:val="12"/>
                <w:szCs w:val="12"/>
              </w:rPr>
              <w:t xml:space="preserve">Устройство спортивных площадок и оснащение объектов спортивным оборудованием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инвентарем для занятий физической культурой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спортом</w:t>
            </w:r>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SФ130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16 949,5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8 235,6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1 562,8</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6 139,3</w:t>
            </w:r>
          </w:p>
        </w:tc>
        <w:tc>
          <w:tcPr>
            <w:tcW w:w="851" w:type="dxa"/>
            <w:shd w:val="clear" w:color="auto" w:fill="auto"/>
            <w:noWrap/>
            <w:hideMark/>
          </w:tcPr>
          <w:p w:rsidR="00DC6F11" w:rsidRPr="00DC6D55" w:rsidRDefault="00174A70" w:rsidP="00A00B4D">
            <w:pPr>
              <w:spacing w:after="0" w:line="240" w:lineRule="exact"/>
              <w:ind w:firstLine="0"/>
              <w:jc w:val="center"/>
              <w:rPr>
                <w:sz w:val="12"/>
                <w:szCs w:val="12"/>
              </w:rPr>
            </w:pPr>
            <w:r>
              <w:rPr>
                <w:sz w:val="12"/>
                <w:szCs w:val="12"/>
              </w:rPr>
              <w:t>1 011,8</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6 530,4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2 995,9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390,7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2 132,0</w:t>
            </w:r>
          </w:p>
        </w:tc>
        <w:tc>
          <w:tcPr>
            <w:tcW w:w="851"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1 011,8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10 419,1</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5 239,7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1 172,1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4 007,3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3.2.4.</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2.4. </w:t>
            </w:r>
          </w:p>
          <w:p w:rsidR="00DC6F11" w:rsidRPr="00DC6D55" w:rsidRDefault="00DC6F11" w:rsidP="00A00B4D">
            <w:pPr>
              <w:spacing w:after="0" w:line="240" w:lineRule="exact"/>
              <w:ind w:firstLine="0"/>
              <w:jc w:val="left"/>
              <w:rPr>
                <w:sz w:val="12"/>
                <w:szCs w:val="12"/>
              </w:rPr>
            </w:pPr>
            <w:r w:rsidRPr="00DC6D55">
              <w:rPr>
                <w:sz w:val="12"/>
                <w:szCs w:val="12"/>
              </w:rPr>
              <w:t>Реализация программ развития преобразованных муниципальных образований</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SP180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2 141,5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2 141,5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1 286,8</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1 286,8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854,7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854,7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3.2.4.1.</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2.4.1. </w:t>
            </w:r>
          </w:p>
          <w:p w:rsidR="00DC6F11" w:rsidRDefault="00DC6F11" w:rsidP="00A00B4D">
            <w:pPr>
              <w:spacing w:after="0" w:line="240" w:lineRule="exact"/>
              <w:ind w:firstLine="0"/>
              <w:jc w:val="left"/>
              <w:rPr>
                <w:sz w:val="12"/>
                <w:szCs w:val="12"/>
              </w:rPr>
            </w:pPr>
            <w:r w:rsidRPr="00DC6D55">
              <w:rPr>
                <w:sz w:val="12"/>
                <w:szCs w:val="12"/>
              </w:rPr>
              <w:t xml:space="preserve">Ремонт муниципального автономного учреждения спортивной подготовки </w:t>
            </w:r>
          </w:p>
          <w:p w:rsidR="00DC6F11" w:rsidRDefault="00DC6F11" w:rsidP="00A00B4D">
            <w:pPr>
              <w:spacing w:after="0" w:line="240" w:lineRule="exact"/>
              <w:ind w:firstLine="0"/>
              <w:jc w:val="left"/>
              <w:rPr>
                <w:sz w:val="12"/>
                <w:szCs w:val="12"/>
              </w:rPr>
            </w:pPr>
            <w:r w:rsidRPr="00DC6D55">
              <w:rPr>
                <w:sz w:val="12"/>
                <w:szCs w:val="12"/>
              </w:rPr>
              <w:t>«СШОР «Темп»</w:t>
            </w:r>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SP180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2 141,5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2 141,5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1 286,8</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1 286,8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854,7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854,7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3.2.5.</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2.5. </w:t>
            </w:r>
          </w:p>
          <w:p w:rsidR="00DC6F11" w:rsidRDefault="00DC6F11" w:rsidP="00A00B4D">
            <w:pPr>
              <w:spacing w:after="0" w:line="240" w:lineRule="exact"/>
              <w:ind w:firstLine="0"/>
              <w:jc w:val="left"/>
              <w:rPr>
                <w:sz w:val="12"/>
                <w:szCs w:val="12"/>
              </w:rPr>
            </w:pPr>
            <w:r w:rsidRPr="00DC6D55">
              <w:rPr>
                <w:sz w:val="12"/>
                <w:szCs w:val="12"/>
              </w:rPr>
              <w:t xml:space="preserve">Развитие лыжно-биатлонных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трамплинных комплексов </w:t>
            </w:r>
          </w:p>
          <w:p w:rsidR="00DC6F11" w:rsidRPr="00E6542A"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муниципальных образованиях Пермского края</w:t>
            </w:r>
          </w:p>
          <w:p w:rsidR="00DC6F11" w:rsidRPr="00E6542A" w:rsidRDefault="00DC6F11" w:rsidP="00A00B4D">
            <w:pPr>
              <w:spacing w:after="0" w:line="240" w:lineRule="exact"/>
              <w:ind w:firstLine="0"/>
              <w:jc w:val="left"/>
              <w:rPr>
                <w:sz w:val="12"/>
                <w:szCs w:val="12"/>
              </w:rPr>
            </w:pPr>
          </w:p>
        </w:tc>
        <w:tc>
          <w:tcPr>
            <w:tcW w:w="709"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SФ250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16 265,9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5 085,2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8 111,7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3 069,0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5 308,0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1 525,6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2 861,7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920,7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10 957,9</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3 559,6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5 250,0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2 148,3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3.2.6.</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2.6. </w:t>
            </w:r>
          </w:p>
          <w:p w:rsidR="00DC6F11" w:rsidRDefault="00DC6F11" w:rsidP="00A00B4D">
            <w:pPr>
              <w:spacing w:after="0" w:line="240" w:lineRule="exact"/>
              <w:ind w:firstLine="0"/>
              <w:jc w:val="left"/>
              <w:rPr>
                <w:sz w:val="12"/>
                <w:szCs w:val="12"/>
              </w:rPr>
            </w:pPr>
            <w:r w:rsidRPr="00DC6D55">
              <w:rPr>
                <w:sz w:val="12"/>
                <w:szCs w:val="12"/>
              </w:rPr>
              <w:t xml:space="preserve">Реализация мероприятий комплексных планов развития муниципальных образований территорий </w:t>
            </w:r>
            <w:proofErr w:type="spellStart"/>
            <w:r w:rsidRPr="00DC6D55">
              <w:rPr>
                <w:sz w:val="12"/>
                <w:szCs w:val="12"/>
              </w:rPr>
              <w:t>Верхнекамья</w:t>
            </w:r>
            <w:proofErr w:type="spellEnd"/>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SP310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55 901,4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55 901,4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13 975,4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13 975,4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41 926,0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41 926,0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3.2.6.1.</w:t>
            </w:r>
          </w:p>
        </w:tc>
        <w:tc>
          <w:tcPr>
            <w:tcW w:w="2410" w:type="dxa"/>
            <w:vMerge w:val="restart"/>
            <w:shd w:val="clear" w:color="auto" w:fill="auto"/>
            <w:hideMark/>
          </w:tcPr>
          <w:p w:rsidR="00DC6F11" w:rsidRPr="00DC6F11" w:rsidRDefault="00DC6F11" w:rsidP="00A00B4D">
            <w:pPr>
              <w:spacing w:after="0" w:line="240" w:lineRule="exact"/>
              <w:ind w:firstLine="0"/>
              <w:jc w:val="left"/>
              <w:rPr>
                <w:sz w:val="12"/>
                <w:szCs w:val="12"/>
              </w:rPr>
            </w:pPr>
            <w:r w:rsidRPr="00DC6D55">
              <w:rPr>
                <w:sz w:val="12"/>
                <w:szCs w:val="12"/>
              </w:rPr>
              <w:t xml:space="preserve">Капитальный ремонт </w:t>
            </w:r>
          </w:p>
          <w:p w:rsidR="00DC6F11" w:rsidRPr="00DC6F11" w:rsidRDefault="00DC6F11" w:rsidP="00A00B4D">
            <w:pPr>
              <w:spacing w:after="0" w:line="240" w:lineRule="exact"/>
              <w:ind w:firstLine="0"/>
              <w:jc w:val="left"/>
              <w:rPr>
                <w:sz w:val="12"/>
                <w:szCs w:val="12"/>
              </w:rPr>
            </w:pPr>
            <w:proofErr w:type="gramStart"/>
            <w:r w:rsidRPr="00DC6D55">
              <w:rPr>
                <w:sz w:val="12"/>
                <w:szCs w:val="12"/>
              </w:rPr>
              <w:t>большой</w:t>
            </w:r>
            <w:proofErr w:type="gramEnd"/>
            <w:r w:rsidRPr="00DC6D55">
              <w:rPr>
                <w:sz w:val="12"/>
                <w:szCs w:val="12"/>
              </w:rPr>
              <w:t xml:space="preserve"> чаши и помещения </w:t>
            </w:r>
          </w:p>
          <w:p w:rsidR="00DC6F11" w:rsidRDefault="00DC6F11" w:rsidP="00A00B4D">
            <w:pPr>
              <w:spacing w:after="0" w:line="240" w:lineRule="exact"/>
              <w:ind w:firstLine="0"/>
              <w:jc w:val="left"/>
              <w:rPr>
                <w:sz w:val="12"/>
                <w:szCs w:val="12"/>
              </w:rPr>
            </w:pPr>
            <w:proofErr w:type="gramStart"/>
            <w:r w:rsidRPr="00DC6D55">
              <w:rPr>
                <w:sz w:val="12"/>
                <w:szCs w:val="12"/>
              </w:rPr>
              <w:lastRenderedPageBreak/>
              <w:t>бассейна</w:t>
            </w:r>
            <w:proofErr w:type="gramEnd"/>
            <w:r w:rsidRPr="00DC6D55">
              <w:rPr>
                <w:sz w:val="12"/>
                <w:szCs w:val="12"/>
              </w:rPr>
              <w:t xml:space="preserve"> здания МАУ СП </w:t>
            </w:r>
          </w:p>
          <w:p w:rsidR="00DC6F11" w:rsidRPr="00DC6D55" w:rsidRDefault="00DC6F11" w:rsidP="00A00B4D">
            <w:pPr>
              <w:spacing w:after="0" w:line="240" w:lineRule="exact"/>
              <w:ind w:firstLine="0"/>
              <w:jc w:val="left"/>
              <w:rPr>
                <w:sz w:val="12"/>
                <w:szCs w:val="12"/>
              </w:rPr>
            </w:pPr>
            <w:r w:rsidRPr="00DC6D55">
              <w:rPr>
                <w:sz w:val="12"/>
                <w:szCs w:val="12"/>
              </w:rPr>
              <w:t>«СШ «Кристалл»</w:t>
            </w:r>
          </w:p>
        </w:tc>
        <w:tc>
          <w:tcPr>
            <w:tcW w:w="709"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02 SP310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lastRenderedPageBreak/>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lastRenderedPageBreak/>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3.2.7.</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2.7. </w:t>
            </w:r>
          </w:p>
          <w:p w:rsidR="00DC6F11" w:rsidRDefault="00DC6F11" w:rsidP="00A00B4D">
            <w:pPr>
              <w:spacing w:after="0" w:line="240" w:lineRule="exact"/>
              <w:ind w:firstLine="0"/>
              <w:jc w:val="left"/>
              <w:rPr>
                <w:sz w:val="12"/>
                <w:szCs w:val="12"/>
              </w:rPr>
            </w:pPr>
            <w:r w:rsidRPr="00DC6D55">
              <w:rPr>
                <w:sz w:val="12"/>
                <w:szCs w:val="12"/>
              </w:rPr>
              <w:t xml:space="preserve">Внедрение в муниципальных спортивных школах информационной системы «Спортивное Прикамье» </w:t>
            </w:r>
          </w:p>
          <w:p w:rsidR="00DC6F11" w:rsidRPr="00DC6D55" w:rsidRDefault="00DC6F11" w:rsidP="00A00B4D">
            <w:pPr>
              <w:spacing w:after="0" w:line="240" w:lineRule="exact"/>
              <w:ind w:firstLine="0"/>
              <w:jc w:val="left"/>
              <w:rPr>
                <w:sz w:val="12"/>
                <w:szCs w:val="12"/>
              </w:rPr>
            </w:pPr>
          </w:p>
        </w:tc>
        <w:tc>
          <w:tcPr>
            <w:tcW w:w="709" w:type="dxa"/>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 </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3.3.</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Основное мероприятие 3 «Поддержка спортсменов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тренеров учреждений спорта» </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04 2 03 00000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3 082,2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453,8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221,5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324,6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335,8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349,3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349,3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349,3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349,3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349,3</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3.3.1.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3.1. Стипендиальное обеспечение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дополнительные формы материальной поддержки</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04 2 03 21980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1 873,6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95,6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84,0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180,0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264,0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250,0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3.3.2.</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3.2. </w:t>
            </w:r>
          </w:p>
          <w:p w:rsidR="00DC6F11" w:rsidRDefault="00DC6F11" w:rsidP="00A00B4D">
            <w:pPr>
              <w:spacing w:after="0" w:line="240" w:lineRule="exact"/>
              <w:ind w:firstLine="0"/>
              <w:jc w:val="left"/>
              <w:rPr>
                <w:sz w:val="12"/>
                <w:szCs w:val="12"/>
              </w:rPr>
            </w:pPr>
            <w:r w:rsidRPr="00DC6D55">
              <w:rPr>
                <w:sz w:val="12"/>
                <w:szCs w:val="12"/>
              </w:rPr>
              <w:t xml:space="preserve">Повышение престижности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привлекательности профессий</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04 2 03 21000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1 208,6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358,2</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137,5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144,6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71,8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99,3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99,3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99,3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99,3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99,3</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3.4.</w:t>
            </w:r>
          </w:p>
        </w:tc>
        <w:tc>
          <w:tcPr>
            <w:tcW w:w="241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 xml:space="preserve">Основное мероприятие 4 «Организация </w:t>
            </w:r>
            <w:proofErr w:type="gramStart"/>
            <w:r w:rsidRPr="00DC6D55">
              <w:rPr>
                <w:sz w:val="12"/>
                <w:szCs w:val="12"/>
              </w:rPr>
              <w:t>участия  спортсменов</w:t>
            </w:r>
            <w:proofErr w:type="gramEnd"/>
            <w:r w:rsidRPr="00DC6D55">
              <w:rPr>
                <w:sz w:val="12"/>
                <w:szCs w:val="12"/>
              </w:rPr>
              <w:t xml:space="preserve"> в соревнованиях различного уровня» </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04 2 04 00000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51 308,8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6 556,0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5 741,0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7 085,9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7 178,2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5 151,9</w:t>
            </w:r>
          </w:p>
        </w:tc>
        <w:tc>
          <w:tcPr>
            <w:tcW w:w="851"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4 140,1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5 151,9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5 151,9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5 151,9</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51 253,8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6 501,0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5 741,0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7 085,9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7 178,2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5 151,9</w:t>
            </w:r>
          </w:p>
        </w:tc>
        <w:tc>
          <w:tcPr>
            <w:tcW w:w="851"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4 140,1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5 151,9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5 151,9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5 151,9</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3.4.1.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4.1. </w:t>
            </w:r>
          </w:p>
          <w:p w:rsidR="00DC6F11" w:rsidRDefault="00DC6F11" w:rsidP="00A00B4D">
            <w:pPr>
              <w:spacing w:after="0" w:line="240" w:lineRule="exact"/>
              <w:ind w:firstLine="0"/>
              <w:jc w:val="left"/>
              <w:rPr>
                <w:sz w:val="12"/>
                <w:szCs w:val="12"/>
              </w:rPr>
            </w:pPr>
            <w:r w:rsidRPr="00DC6D55">
              <w:rPr>
                <w:sz w:val="12"/>
                <w:szCs w:val="12"/>
              </w:rPr>
              <w:t xml:space="preserve">Участие спортсменов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краевых, всероссийских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международных соревнованиях, УТС, медицинских обследованиях</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04 2 04 25300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174A70" w:rsidP="00A00B4D">
            <w:pPr>
              <w:spacing w:after="0" w:line="240" w:lineRule="exact"/>
              <w:ind w:firstLine="0"/>
              <w:jc w:val="center"/>
              <w:rPr>
                <w:sz w:val="12"/>
                <w:szCs w:val="12"/>
              </w:rPr>
            </w:pPr>
            <w:r>
              <w:rPr>
                <w:sz w:val="12"/>
                <w:szCs w:val="12"/>
              </w:rPr>
              <w:t>42 750,7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5 392,0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4 191,7</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6 467,4</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6 124,4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4 317,4</w:t>
            </w:r>
          </w:p>
        </w:tc>
        <w:tc>
          <w:tcPr>
            <w:tcW w:w="851" w:type="dxa"/>
            <w:shd w:val="clear" w:color="auto" w:fill="auto"/>
            <w:noWrap/>
            <w:hideMark/>
          </w:tcPr>
          <w:p w:rsidR="00DC6F11" w:rsidRPr="00DC6D55" w:rsidRDefault="00174A70" w:rsidP="00A00B4D">
            <w:pPr>
              <w:spacing w:after="0" w:line="240" w:lineRule="exact"/>
              <w:ind w:firstLine="0"/>
              <w:jc w:val="center"/>
              <w:rPr>
                <w:sz w:val="12"/>
                <w:szCs w:val="12"/>
              </w:rPr>
            </w:pPr>
            <w:r>
              <w:rPr>
                <w:sz w:val="12"/>
                <w:szCs w:val="12"/>
              </w:rPr>
              <w:t>3 305,6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4 317,4</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4 317,4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4 317,4</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3.4.2.</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4.2. </w:t>
            </w:r>
          </w:p>
          <w:p w:rsidR="00DC6F11" w:rsidRDefault="00DC6F11" w:rsidP="00A00B4D">
            <w:pPr>
              <w:spacing w:after="0" w:line="240" w:lineRule="exact"/>
              <w:ind w:firstLine="0"/>
              <w:jc w:val="left"/>
              <w:rPr>
                <w:sz w:val="12"/>
                <w:szCs w:val="12"/>
              </w:rPr>
            </w:pPr>
            <w:r w:rsidRPr="00DC6D55">
              <w:rPr>
                <w:sz w:val="12"/>
                <w:szCs w:val="12"/>
              </w:rPr>
              <w:t xml:space="preserve">Премия главы города </w:t>
            </w:r>
          </w:p>
          <w:p w:rsidR="00DC6F11" w:rsidRDefault="00DC6F11" w:rsidP="00A00B4D">
            <w:pPr>
              <w:spacing w:after="0" w:line="240" w:lineRule="exact"/>
              <w:ind w:firstLine="0"/>
              <w:jc w:val="left"/>
              <w:rPr>
                <w:sz w:val="12"/>
                <w:szCs w:val="12"/>
              </w:rPr>
            </w:pPr>
            <w:r w:rsidRPr="00DC6D55">
              <w:rPr>
                <w:sz w:val="12"/>
                <w:szCs w:val="12"/>
              </w:rPr>
              <w:t>«Ступень к успеху»</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04 2 04 25300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306,0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34,5</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34,5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34,5</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3.4.3.</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4.3. </w:t>
            </w:r>
          </w:p>
          <w:p w:rsidR="00DC6F11" w:rsidRDefault="00DC6F11" w:rsidP="00A00B4D">
            <w:pPr>
              <w:spacing w:after="0" w:line="240" w:lineRule="exact"/>
              <w:ind w:firstLine="0"/>
              <w:jc w:val="left"/>
              <w:rPr>
                <w:sz w:val="12"/>
                <w:szCs w:val="12"/>
              </w:rPr>
            </w:pPr>
            <w:r w:rsidRPr="00DC6D55">
              <w:rPr>
                <w:sz w:val="12"/>
                <w:szCs w:val="12"/>
              </w:rPr>
              <w:t xml:space="preserve">Участие спортсменов учреждений дополнительного образования, федераций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других организаций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соревнованиях краевого, российского и международного уровней, учебно-тренировочных сборах, конференциях, медицинских обследованиях </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04 2 04 25300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575,9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194,3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22,2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80,4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3.4.4.</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Мероприятие 4.4.</w:t>
            </w:r>
          </w:p>
          <w:p w:rsidR="00DC6F11" w:rsidRDefault="00DC6F11" w:rsidP="00A00B4D">
            <w:pPr>
              <w:spacing w:after="0" w:line="240" w:lineRule="exact"/>
              <w:ind w:firstLine="0"/>
              <w:jc w:val="left"/>
              <w:rPr>
                <w:sz w:val="12"/>
                <w:szCs w:val="12"/>
              </w:rPr>
            </w:pPr>
            <w:r w:rsidRPr="00DC6D55">
              <w:rPr>
                <w:sz w:val="12"/>
                <w:szCs w:val="12"/>
              </w:rPr>
              <w:t xml:space="preserve">Стимулирование перспективных спортсменов и тренеров </w:t>
            </w:r>
          </w:p>
          <w:p w:rsidR="00DC6F11" w:rsidRDefault="00DC6F11" w:rsidP="00A00B4D">
            <w:pPr>
              <w:spacing w:after="0" w:line="240" w:lineRule="exact"/>
              <w:ind w:firstLine="0"/>
              <w:jc w:val="left"/>
              <w:rPr>
                <w:sz w:val="12"/>
                <w:szCs w:val="12"/>
              </w:rPr>
            </w:pPr>
            <w:proofErr w:type="gramStart"/>
            <w:r w:rsidRPr="00DC6D55">
              <w:rPr>
                <w:sz w:val="12"/>
                <w:szCs w:val="12"/>
              </w:rPr>
              <w:t>по</w:t>
            </w:r>
            <w:proofErr w:type="gramEnd"/>
            <w:r w:rsidRPr="00DC6D55">
              <w:rPr>
                <w:sz w:val="12"/>
                <w:szCs w:val="12"/>
              </w:rPr>
              <w:t xml:space="preserve"> итогам выступления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официальных российских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международных соревнованиях</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04 2 04 25300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6 084,0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963,0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435,0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786,0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650,0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650,0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650,0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650,0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3.4.5.</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4.5. </w:t>
            </w:r>
          </w:p>
          <w:p w:rsidR="00DC6F11" w:rsidRDefault="00DC6F11" w:rsidP="00A00B4D">
            <w:pPr>
              <w:spacing w:after="0" w:line="240" w:lineRule="exact"/>
              <w:ind w:firstLine="0"/>
              <w:jc w:val="left"/>
              <w:rPr>
                <w:sz w:val="12"/>
                <w:szCs w:val="12"/>
              </w:rPr>
            </w:pPr>
            <w:r w:rsidRPr="00DC6D55">
              <w:rPr>
                <w:sz w:val="12"/>
                <w:szCs w:val="12"/>
              </w:rPr>
              <w:t xml:space="preserve">Проведение на территории муниципального образования «Город Березники» соревнований краевого </w:t>
            </w:r>
          </w:p>
          <w:p w:rsidR="00DC6F11"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российского уровн</w:t>
            </w:r>
            <w:r>
              <w:rPr>
                <w:sz w:val="12"/>
                <w:szCs w:val="12"/>
              </w:rPr>
              <w:t>ей</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04 2 04 25300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1 528,2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357,5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117,8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152,9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150,0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3.4.6.</w:t>
            </w:r>
          </w:p>
        </w:tc>
        <w:tc>
          <w:tcPr>
            <w:tcW w:w="241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Мероприятие 4.6. Единовременная премия обучающимся, награждение знаком отличия Пермского края «Гордость Пермского края»</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04  2 04 70450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55,0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3.5.</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Основное мероприятие 5 «Мероприятия в сфере оздоровления, занятости </w:t>
            </w:r>
          </w:p>
          <w:p w:rsidR="00DC6F11" w:rsidRPr="00DC6D55"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отдыха детей»</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0707, 0709</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04 2 05 00000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w:t>
            </w:r>
            <w:r>
              <w:rPr>
                <w:sz w:val="12"/>
                <w:szCs w:val="12"/>
              </w:rPr>
              <w:t>1 862,1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7 901,1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3 688,6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7 910,3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8 231,4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Pr>
                <w:sz w:val="12"/>
                <w:szCs w:val="12"/>
              </w:rPr>
              <w:t>487,5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Pr>
                <w:sz w:val="12"/>
                <w:szCs w:val="12"/>
              </w:rPr>
              <w:t>45 848,7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3 688,6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6 207,8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Pr>
                <w:sz w:val="12"/>
                <w:szCs w:val="12"/>
              </w:rPr>
              <w:t>487,5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5 910,8</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6 013,4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1 990,3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1 999,5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2 023,6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FB1F29" w:rsidTr="00A00B4D">
        <w:trPr>
          <w:trHeight w:val="20"/>
        </w:trPr>
        <w:tc>
          <w:tcPr>
            <w:tcW w:w="817" w:type="dxa"/>
            <w:tcBorders>
              <w:top w:val="single" w:sz="4" w:space="0" w:color="auto"/>
              <w:left w:val="single" w:sz="4" w:space="0" w:color="auto"/>
              <w:bottom w:val="single" w:sz="4" w:space="0" w:color="auto"/>
              <w:right w:val="single" w:sz="4" w:space="0" w:color="auto"/>
            </w:tcBorders>
          </w:tcPr>
          <w:p w:rsidR="00DC6F11" w:rsidRPr="00FB1F29" w:rsidRDefault="00DC6F11" w:rsidP="00A00B4D">
            <w:pPr>
              <w:spacing w:after="0" w:line="240" w:lineRule="exact"/>
              <w:ind w:firstLine="0"/>
              <w:jc w:val="left"/>
              <w:rPr>
                <w:sz w:val="12"/>
                <w:szCs w:val="12"/>
              </w:rPr>
            </w:pPr>
            <w:r w:rsidRPr="00FB1F29">
              <w:rPr>
                <w:sz w:val="12"/>
                <w:szCs w:val="12"/>
              </w:rPr>
              <w:t>3.5.1.</w:t>
            </w:r>
          </w:p>
        </w:tc>
        <w:tc>
          <w:tcPr>
            <w:tcW w:w="2410" w:type="dxa"/>
            <w:tcBorders>
              <w:top w:val="single" w:sz="4" w:space="0" w:color="auto"/>
              <w:left w:val="single" w:sz="4" w:space="0" w:color="auto"/>
              <w:bottom w:val="single" w:sz="4" w:space="0" w:color="auto"/>
              <w:right w:val="single" w:sz="4" w:space="0" w:color="auto"/>
            </w:tcBorders>
          </w:tcPr>
          <w:p w:rsidR="00DC6F11" w:rsidRPr="00FB1F29" w:rsidRDefault="00DC6F11" w:rsidP="00A00B4D">
            <w:pPr>
              <w:spacing w:after="0" w:line="240" w:lineRule="exact"/>
              <w:ind w:firstLine="0"/>
              <w:jc w:val="left"/>
              <w:rPr>
                <w:sz w:val="12"/>
                <w:szCs w:val="12"/>
              </w:rPr>
            </w:pPr>
            <w:r w:rsidRPr="00FB1F29">
              <w:rPr>
                <w:sz w:val="12"/>
                <w:szCs w:val="12"/>
              </w:rPr>
              <w:t>Мероприятие 5.1. Организация отдыха, оздоровления детей и молодежи</w:t>
            </w:r>
          </w:p>
        </w:tc>
        <w:tc>
          <w:tcPr>
            <w:tcW w:w="709" w:type="dxa"/>
            <w:tcBorders>
              <w:top w:val="single" w:sz="4" w:space="0" w:color="auto"/>
              <w:left w:val="single" w:sz="4" w:space="0" w:color="auto"/>
              <w:bottom w:val="single" w:sz="4" w:space="0" w:color="auto"/>
              <w:right w:val="single" w:sz="4" w:space="0" w:color="auto"/>
            </w:tcBorders>
          </w:tcPr>
          <w:p w:rsidR="00DC6F11" w:rsidRPr="00FB1F29" w:rsidRDefault="00DC6F11" w:rsidP="00A00B4D">
            <w:pPr>
              <w:spacing w:after="0" w:line="240" w:lineRule="exact"/>
              <w:ind w:firstLine="0"/>
              <w:jc w:val="left"/>
              <w:rPr>
                <w:sz w:val="12"/>
                <w:szCs w:val="12"/>
              </w:rPr>
            </w:pPr>
            <w:r w:rsidRPr="00FB1F29">
              <w:rPr>
                <w:sz w:val="12"/>
                <w:szCs w:val="12"/>
              </w:rPr>
              <w:t>0707, 0709</w:t>
            </w:r>
          </w:p>
        </w:tc>
        <w:tc>
          <w:tcPr>
            <w:tcW w:w="850" w:type="dxa"/>
            <w:tcBorders>
              <w:top w:val="single" w:sz="4" w:space="0" w:color="auto"/>
              <w:left w:val="single" w:sz="4" w:space="0" w:color="auto"/>
              <w:bottom w:val="single" w:sz="4" w:space="0" w:color="auto"/>
              <w:right w:val="single" w:sz="4" w:space="0" w:color="auto"/>
            </w:tcBorders>
          </w:tcPr>
          <w:p w:rsidR="00DC6F11" w:rsidRPr="00FB1F29" w:rsidRDefault="00DC6F11" w:rsidP="00A00B4D">
            <w:pPr>
              <w:spacing w:after="0" w:line="240" w:lineRule="exact"/>
              <w:ind w:firstLine="0"/>
              <w:jc w:val="left"/>
              <w:rPr>
                <w:sz w:val="12"/>
                <w:szCs w:val="12"/>
              </w:rPr>
            </w:pPr>
            <w:r w:rsidRPr="00FB1F29">
              <w:rPr>
                <w:sz w:val="12"/>
                <w:szCs w:val="12"/>
              </w:rPr>
              <w:t>04 2 05 22500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left"/>
              <w:rPr>
                <w:sz w:val="12"/>
                <w:szCs w:val="12"/>
              </w:rPr>
            </w:pPr>
            <w:r w:rsidRPr="00FB1F29">
              <w:rPr>
                <w:sz w:val="12"/>
                <w:szCs w:val="12"/>
              </w:rPr>
              <w:t>КФКС, средства бюджета МО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45 848,7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5 910,8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3 688,6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5 910,8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6 207,8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487,5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5 910,8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5 910,8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5 910,8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C6F11" w:rsidRPr="00FB1F29" w:rsidRDefault="00DC6F11" w:rsidP="00A00B4D">
            <w:pPr>
              <w:spacing w:after="0" w:line="240" w:lineRule="exact"/>
              <w:ind w:firstLine="0"/>
              <w:jc w:val="center"/>
              <w:rPr>
                <w:sz w:val="12"/>
                <w:szCs w:val="12"/>
              </w:rPr>
            </w:pPr>
            <w:r w:rsidRPr="00FB1F29">
              <w:rPr>
                <w:sz w:val="12"/>
                <w:szCs w:val="12"/>
              </w:rPr>
              <w:t>5 910,8</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Pr>
                <w:sz w:val="12"/>
                <w:szCs w:val="12"/>
              </w:rPr>
              <w:t>3.5.1.1.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Мероприятие 5.1.</w:t>
            </w:r>
            <w:r>
              <w:rPr>
                <w:sz w:val="12"/>
                <w:szCs w:val="12"/>
              </w:rPr>
              <w:t>1.</w:t>
            </w:r>
            <w:r w:rsidRPr="00DC6D55">
              <w:rPr>
                <w:sz w:val="12"/>
                <w:szCs w:val="12"/>
              </w:rPr>
              <w:t xml:space="preserve"> </w:t>
            </w:r>
          </w:p>
          <w:p w:rsidR="00DC6F11" w:rsidRDefault="00DC6F11" w:rsidP="00A00B4D">
            <w:pPr>
              <w:spacing w:after="0" w:line="240" w:lineRule="exact"/>
              <w:ind w:firstLine="0"/>
              <w:jc w:val="left"/>
              <w:rPr>
                <w:sz w:val="12"/>
                <w:szCs w:val="12"/>
              </w:rPr>
            </w:pPr>
            <w:r w:rsidRPr="00DC6D55">
              <w:rPr>
                <w:sz w:val="12"/>
                <w:szCs w:val="12"/>
              </w:rPr>
              <w:t xml:space="preserve">Приобретение путевок </w:t>
            </w:r>
          </w:p>
          <w:p w:rsidR="00DC6F11" w:rsidRDefault="00DC6F11" w:rsidP="00A00B4D">
            <w:pPr>
              <w:spacing w:after="0" w:line="240" w:lineRule="exact"/>
              <w:ind w:firstLine="0"/>
              <w:jc w:val="left"/>
              <w:rPr>
                <w:sz w:val="12"/>
                <w:szCs w:val="12"/>
              </w:rPr>
            </w:pPr>
            <w:proofErr w:type="gramStart"/>
            <w:r w:rsidRPr="00DC6D55">
              <w:rPr>
                <w:sz w:val="12"/>
                <w:szCs w:val="12"/>
              </w:rPr>
              <w:t>для</w:t>
            </w:r>
            <w:proofErr w:type="gramEnd"/>
            <w:r w:rsidRPr="00DC6D55">
              <w:rPr>
                <w:sz w:val="12"/>
                <w:szCs w:val="12"/>
              </w:rPr>
              <w:t xml:space="preserve"> спортсменов спортивных школ  в загородный детский оздоровительный лагерь</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0707, 0709</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04 2 05 22500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Pr>
                <w:sz w:val="12"/>
                <w:szCs w:val="12"/>
              </w:rPr>
              <w:t>39 720,9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5 429,6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2 262,3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4 874,7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5 429,6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Pr>
                <w:sz w:val="12"/>
                <w:szCs w:val="12"/>
              </w:rPr>
              <w:t>6,3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5 429,6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5 429,6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5 429,6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5 429,6</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Pr>
                <w:sz w:val="12"/>
                <w:szCs w:val="12"/>
              </w:rPr>
              <w:t>3.5</w:t>
            </w:r>
            <w:r w:rsidRPr="00DC6D55">
              <w:rPr>
                <w:sz w:val="12"/>
                <w:szCs w:val="12"/>
              </w:rPr>
              <w:t>.</w:t>
            </w:r>
            <w:r>
              <w:rPr>
                <w:sz w:val="12"/>
                <w:szCs w:val="12"/>
              </w:rPr>
              <w:t>1</w:t>
            </w:r>
            <w:r w:rsidRPr="00DC6D55">
              <w:rPr>
                <w:sz w:val="12"/>
                <w:szCs w:val="12"/>
              </w:rPr>
              <w:t>.</w:t>
            </w:r>
            <w:r>
              <w:rPr>
                <w:sz w:val="12"/>
                <w:szCs w:val="12"/>
              </w:rPr>
              <w:t>2.</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Мероприятие 5.</w:t>
            </w:r>
            <w:r>
              <w:rPr>
                <w:sz w:val="12"/>
                <w:szCs w:val="12"/>
              </w:rPr>
              <w:t>1.</w:t>
            </w:r>
            <w:r w:rsidRPr="00DC6D55">
              <w:rPr>
                <w:sz w:val="12"/>
                <w:szCs w:val="12"/>
              </w:rPr>
              <w:t xml:space="preserve">2. Подготовительные мероприятия по проведению городских оздоровительных центров. Организация и проведение городских оздоровительных центров. Выезд спортсменов </w:t>
            </w:r>
          </w:p>
          <w:p w:rsidR="00DC6F11" w:rsidRDefault="00DC6F11" w:rsidP="00A00B4D">
            <w:pPr>
              <w:spacing w:after="0" w:line="240" w:lineRule="exact"/>
              <w:ind w:firstLine="0"/>
              <w:jc w:val="left"/>
              <w:rPr>
                <w:sz w:val="12"/>
                <w:szCs w:val="12"/>
              </w:rPr>
            </w:pPr>
            <w:proofErr w:type="gramStart"/>
            <w:r w:rsidRPr="00DC6D55">
              <w:rPr>
                <w:sz w:val="12"/>
                <w:szCs w:val="12"/>
              </w:rPr>
              <w:t>на</w:t>
            </w:r>
            <w:proofErr w:type="gramEnd"/>
            <w:r w:rsidRPr="00DC6D55">
              <w:rPr>
                <w:sz w:val="12"/>
                <w:szCs w:val="12"/>
              </w:rPr>
              <w:t xml:space="preserve"> учебно-тренировочные сборы в каникулярный период</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0707, 0709</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04 2 05 22500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6 127,8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481,2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1 426,3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1 036,1</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778,2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481,2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481,2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481,2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481,2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481,2</w:t>
            </w:r>
          </w:p>
        </w:tc>
      </w:tr>
      <w:tr w:rsidR="00DC6F11" w:rsidRPr="00DC6D55" w:rsidTr="00A00B4D">
        <w:trPr>
          <w:trHeight w:val="20"/>
        </w:trPr>
        <w:tc>
          <w:tcPr>
            <w:tcW w:w="817"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3.5</w:t>
            </w:r>
            <w:r>
              <w:rPr>
                <w:sz w:val="12"/>
                <w:szCs w:val="12"/>
              </w:rPr>
              <w:t>.2</w:t>
            </w:r>
            <w:r w:rsidRPr="00DC6D55">
              <w:rPr>
                <w:sz w:val="12"/>
                <w:szCs w:val="12"/>
              </w:rPr>
              <w:t>.</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Pr>
                <w:sz w:val="12"/>
                <w:szCs w:val="12"/>
              </w:rPr>
              <w:t>Мероприятие 5.2</w:t>
            </w:r>
            <w:r w:rsidRPr="00DC6D55">
              <w:rPr>
                <w:sz w:val="12"/>
                <w:szCs w:val="12"/>
              </w:rPr>
              <w:t xml:space="preserve">. </w:t>
            </w:r>
          </w:p>
          <w:p w:rsidR="00DC6F11" w:rsidRPr="00DC6D55" w:rsidRDefault="00DC6F11" w:rsidP="00A00B4D">
            <w:pPr>
              <w:spacing w:after="0" w:line="240" w:lineRule="exact"/>
              <w:ind w:firstLine="0"/>
              <w:jc w:val="left"/>
              <w:rPr>
                <w:sz w:val="12"/>
                <w:szCs w:val="12"/>
              </w:rPr>
            </w:pPr>
            <w:r w:rsidRPr="00DC6D55">
              <w:rPr>
                <w:sz w:val="12"/>
                <w:szCs w:val="12"/>
              </w:rPr>
              <w:t>Мероприятия по организации оздоровления и отдыха детей</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0707, 0709</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2 05 2С140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6 013,4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1 990,3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1 999,5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2 023,6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6 013,4</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1 990,3</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1 999,5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2 023,6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3.6.</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Основное мероприятие 6 «Сохранение и развитие учреждений (организаций)»</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0707</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04 2 06 00000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1 858,9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1 858,9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3.6.1.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6.1. </w:t>
            </w:r>
          </w:p>
          <w:p w:rsidR="00DC6F11" w:rsidRDefault="00DC6F11" w:rsidP="00A00B4D">
            <w:pPr>
              <w:spacing w:after="0" w:line="240" w:lineRule="exact"/>
              <w:ind w:firstLine="0"/>
              <w:jc w:val="left"/>
              <w:rPr>
                <w:sz w:val="12"/>
                <w:szCs w:val="12"/>
              </w:rPr>
            </w:pPr>
            <w:r w:rsidRPr="00DC6D55">
              <w:rPr>
                <w:sz w:val="12"/>
                <w:szCs w:val="12"/>
              </w:rPr>
              <w:t xml:space="preserve">Мероприятия, обеспечивающие функционирование </w:t>
            </w:r>
          </w:p>
          <w:p w:rsidR="00DC6F11" w:rsidRPr="00DC6D55" w:rsidRDefault="00DC6F11" w:rsidP="00A00B4D">
            <w:pPr>
              <w:spacing w:after="0" w:line="240" w:lineRule="exact"/>
              <w:ind w:firstLine="0"/>
              <w:jc w:val="left"/>
              <w:rPr>
                <w:sz w:val="12"/>
                <w:szCs w:val="12"/>
              </w:rPr>
            </w:pPr>
            <w:proofErr w:type="gramStart"/>
            <w:r w:rsidRPr="00DC6D55">
              <w:rPr>
                <w:sz w:val="12"/>
                <w:szCs w:val="12"/>
              </w:rPr>
              <w:t>и</w:t>
            </w:r>
            <w:proofErr w:type="gramEnd"/>
            <w:r w:rsidRPr="00DC6D55">
              <w:rPr>
                <w:sz w:val="12"/>
                <w:szCs w:val="12"/>
              </w:rPr>
              <w:t xml:space="preserve"> развитие учреждений</w:t>
            </w: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0707</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04 2 06 24000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1 858,9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1 858,9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3.7.</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Основное мероприятие 7 «Развитие инфраструктуры объектов муниципальной собственности»</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right="-108" w:firstLine="0"/>
              <w:jc w:val="left"/>
              <w:rPr>
                <w:sz w:val="12"/>
                <w:szCs w:val="12"/>
              </w:rPr>
            </w:pPr>
            <w:r w:rsidRPr="00DC6D55">
              <w:rPr>
                <w:sz w:val="12"/>
                <w:szCs w:val="12"/>
              </w:rPr>
              <w:t>0707, 1102</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04 2 07 00000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5 341,6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5 341,6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3.7.1.</w:t>
            </w:r>
          </w:p>
        </w:tc>
        <w:tc>
          <w:tcPr>
            <w:tcW w:w="2410" w:type="dxa"/>
            <w:shd w:val="clear" w:color="auto" w:fill="auto"/>
            <w:hideMark/>
          </w:tcPr>
          <w:p w:rsidR="00DC6F11" w:rsidRPr="00DC6F11" w:rsidRDefault="00DC6F11" w:rsidP="00A00B4D">
            <w:pPr>
              <w:spacing w:after="0" w:line="240" w:lineRule="exact"/>
              <w:ind w:firstLine="0"/>
              <w:jc w:val="left"/>
              <w:rPr>
                <w:sz w:val="12"/>
                <w:szCs w:val="12"/>
              </w:rPr>
            </w:pPr>
            <w:r w:rsidRPr="00DC6D55">
              <w:rPr>
                <w:sz w:val="12"/>
                <w:szCs w:val="12"/>
              </w:rPr>
              <w:t xml:space="preserve">Мероприятие 7.1. Реконструкция </w:t>
            </w:r>
          </w:p>
          <w:p w:rsidR="00DC6F11" w:rsidRDefault="00DC6F11" w:rsidP="00A00B4D">
            <w:pPr>
              <w:spacing w:after="0" w:line="240" w:lineRule="exact"/>
              <w:ind w:firstLine="0"/>
              <w:jc w:val="left"/>
              <w:rPr>
                <w:sz w:val="12"/>
                <w:szCs w:val="12"/>
              </w:rPr>
            </w:pPr>
            <w:r w:rsidRPr="00DC6D55">
              <w:rPr>
                <w:sz w:val="12"/>
                <w:szCs w:val="12"/>
              </w:rPr>
              <w:t>МБУ СТЛ «Темп»</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0707</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04 2 07 44170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5 341,6</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5 341,6</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3.7.2.</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7.2. </w:t>
            </w:r>
          </w:p>
          <w:p w:rsidR="00DC6F11" w:rsidRDefault="00DC6F11" w:rsidP="00A00B4D">
            <w:pPr>
              <w:spacing w:after="0" w:line="240" w:lineRule="exact"/>
              <w:ind w:firstLine="0"/>
              <w:jc w:val="left"/>
              <w:rPr>
                <w:sz w:val="12"/>
                <w:szCs w:val="12"/>
              </w:rPr>
            </w:pPr>
            <w:r w:rsidRPr="00DC6D55">
              <w:rPr>
                <w:sz w:val="12"/>
                <w:szCs w:val="12"/>
              </w:rPr>
              <w:t xml:space="preserve">Реализация муниципальных программ, приоритетных муниципальных проектов </w:t>
            </w:r>
          </w:p>
          <w:p w:rsidR="00DC6F11"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рамках приоритетных региональных проектов, инвестиционных проектов муниципальных образований (Реконструкция </w:t>
            </w:r>
          </w:p>
          <w:p w:rsidR="00DC6F11" w:rsidRDefault="00DC6F11" w:rsidP="00A00B4D">
            <w:pPr>
              <w:spacing w:after="0" w:line="240" w:lineRule="exact"/>
              <w:ind w:firstLine="0"/>
              <w:jc w:val="left"/>
              <w:rPr>
                <w:sz w:val="12"/>
                <w:szCs w:val="12"/>
              </w:rPr>
            </w:pPr>
            <w:r w:rsidRPr="00DC6D55">
              <w:rPr>
                <w:sz w:val="12"/>
                <w:szCs w:val="12"/>
              </w:rPr>
              <w:t>МБУ СТЛ «Темп»)</w:t>
            </w:r>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2 07 SР040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МКУ «УКС»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 xml:space="preserve">ВСЕГО средств, в том числе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3.8.</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Основное мероприятие 8 «Федеральный проект </w:t>
            </w:r>
          </w:p>
          <w:p w:rsidR="00DC6F11" w:rsidRPr="00DC6D55" w:rsidRDefault="00DC6F11" w:rsidP="00A00B4D">
            <w:pPr>
              <w:spacing w:after="0" w:line="240" w:lineRule="exact"/>
              <w:ind w:firstLine="0"/>
              <w:jc w:val="left"/>
              <w:rPr>
                <w:sz w:val="12"/>
                <w:szCs w:val="12"/>
              </w:rPr>
            </w:pPr>
            <w:r w:rsidRPr="00DC6D55">
              <w:rPr>
                <w:sz w:val="12"/>
                <w:szCs w:val="12"/>
              </w:rPr>
              <w:t>«Спорт - норма жизни»</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2 Р5 00000</w:t>
            </w:r>
          </w:p>
        </w:tc>
        <w:tc>
          <w:tcPr>
            <w:tcW w:w="2126" w:type="dxa"/>
            <w:shd w:val="clear" w:color="auto" w:fill="auto"/>
            <w:hideMark/>
          </w:tcPr>
          <w:p w:rsidR="00DC6F11" w:rsidRDefault="00DC6F11" w:rsidP="00A00B4D">
            <w:pPr>
              <w:spacing w:after="0" w:line="240" w:lineRule="exact"/>
              <w:ind w:firstLine="0"/>
              <w:jc w:val="left"/>
              <w:rPr>
                <w:sz w:val="12"/>
                <w:szCs w:val="12"/>
              </w:rPr>
            </w:pPr>
            <w:r>
              <w:rPr>
                <w:sz w:val="12"/>
                <w:szCs w:val="12"/>
              </w:rPr>
              <w:t>КФКС</w:t>
            </w:r>
            <w:r w:rsidRPr="00DC6D55">
              <w:rPr>
                <w:sz w:val="12"/>
                <w:szCs w:val="12"/>
              </w:rPr>
              <w:t xml:space="preserve">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40 513,8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2 783,8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27 700,0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2 409,6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2 980,5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1 745,2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2 894,7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1 674,8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140,7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1 385,0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149,1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3 400,1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132,2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1 315,8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650,6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141,5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436,3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35 438,9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2 510,9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24 999,2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1 759,0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2 689,9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1 308,9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2 171,0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3.8.1.</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8.1. Государственная поддержка спортивных организаций, </w:t>
            </w:r>
            <w:r w:rsidRPr="00DC6D55">
              <w:rPr>
                <w:sz w:val="12"/>
                <w:szCs w:val="12"/>
              </w:rPr>
              <w:lastRenderedPageBreak/>
              <w:t xml:space="preserve">осуществляющих подготовку спортивного резерва </w:t>
            </w:r>
          </w:p>
          <w:p w:rsidR="00DC6F11" w:rsidRDefault="00DC6F11" w:rsidP="00A00B4D">
            <w:pPr>
              <w:spacing w:after="0" w:line="240" w:lineRule="exact"/>
              <w:ind w:firstLine="0"/>
              <w:jc w:val="left"/>
              <w:rPr>
                <w:sz w:val="12"/>
                <w:szCs w:val="12"/>
              </w:rPr>
            </w:pPr>
            <w:proofErr w:type="gramStart"/>
            <w:r w:rsidRPr="00DC6D55">
              <w:rPr>
                <w:sz w:val="12"/>
                <w:szCs w:val="12"/>
              </w:rPr>
              <w:t>для</w:t>
            </w:r>
            <w:proofErr w:type="gramEnd"/>
            <w:r w:rsidRPr="00DC6D55">
              <w:rPr>
                <w:sz w:val="12"/>
                <w:szCs w:val="12"/>
              </w:rPr>
              <w:t xml:space="preserve"> сборных команд </w:t>
            </w:r>
          </w:p>
          <w:p w:rsidR="00DC6F11" w:rsidRPr="00DC6D55" w:rsidRDefault="00DC6F11" w:rsidP="00A00B4D">
            <w:pPr>
              <w:spacing w:after="0" w:line="240" w:lineRule="exact"/>
              <w:ind w:firstLine="0"/>
              <w:jc w:val="left"/>
              <w:rPr>
                <w:sz w:val="12"/>
                <w:szCs w:val="12"/>
              </w:rPr>
            </w:pPr>
            <w:r w:rsidRPr="00DC6D55">
              <w:rPr>
                <w:sz w:val="12"/>
                <w:szCs w:val="12"/>
              </w:rPr>
              <w:t>Российской Федерации</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2 Р5 50810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7 049,5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2 409,6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1 745,2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2 894,7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1 810,6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650,6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436,3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5 238,9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1 759,0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1 308,9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2 171,0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3.8.2.</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8.2. </w:t>
            </w:r>
          </w:p>
          <w:p w:rsidR="00DC6F11" w:rsidRPr="00DC6D55" w:rsidRDefault="00DC6F11" w:rsidP="00A00B4D">
            <w:pPr>
              <w:spacing w:after="0" w:line="240" w:lineRule="exact"/>
              <w:ind w:firstLine="0"/>
              <w:jc w:val="left"/>
              <w:rPr>
                <w:sz w:val="12"/>
                <w:szCs w:val="12"/>
              </w:rPr>
            </w:pPr>
            <w:r w:rsidRPr="00DC6D55">
              <w:rPr>
                <w:sz w:val="12"/>
                <w:szCs w:val="12"/>
              </w:rPr>
              <w:t>Оснащение объектов спортивной инфраструктуры спортивно-технологическим оборудованием</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2 Р5 52280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5 764,3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2 783,8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2 980,5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289,8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140,7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149,1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273,7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132,2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141,5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5 200,8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2 510,9</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2 689,9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3.8.3.</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8.3. </w:t>
            </w:r>
          </w:p>
          <w:p w:rsidR="00DC6F11" w:rsidRDefault="00DC6F11" w:rsidP="00A00B4D">
            <w:pPr>
              <w:spacing w:after="0" w:line="240" w:lineRule="exact"/>
              <w:ind w:firstLine="0"/>
              <w:jc w:val="left"/>
              <w:rPr>
                <w:sz w:val="12"/>
                <w:szCs w:val="12"/>
              </w:rPr>
            </w:pPr>
            <w:r w:rsidRPr="00DC6D55">
              <w:rPr>
                <w:sz w:val="12"/>
                <w:szCs w:val="12"/>
              </w:rPr>
              <w:t xml:space="preserve">Приобретение спортивного оборудования и инвентаря </w:t>
            </w:r>
          </w:p>
          <w:p w:rsidR="00DC6F11" w:rsidRDefault="00DC6F11" w:rsidP="00A00B4D">
            <w:pPr>
              <w:spacing w:after="0" w:line="240" w:lineRule="exact"/>
              <w:ind w:firstLine="0"/>
              <w:jc w:val="left"/>
              <w:rPr>
                <w:sz w:val="12"/>
                <w:szCs w:val="12"/>
              </w:rPr>
            </w:pPr>
            <w:proofErr w:type="gramStart"/>
            <w:r w:rsidRPr="00DC6D55">
              <w:rPr>
                <w:sz w:val="12"/>
                <w:szCs w:val="12"/>
              </w:rPr>
              <w:t>для</w:t>
            </w:r>
            <w:proofErr w:type="gramEnd"/>
            <w:r w:rsidRPr="00DC6D55">
              <w:rPr>
                <w:sz w:val="12"/>
                <w:szCs w:val="12"/>
              </w:rPr>
              <w:t xml:space="preserve"> приведения организаций спортивной подготовки </w:t>
            </w:r>
          </w:p>
          <w:p w:rsidR="00DC6F11" w:rsidRPr="00DC6D55" w:rsidRDefault="00DC6F11" w:rsidP="00A00B4D">
            <w:pPr>
              <w:spacing w:after="0" w:line="240" w:lineRule="exact"/>
              <w:ind w:firstLine="0"/>
              <w:jc w:val="left"/>
              <w:rPr>
                <w:sz w:val="12"/>
                <w:szCs w:val="12"/>
              </w:rPr>
            </w:pPr>
            <w:proofErr w:type="gramStart"/>
            <w:r w:rsidRPr="00DC6D55">
              <w:rPr>
                <w:sz w:val="12"/>
                <w:szCs w:val="12"/>
              </w:rPr>
              <w:t>в</w:t>
            </w:r>
            <w:proofErr w:type="gramEnd"/>
            <w:r w:rsidRPr="00DC6D55">
              <w:rPr>
                <w:sz w:val="12"/>
                <w:szCs w:val="12"/>
              </w:rPr>
              <w:t xml:space="preserve"> нормативное состояние</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1102</w:t>
            </w:r>
          </w:p>
        </w:tc>
        <w:tc>
          <w:tcPr>
            <w:tcW w:w="850" w:type="dxa"/>
            <w:vMerge w:val="restart"/>
            <w:shd w:val="clear" w:color="auto" w:fill="auto"/>
            <w:noWrap/>
            <w:hideMark/>
          </w:tcPr>
          <w:p w:rsidR="00DC6F11" w:rsidRPr="00DC6D55" w:rsidRDefault="00DC6F11" w:rsidP="00A00B4D">
            <w:pPr>
              <w:spacing w:after="0" w:line="240" w:lineRule="exact"/>
              <w:ind w:firstLine="0"/>
              <w:jc w:val="left"/>
              <w:rPr>
                <w:sz w:val="12"/>
                <w:szCs w:val="12"/>
              </w:rPr>
            </w:pPr>
            <w:r w:rsidRPr="00DC6D55">
              <w:rPr>
                <w:sz w:val="12"/>
                <w:szCs w:val="12"/>
              </w:rPr>
              <w:t>04 2 Р5 52290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27 700,0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27 700,0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1 385,0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1 385,0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1 315,8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1 315,8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 </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24 999,2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24 999,2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4.</w:t>
            </w:r>
          </w:p>
        </w:tc>
        <w:tc>
          <w:tcPr>
            <w:tcW w:w="241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Подпрограмма 3 «Муниципальная система управления учреждениями физической культуры и спорта»</w:t>
            </w:r>
          </w:p>
        </w:tc>
        <w:tc>
          <w:tcPr>
            <w:tcW w:w="709" w:type="dxa"/>
            <w:vMerge w:val="restart"/>
            <w:shd w:val="clear" w:color="auto" w:fill="auto"/>
            <w:hideMark/>
          </w:tcPr>
          <w:p w:rsidR="00DC6F11" w:rsidRPr="00DC6D55" w:rsidRDefault="00DC6F11" w:rsidP="00A00B4D">
            <w:pPr>
              <w:spacing w:after="0" w:line="240" w:lineRule="exact"/>
              <w:ind w:right="-108" w:firstLine="0"/>
              <w:jc w:val="left"/>
              <w:rPr>
                <w:sz w:val="12"/>
                <w:szCs w:val="12"/>
              </w:rPr>
            </w:pPr>
            <w:r w:rsidRPr="00DC6D55">
              <w:rPr>
                <w:sz w:val="12"/>
                <w:szCs w:val="12"/>
              </w:rPr>
              <w:t>1105, 1003</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04 3 00 00000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73 600,8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7 110,5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7 352,6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7 452,4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8 076,5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8 809,4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73 156,0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6 927,7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7 254,1</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7 400,4</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8 022,6</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8 751,8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299,3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83,8</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52,0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52,0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53,9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57,6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145,5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46,5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4.1.</w:t>
            </w:r>
          </w:p>
        </w:tc>
        <w:tc>
          <w:tcPr>
            <w:tcW w:w="241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 xml:space="preserve">Основное мероприятие </w:t>
            </w:r>
            <w:proofErr w:type="gramStart"/>
            <w:r w:rsidRPr="00DC6D55">
              <w:rPr>
                <w:sz w:val="12"/>
                <w:szCs w:val="12"/>
              </w:rPr>
              <w:t>1  «</w:t>
            </w:r>
            <w:proofErr w:type="gramEnd"/>
            <w:r w:rsidRPr="00DC6D55">
              <w:rPr>
                <w:sz w:val="12"/>
                <w:szCs w:val="12"/>
              </w:rPr>
              <w:t>Обеспечение деятельности муниципальных органов»</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1105</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04 3 01 00000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73 175,5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7 030,0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7 269,4</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7 369,2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7 990,3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8 717,2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72 996,5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6 897,5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7 222,9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7 369,2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7 990,3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8 717,2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33,5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33,5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145,5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99,0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46,5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4.1.1.</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1.1. </w:t>
            </w:r>
          </w:p>
          <w:p w:rsidR="00DC6F11" w:rsidRDefault="00DC6F11" w:rsidP="00A00B4D">
            <w:pPr>
              <w:spacing w:after="0" w:line="240" w:lineRule="exact"/>
              <w:ind w:firstLine="0"/>
              <w:jc w:val="left"/>
              <w:rPr>
                <w:sz w:val="12"/>
                <w:szCs w:val="12"/>
              </w:rPr>
            </w:pPr>
            <w:r w:rsidRPr="00DC6D55">
              <w:rPr>
                <w:sz w:val="12"/>
                <w:szCs w:val="12"/>
              </w:rPr>
              <w:t xml:space="preserve">Содержание органов </w:t>
            </w:r>
          </w:p>
          <w:p w:rsidR="00DC6F11" w:rsidRDefault="00DC6F11" w:rsidP="00A00B4D">
            <w:pPr>
              <w:spacing w:after="0" w:line="240" w:lineRule="exact"/>
              <w:ind w:firstLine="0"/>
              <w:jc w:val="left"/>
              <w:rPr>
                <w:sz w:val="12"/>
                <w:szCs w:val="12"/>
              </w:rPr>
            </w:pPr>
            <w:proofErr w:type="gramStart"/>
            <w:r w:rsidRPr="00DC6D55">
              <w:rPr>
                <w:sz w:val="12"/>
                <w:szCs w:val="12"/>
              </w:rPr>
              <w:lastRenderedPageBreak/>
              <w:t>местного</w:t>
            </w:r>
            <w:proofErr w:type="gramEnd"/>
            <w:r w:rsidRPr="00DC6D55">
              <w:rPr>
                <w:sz w:val="12"/>
                <w:szCs w:val="12"/>
              </w:rPr>
              <w:t xml:space="preserve"> самоуправления</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1105</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04 3 01 00020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72 996,5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6 897,5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7 222,9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7 369,2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7 990,3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8 717,2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9 204,7</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8 195,0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lastRenderedPageBreak/>
              <w:t>4.1.2.</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1.2. </w:t>
            </w:r>
          </w:p>
          <w:p w:rsidR="00DC6F11" w:rsidRDefault="00DC6F11" w:rsidP="00A00B4D">
            <w:pPr>
              <w:spacing w:after="0" w:line="240" w:lineRule="exact"/>
              <w:ind w:firstLine="0"/>
              <w:jc w:val="left"/>
              <w:rPr>
                <w:sz w:val="12"/>
                <w:szCs w:val="12"/>
              </w:rPr>
            </w:pPr>
            <w:r w:rsidRPr="00DC6D55">
              <w:rPr>
                <w:sz w:val="12"/>
                <w:szCs w:val="12"/>
              </w:rPr>
              <w:t>Иные межбюджетные трансферты за достижение показателей деятельности органов исполнительной власти субъектов Российской Федерации</w:t>
            </w:r>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1105</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04301R5500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132,5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132,5</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33,5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33,5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99,0</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99,0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4.1.3.</w:t>
            </w:r>
          </w:p>
        </w:tc>
        <w:tc>
          <w:tcPr>
            <w:tcW w:w="2410"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1.3. </w:t>
            </w:r>
          </w:p>
          <w:p w:rsidR="00DC6F11" w:rsidRDefault="00DC6F11" w:rsidP="00A00B4D">
            <w:pPr>
              <w:spacing w:after="0" w:line="240" w:lineRule="exact"/>
              <w:ind w:firstLine="0"/>
              <w:jc w:val="left"/>
              <w:rPr>
                <w:sz w:val="12"/>
                <w:szCs w:val="12"/>
              </w:rPr>
            </w:pPr>
            <w:r w:rsidRPr="00DC6D55">
              <w:rPr>
                <w:sz w:val="12"/>
                <w:szCs w:val="12"/>
              </w:rPr>
              <w:t>Поощрение за достижение показателей деятельности управленческих команд</w:t>
            </w:r>
          </w:p>
          <w:p w:rsidR="00DC6F11" w:rsidRPr="00DC6D55" w:rsidRDefault="00DC6F11" w:rsidP="00A00B4D">
            <w:pPr>
              <w:spacing w:after="0" w:line="240" w:lineRule="exact"/>
              <w:ind w:firstLine="0"/>
              <w:jc w:val="left"/>
              <w:rPr>
                <w:sz w:val="12"/>
                <w:szCs w:val="12"/>
              </w:rPr>
            </w:pPr>
          </w:p>
        </w:tc>
        <w:tc>
          <w:tcPr>
            <w:tcW w:w="709"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1105</w:t>
            </w:r>
          </w:p>
        </w:tc>
        <w:tc>
          <w:tcPr>
            <w:tcW w:w="850" w:type="dxa"/>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043015549F</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lang w:val="en-US"/>
              </w:rPr>
            </w:pPr>
            <w:proofErr w:type="gramStart"/>
            <w:r w:rsidRPr="00DC6D55">
              <w:rPr>
                <w:sz w:val="12"/>
                <w:szCs w:val="12"/>
              </w:rPr>
              <w:t>средства</w:t>
            </w:r>
            <w:proofErr w:type="gramEnd"/>
            <w:r w:rsidRPr="00DC6D55">
              <w:rPr>
                <w:sz w:val="12"/>
                <w:szCs w:val="12"/>
              </w:rPr>
              <w:t xml:space="preserve"> </w:t>
            </w:r>
          </w:p>
          <w:p w:rsidR="00DC6F11" w:rsidRPr="00DC6D55" w:rsidRDefault="00DC6F11" w:rsidP="00A00B4D">
            <w:pPr>
              <w:spacing w:after="0" w:line="240" w:lineRule="exact"/>
              <w:ind w:firstLine="0"/>
              <w:jc w:val="left"/>
              <w:rPr>
                <w:sz w:val="12"/>
                <w:szCs w:val="12"/>
              </w:rPr>
            </w:pPr>
            <w:proofErr w:type="gramStart"/>
            <w:r w:rsidRPr="00DC6D55">
              <w:rPr>
                <w:sz w:val="12"/>
                <w:szCs w:val="12"/>
              </w:rPr>
              <w:t>федерального</w:t>
            </w:r>
            <w:proofErr w:type="gramEnd"/>
            <w:r w:rsidRPr="00DC6D55">
              <w:rPr>
                <w:sz w:val="12"/>
                <w:szCs w:val="12"/>
              </w:rPr>
              <w:t xml:space="preserve">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46,5</w:t>
            </w:r>
          </w:p>
        </w:tc>
        <w:tc>
          <w:tcPr>
            <w:tcW w:w="850" w:type="dxa"/>
            <w:shd w:val="clear" w:color="auto" w:fill="auto"/>
            <w:noWrap/>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46,5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4.2.</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Основное мероприятие 2 </w:t>
            </w:r>
          </w:p>
          <w:p w:rsidR="00DC6F11" w:rsidRPr="00DC6D55" w:rsidRDefault="00DC6F11" w:rsidP="00A00B4D">
            <w:pPr>
              <w:spacing w:after="0" w:line="240" w:lineRule="exact"/>
              <w:ind w:firstLine="0"/>
              <w:jc w:val="left"/>
              <w:rPr>
                <w:sz w:val="12"/>
                <w:szCs w:val="12"/>
              </w:rPr>
            </w:pPr>
            <w:r w:rsidRPr="00DC6D55">
              <w:rPr>
                <w:sz w:val="12"/>
                <w:szCs w:val="12"/>
              </w:rPr>
              <w:t>«Меры социальной поддержки работников физической культуры и спорта»</w:t>
            </w: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1003</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04 3 02 00000</w:t>
            </w:r>
          </w:p>
        </w:tc>
        <w:tc>
          <w:tcPr>
            <w:tcW w:w="2126" w:type="dxa"/>
            <w:shd w:val="clear" w:color="auto" w:fill="auto"/>
            <w:hideMark/>
          </w:tcPr>
          <w:p w:rsidR="00DC6F11" w:rsidRDefault="00DC6F11" w:rsidP="00A00B4D">
            <w:pPr>
              <w:spacing w:after="0" w:line="240" w:lineRule="exact"/>
              <w:ind w:firstLine="0"/>
              <w:jc w:val="left"/>
              <w:rPr>
                <w:sz w:val="12"/>
                <w:szCs w:val="12"/>
              </w:rPr>
            </w:pPr>
            <w:r>
              <w:rPr>
                <w:sz w:val="12"/>
                <w:szCs w:val="12"/>
              </w:rPr>
              <w:t>КФКС</w:t>
            </w:r>
            <w:r w:rsidRPr="00DC6D55">
              <w:rPr>
                <w:sz w:val="12"/>
                <w:szCs w:val="12"/>
              </w:rPr>
              <w:t xml:space="preserve">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425,3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80,5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83,2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83,2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86,2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92,2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159,5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30,2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31,2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31,2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32,3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265,8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50,3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52,0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52,0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53,9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57,6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4.2.1.</w:t>
            </w:r>
          </w:p>
        </w:tc>
        <w:tc>
          <w:tcPr>
            <w:tcW w:w="2410" w:type="dxa"/>
            <w:vMerge w:val="restart"/>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Мероприятие 2.1. </w:t>
            </w:r>
          </w:p>
          <w:p w:rsidR="00DC6F11" w:rsidRDefault="00DC6F11" w:rsidP="00A00B4D">
            <w:pPr>
              <w:spacing w:after="0" w:line="240" w:lineRule="exact"/>
              <w:ind w:firstLine="0"/>
              <w:jc w:val="left"/>
              <w:rPr>
                <w:sz w:val="12"/>
                <w:szCs w:val="12"/>
              </w:rPr>
            </w:pPr>
            <w:r w:rsidRPr="00DC6D55">
              <w:rPr>
                <w:sz w:val="12"/>
                <w:szCs w:val="12"/>
              </w:rPr>
              <w:t xml:space="preserve">Обеспечение работников учреждений бюджетной сферы Пермского края путевками </w:t>
            </w:r>
          </w:p>
          <w:p w:rsidR="00DC6F11" w:rsidRDefault="00DC6F11" w:rsidP="00A00B4D">
            <w:pPr>
              <w:spacing w:after="0" w:line="240" w:lineRule="exact"/>
              <w:ind w:firstLine="0"/>
              <w:jc w:val="left"/>
              <w:rPr>
                <w:sz w:val="12"/>
                <w:szCs w:val="12"/>
              </w:rPr>
            </w:pPr>
            <w:proofErr w:type="gramStart"/>
            <w:r w:rsidRPr="00DC6D55">
              <w:rPr>
                <w:sz w:val="12"/>
                <w:szCs w:val="12"/>
              </w:rPr>
              <w:t>на</w:t>
            </w:r>
            <w:proofErr w:type="gramEnd"/>
            <w:r w:rsidRPr="00DC6D55">
              <w:rPr>
                <w:sz w:val="12"/>
                <w:szCs w:val="12"/>
              </w:rPr>
              <w:t xml:space="preserve"> санаторно-курортное лечение и оздоровление</w:t>
            </w:r>
          </w:p>
          <w:p w:rsidR="00DC6F11" w:rsidRPr="00DC6D55" w:rsidRDefault="00DC6F11" w:rsidP="00A00B4D">
            <w:pPr>
              <w:spacing w:after="0" w:line="240" w:lineRule="exact"/>
              <w:ind w:firstLine="0"/>
              <w:jc w:val="left"/>
              <w:rPr>
                <w:sz w:val="12"/>
                <w:szCs w:val="12"/>
              </w:rPr>
            </w:pPr>
          </w:p>
        </w:tc>
        <w:tc>
          <w:tcPr>
            <w:tcW w:w="709"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1003</w:t>
            </w:r>
          </w:p>
        </w:tc>
        <w:tc>
          <w:tcPr>
            <w:tcW w:w="850" w:type="dxa"/>
            <w:vMerge w:val="restart"/>
            <w:shd w:val="clear" w:color="auto" w:fill="auto"/>
            <w:hideMark/>
          </w:tcPr>
          <w:p w:rsidR="00DC6F11" w:rsidRPr="00DC6D55" w:rsidRDefault="00DC6F11" w:rsidP="00A00B4D">
            <w:pPr>
              <w:spacing w:after="0" w:line="240" w:lineRule="exact"/>
              <w:ind w:firstLine="0"/>
              <w:jc w:val="left"/>
              <w:rPr>
                <w:sz w:val="12"/>
                <w:szCs w:val="12"/>
              </w:rPr>
            </w:pPr>
            <w:r w:rsidRPr="00DC6D55">
              <w:rPr>
                <w:sz w:val="12"/>
                <w:szCs w:val="12"/>
              </w:rPr>
              <w:t>04 3 02 SC240</w:t>
            </w:r>
          </w:p>
        </w:tc>
        <w:tc>
          <w:tcPr>
            <w:tcW w:w="2126" w:type="dxa"/>
            <w:shd w:val="clear" w:color="auto" w:fill="auto"/>
            <w:hideMark/>
          </w:tcPr>
          <w:p w:rsidR="00DC6F11" w:rsidRDefault="00DC6F11" w:rsidP="00A00B4D">
            <w:pPr>
              <w:spacing w:after="0" w:line="240" w:lineRule="exact"/>
              <w:ind w:firstLine="0"/>
              <w:jc w:val="left"/>
              <w:rPr>
                <w:sz w:val="12"/>
                <w:szCs w:val="12"/>
              </w:rPr>
            </w:pPr>
            <w:r w:rsidRPr="00DC6D55">
              <w:rPr>
                <w:sz w:val="12"/>
                <w:szCs w:val="12"/>
              </w:rPr>
              <w:t xml:space="preserve">КФКС,                                                   </w:t>
            </w:r>
          </w:p>
          <w:p w:rsidR="00DC6F11" w:rsidRDefault="00DC6F11" w:rsidP="00A00B4D">
            <w:pPr>
              <w:spacing w:after="0" w:line="240" w:lineRule="exact"/>
              <w:ind w:firstLine="0"/>
              <w:jc w:val="left"/>
              <w:rPr>
                <w:sz w:val="12"/>
                <w:szCs w:val="12"/>
              </w:rPr>
            </w:pPr>
          </w:p>
          <w:p w:rsidR="00DC6F11" w:rsidRPr="00DC6D55" w:rsidRDefault="00DC6F11" w:rsidP="00A00B4D">
            <w:pPr>
              <w:spacing w:after="0" w:line="240" w:lineRule="exact"/>
              <w:ind w:firstLine="0"/>
              <w:jc w:val="left"/>
              <w:rPr>
                <w:sz w:val="12"/>
                <w:szCs w:val="12"/>
              </w:rPr>
            </w:pPr>
            <w:r w:rsidRPr="00DC6D55">
              <w:rPr>
                <w:sz w:val="12"/>
                <w:szCs w:val="12"/>
              </w:rPr>
              <w:t>ВСЕГО средств, в том числе</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425,3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80,5</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83,2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83,2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86,2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92,2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Pr="00DC6D55"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бюджета МО</w:t>
            </w: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159,5</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30,2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31,2</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31,2</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32,3</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34,6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r w:rsidR="00DC6F11" w:rsidRPr="00DC6D55" w:rsidTr="00A00B4D">
        <w:trPr>
          <w:trHeight w:val="20"/>
        </w:trPr>
        <w:tc>
          <w:tcPr>
            <w:tcW w:w="817" w:type="dxa"/>
            <w:vMerge/>
            <w:hideMark/>
          </w:tcPr>
          <w:p w:rsidR="00DC6F11" w:rsidRPr="00DC6D55" w:rsidRDefault="00DC6F11" w:rsidP="00A00B4D">
            <w:pPr>
              <w:spacing w:after="0" w:line="240" w:lineRule="exact"/>
              <w:ind w:firstLine="0"/>
              <w:jc w:val="left"/>
              <w:rPr>
                <w:sz w:val="12"/>
                <w:szCs w:val="12"/>
              </w:rPr>
            </w:pPr>
          </w:p>
        </w:tc>
        <w:tc>
          <w:tcPr>
            <w:tcW w:w="2410" w:type="dxa"/>
            <w:vMerge/>
            <w:hideMark/>
          </w:tcPr>
          <w:p w:rsidR="00DC6F11" w:rsidRPr="00DC6D55" w:rsidRDefault="00DC6F11" w:rsidP="00A00B4D">
            <w:pPr>
              <w:spacing w:after="0" w:line="240" w:lineRule="exact"/>
              <w:ind w:firstLine="0"/>
              <w:jc w:val="left"/>
              <w:rPr>
                <w:sz w:val="12"/>
                <w:szCs w:val="12"/>
              </w:rPr>
            </w:pPr>
          </w:p>
        </w:tc>
        <w:tc>
          <w:tcPr>
            <w:tcW w:w="709" w:type="dxa"/>
            <w:vMerge/>
            <w:hideMark/>
          </w:tcPr>
          <w:p w:rsidR="00DC6F11" w:rsidRPr="00DC6D55" w:rsidRDefault="00DC6F11" w:rsidP="00A00B4D">
            <w:pPr>
              <w:spacing w:after="0" w:line="240" w:lineRule="exact"/>
              <w:ind w:firstLine="0"/>
              <w:jc w:val="left"/>
              <w:rPr>
                <w:sz w:val="12"/>
                <w:szCs w:val="12"/>
              </w:rPr>
            </w:pPr>
          </w:p>
        </w:tc>
        <w:tc>
          <w:tcPr>
            <w:tcW w:w="850" w:type="dxa"/>
            <w:vMerge/>
            <w:hideMark/>
          </w:tcPr>
          <w:p w:rsidR="00DC6F11" w:rsidRPr="00DC6D55" w:rsidRDefault="00DC6F11" w:rsidP="00A00B4D">
            <w:pPr>
              <w:spacing w:after="0" w:line="240" w:lineRule="exact"/>
              <w:ind w:firstLine="0"/>
              <w:jc w:val="left"/>
              <w:rPr>
                <w:sz w:val="12"/>
                <w:szCs w:val="12"/>
              </w:rPr>
            </w:pPr>
          </w:p>
        </w:tc>
        <w:tc>
          <w:tcPr>
            <w:tcW w:w="2126" w:type="dxa"/>
            <w:shd w:val="clear" w:color="auto" w:fill="auto"/>
            <w:hideMark/>
          </w:tcPr>
          <w:p w:rsidR="00DC6F11" w:rsidRDefault="00DC6F11" w:rsidP="00A00B4D">
            <w:pPr>
              <w:spacing w:after="0" w:line="240" w:lineRule="exact"/>
              <w:ind w:firstLine="0"/>
              <w:jc w:val="left"/>
              <w:rPr>
                <w:sz w:val="12"/>
                <w:szCs w:val="12"/>
              </w:rPr>
            </w:pPr>
            <w:proofErr w:type="gramStart"/>
            <w:r w:rsidRPr="00DC6D55">
              <w:rPr>
                <w:sz w:val="12"/>
                <w:szCs w:val="12"/>
              </w:rPr>
              <w:t>средства</w:t>
            </w:r>
            <w:proofErr w:type="gramEnd"/>
            <w:r w:rsidRPr="00DC6D55">
              <w:rPr>
                <w:sz w:val="12"/>
                <w:szCs w:val="12"/>
              </w:rPr>
              <w:t xml:space="preserve"> краевого бюджета</w:t>
            </w:r>
          </w:p>
          <w:p w:rsidR="00DC6F11" w:rsidRPr="00DC6D55" w:rsidRDefault="00DC6F11" w:rsidP="00A00B4D">
            <w:pPr>
              <w:spacing w:after="0" w:line="240" w:lineRule="exact"/>
              <w:ind w:firstLine="0"/>
              <w:jc w:val="left"/>
              <w:rPr>
                <w:sz w:val="12"/>
                <w:szCs w:val="12"/>
              </w:rPr>
            </w:pPr>
          </w:p>
        </w:tc>
        <w:tc>
          <w:tcPr>
            <w:tcW w:w="1418"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265,8</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50,3</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52,0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52,0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53,9</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57,6</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1"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c>
          <w:tcPr>
            <w:tcW w:w="850" w:type="dxa"/>
            <w:shd w:val="clear" w:color="auto" w:fill="auto"/>
            <w:hideMark/>
          </w:tcPr>
          <w:p w:rsidR="00DC6F11" w:rsidRPr="00DC6D55" w:rsidRDefault="00DC6F11" w:rsidP="00A00B4D">
            <w:pPr>
              <w:spacing w:after="0" w:line="240" w:lineRule="exact"/>
              <w:ind w:firstLine="0"/>
              <w:jc w:val="center"/>
              <w:rPr>
                <w:sz w:val="12"/>
                <w:szCs w:val="12"/>
              </w:rPr>
            </w:pPr>
            <w:r w:rsidRPr="00DC6D55">
              <w:rPr>
                <w:sz w:val="12"/>
                <w:szCs w:val="12"/>
              </w:rPr>
              <w:t>0,0</w:t>
            </w:r>
          </w:p>
        </w:tc>
      </w:tr>
    </w:tbl>
    <w:p w:rsidR="00880223" w:rsidRPr="00880223" w:rsidRDefault="00880223" w:rsidP="00DC6F11">
      <w:pPr>
        <w:spacing w:after="0" w:line="240" w:lineRule="exact"/>
        <w:ind w:firstLine="0"/>
        <w:rPr>
          <w:sz w:val="16"/>
          <w:szCs w:val="16"/>
        </w:rPr>
      </w:pPr>
    </w:p>
    <w:sectPr w:rsidR="00880223" w:rsidRPr="00880223" w:rsidSect="009C36EE">
      <w:pgSz w:w="16840" w:h="11907" w:orient="landscape" w:code="9"/>
      <w:pgMar w:top="1701" w:right="363" w:bottom="567" w:left="567" w:header="0"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2CD" w:rsidRDefault="003352CD">
      <w:r>
        <w:separator/>
      </w:r>
    </w:p>
  </w:endnote>
  <w:endnote w:type="continuationSeparator" w:id="0">
    <w:p w:rsidR="003352CD" w:rsidRDefault="0033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Полужирный">
    <w:panose1 w:val="02020803070505020304"/>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2CD" w:rsidRDefault="003352CD">
      <w:r>
        <w:separator/>
      </w:r>
    </w:p>
  </w:footnote>
  <w:footnote w:type="continuationSeparator" w:id="0">
    <w:p w:rsidR="003352CD" w:rsidRDefault="0033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4D" w:rsidRDefault="00A00B4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00B4D" w:rsidRDefault="00A00B4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4D" w:rsidRDefault="00A00B4D">
    <w:pPr>
      <w:pStyle w:val="a7"/>
      <w:jc w:val="center"/>
    </w:pPr>
  </w:p>
  <w:p w:rsidR="00A00B4D" w:rsidRDefault="00A00B4D" w:rsidP="0086522C">
    <w:pPr>
      <w:pStyle w:val="a7"/>
      <w:jc w:val="center"/>
    </w:pPr>
    <w:r>
      <w:fldChar w:fldCharType="begin"/>
    </w:r>
    <w:r>
      <w:instrText xml:space="preserve"> PAGE   \* MERGEFORMAT </w:instrText>
    </w:r>
    <w:r>
      <w:fldChar w:fldCharType="separate"/>
    </w:r>
    <w:r w:rsidR="00E32216">
      <w:rPr>
        <w:noProof/>
      </w:rPr>
      <w:t>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5A44"/>
    <w:multiLevelType w:val="hybridMultilevel"/>
    <w:tmpl w:val="7BA4A1D8"/>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A586C"/>
    <w:multiLevelType w:val="hybridMultilevel"/>
    <w:tmpl w:val="F09ADD52"/>
    <w:lvl w:ilvl="0" w:tplc="711C9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8A7B2D"/>
    <w:multiLevelType w:val="hybridMultilevel"/>
    <w:tmpl w:val="6E5AE56E"/>
    <w:lvl w:ilvl="0" w:tplc="04190001">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6B316BB"/>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5">
    <w:nsid w:val="19185285"/>
    <w:multiLevelType w:val="hybridMultilevel"/>
    <w:tmpl w:val="5D5AE43C"/>
    <w:lvl w:ilvl="0" w:tplc="F7869A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C76424"/>
    <w:multiLevelType w:val="hybridMultilevel"/>
    <w:tmpl w:val="8010655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455EAB"/>
    <w:multiLevelType w:val="hybridMultilevel"/>
    <w:tmpl w:val="F66631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1B206F"/>
    <w:multiLevelType w:val="hybridMultilevel"/>
    <w:tmpl w:val="0112757A"/>
    <w:lvl w:ilvl="0" w:tplc="16F61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F7B249D"/>
    <w:multiLevelType w:val="multilevel"/>
    <w:tmpl w:val="BAF4DD44"/>
    <w:lvl w:ilvl="0">
      <w:start w:val="5"/>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977284A"/>
    <w:multiLevelType w:val="singleLevel"/>
    <w:tmpl w:val="E8DCE678"/>
    <w:lvl w:ilvl="0">
      <w:start w:val="1"/>
      <w:numFmt w:val="bullet"/>
      <w:lvlText w:val=""/>
      <w:lvlJc w:val="left"/>
      <w:pPr>
        <w:tabs>
          <w:tab w:val="num" w:pos="360"/>
        </w:tabs>
        <w:ind w:left="0" w:firstLine="0"/>
      </w:pPr>
      <w:rPr>
        <w:rFonts w:ascii="Symbol" w:hAnsi="Symbol" w:hint="default"/>
      </w:rPr>
    </w:lvl>
  </w:abstractNum>
  <w:abstractNum w:abstractNumId="11">
    <w:nsid w:val="523333C7"/>
    <w:multiLevelType w:val="hybridMultilevel"/>
    <w:tmpl w:val="12C674C0"/>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7D25EB6"/>
    <w:multiLevelType w:val="hybridMultilevel"/>
    <w:tmpl w:val="2BFAA078"/>
    <w:lvl w:ilvl="0" w:tplc="354870E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F6F18"/>
    <w:multiLevelType w:val="hybridMultilevel"/>
    <w:tmpl w:val="CA2A423A"/>
    <w:lvl w:ilvl="0" w:tplc="CB08A978">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EF336B9"/>
    <w:multiLevelType w:val="hybridMultilevel"/>
    <w:tmpl w:val="9C2023E0"/>
    <w:lvl w:ilvl="0" w:tplc="796249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5">
    <w:nsid w:val="7CE8147C"/>
    <w:multiLevelType w:val="hybridMultilevel"/>
    <w:tmpl w:val="2DC438EE"/>
    <w:lvl w:ilvl="0" w:tplc="C93A5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D6A1A18"/>
    <w:multiLevelType w:val="hybridMultilevel"/>
    <w:tmpl w:val="A0C04F4E"/>
    <w:lvl w:ilvl="0" w:tplc="0BD2C52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EE66CA"/>
    <w:multiLevelType w:val="multilevel"/>
    <w:tmpl w:val="D2325482"/>
    <w:lvl w:ilvl="0">
      <w:start w:val="1"/>
      <w:numFmt w:val="decimal"/>
      <w:lvlText w:val="%1."/>
      <w:lvlJc w:val="left"/>
      <w:pPr>
        <w:ind w:left="720" w:hanging="360"/>
      </w:pPr>
      <w:rPr>
        <w:rFonts w:hint="default"/>
        <w:b w:val="0"/>
      </w:rPr>
    </w:lvl>
    <w:lvl w:ilvl="1">
      <w:start w:val="2"/>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4"/>
  </w:num>
  <w:num w:numId="2">
    <w:abstractNumId w:val="10"/>
  </w:num>
  <w:num w:numId="3">
    <w:abstractNumId w:val="2"/>
  </w:num>
  <w:num w:numId="4">
    <w:abstractNumId w:val="8"/>
  </w:num>
  <w:num w:numId="5">
    <w:abstractNumId w:val="7"/>
  </w:num>
  <w:num w:numId="6">
    <w:abstractNumId w:val="11"/>
  </w:num>
  <w:num w:numId="7">
    <w:abstractNumId w:val="16"/>
  </w:num>
  <w:num w:numId="8">
    <w:abstractNumId w:val="5"/>
  </w:num>
  <w:num w:numId="9">
    <w:abstractNumId w:val="9"/>
  </w:num>
  <w:num w:numId="10">
    <w:abstractNumId w:val="14"/>
  </w:num>
  <w:num w:numId="11">
    <w:abstractNumId w:val="13"/>
  </w:num>
  <w:num w:numId="12">
    <w:abstractNumId w:val="3"/>
  </w:num>
  <w:num w:numId="13">
    <w:abstractNumId w:val="15"/>
  </w:num>
  <w:num w:numId="14">
    <w:abstractNumId w:val="17"/>
  </w:num>
  <w:num w:numId="15">
    <w:abstractNumId w:val="6"/>
  </w:num>
  <w:num w:numId="16">
    <w:abstractNumId w:val="0"/>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726"/>
    <w:rsid w:val="000027DF"/>
    <w:rsid w:val="00005829"/>
    <w:rsid w:val="00005FFD"/>
    <w:rsid w:val="000227ED"/>
    <w:rsid w:val="00031B56"/>
    <w:rsid w:val="0004073F"/>
    <w:rsid w:val="00045281"/>
    <w:rsid w:val="00054D7C"/>
    <w:rsid w:val="000677BD"/>
    <w:rsid w:val="0008016E"/>
    <w:rsid w:val="00080DFD"/>
    <w:rsid w:val="000849E7"/>
    <w:rsid w:val="00086A40"/>
    <w:rsid w:val="0009098B"/>
    <w:rsid w:val="00090E48"/>
    <w:rsid w:val="00091E87"/>
    <w:rsid w:val="00093FF9"/>
    <w:rsid w:val="00094DF4"/>
    <w:rsid w:val="00095238"/>
    <w:rsid w:val="000A4EB9"/>
    <w:rsid w:val="000A5114"/>
    <w:rsid w:val="000B549E"/>
    <w:rsid w:val="000B71A9"/>
    <w:rsid w:val="000C323B"/>
    <w:rsid w:val="000C3875"/>
    <w:rsid w:val="000E5AC7"/>
    <w:rsid w:val="000E6B33"/>
    <w:rsid w:val="000E79A0"/>
    <w:rsid w:val="000F197B"/>
    <w:rsid w:val="00121910"/>
    <w:rsid w:val="00122CF5"/>
    <w:rsid w:val="0012399B"/>
    <w:rsid w:val="00133D0A"/>
    <w:rsid w:val="001469D5"/>
    <w:rsid w:val="00147BA7"/>
    <w:rsid w:val="001501AD"/>
    <w:rsid w:val="001515CB"/>
    <w:rsid w:val="0015167A"/>
    <w:rsid w:val="00163374"/>
    <w:rsid w:val="00170C97"/>
    <w:rsid w:val="00174A70"/>
    <w:rsid w:val="00186963"/>
    <w:rsid w:val="001B28BC"/>
    <w:rsid w:val="001B56C4"/>
    <w:rsid w:val="001C1DB3"/>
    <w:rsid w:val="001C289D"/>
    <w:rsid w:val="001C3AE9"/>
    <w:rsid w:val="001D7C9C"/>
    <w:rsid w:val="001E0109"/>
    <w:rsid w:val="001E22E2"/>
    <w:rsid w:val="001E4098"/>
    <w:rsid w:val="001F1DEE"/>
    <w:rsid w:val="001F37DC"/>
    <w:rsid w:val="001F7853"/>
    <w:rsid w:val="002044E6"/>
    <w:rsid w:val="00215D7F"/>
    <w:rsid w:val="00216727"/>
    <w:rsid w:val="00216A73"/>
    <w:rsid w:val="00217C03"/>
    <w:rsid w:val="00224736"/>
    <w:rsid w:val="00226922"/>
    <w:rsid w:val="00237419"/>
    <w:rsid w:val="00262A0D"/>
    <w:rsid w:val="00263A5A"/>
    <w:rsid w:val="00264EF2"/>
    <w:rsid w:val="00276805"/>
    <w:rsid w:val="00297FCA"/>
    <w:rsid w:val="002A2932"/>
    <w:rsid w:val="002A3EB0"/>
    <w:rsid w:val="002A7694"/>
    <w:rsid w:val="002B5261"/>
    <w:rsid w:val="002B573C"/>
    <w:rsid w:val="002C0541"/>
    <w:rsid w:val="002C3759"/>
    <w:rsid w:val="002C74AB"/>
    <w:rsid w:val="002E6F3C"/>
    <w:rsid w:val="002F19AD"/>
    <w:rsid w:val="002F2A56"/>
    <w:rsid w:val="00305A42"/>
    <w:rsid w:val="00314669"/>
    <w:rsid w:val="003239D3"/>
    <w:rsid w:val="00330483"/>
    <w:rsid w:val="003352CD"/>
    <w:rsid w:val="003367D2"/>
    <w:rsid w:val="00336A59"/>
    <w:rsid w:val="00342421"/>
    <w:rsid w:val="003434A2"/>
    <w:rsid w:val="00345E37"/>
    <w:rsid w:val="0035260F"/>
    <w:rsid w:val="003614D8"/>
    <w:rsid w:val="00364628"/>
    <w:rsid w:val="00366253"/>
    <w:rsid w:val="00373A4E"/>
    <w:rsid w:val="00375B5D"/>
    <w:rsid w:val="00376B81"/>
    <w:rsid w:val="00381052"/>
    <w:rsid w:val="00384F01"/>
    <w:rsid w:val="00397B58"/>
    <w:rsid w:val="003B4460"/>
    <w:rsid w:val="003B6038"/>
    <w:rsid w:val="003B6FEE"/>
    <w:rsid w:val="003C7D01"/>
    <w:rsid w:val="003E20FE"/>
    <w:rsid w:val="003F3CD5"/>
    <w:rsid w:val="0040149F"/>
    <w:rsid w:val="004144B5"/>
    <w:rsid w:val="00417CD8"/>
    <w:rsid w:val="004224AD"/>
    <w:rsid w:val="00424847"/>
    <w:rsid w:val="00425793"/>
    <w:rsid w:val="00426E91"/>
    <w:rsid w:val="004402E2"/>
    <w:rsid w:val="00444255"/>
    <w:rsid w:val="004560D9"/>
    <w:rsid w:val="00470F3D"/>
    <w:rsid w:val="0047398E"/>
    <w:rsid w:val="0048435F"/>
    <w:rsid w:val="00492B4F"/>
    <w:rsid w:val="00497A07"/>
    <w:rsid w:val="004A7BCB"/>
    <w:rsid w:val="004B1CED"/>
    <w:rsid w:val="004C0A5A"/>
    <w:rsid w:val="004C6B78"/>
    <w:rsid w:val="004D002E"/>
    <w:rsid w:val="004D09BB"/>
    <w:rsid w:val="004D5E05"/>
    <w:rsid w:val="004D729C"/>
    <w:rsid w:val="004E1149"/>
    <w:rsid w:val="004F0998"/>
    <w:rsid w:val="00504A4B"/>
    <w:rsid w:val="00513802"/>
    <w:rsid w:val="00513AB2"/>
    <w:rsid w:val="0052244F"/>
    <w:rsid w:val="00541B22"/>
    <w:rsid w:val="00543E5E"/>
    <w:rsid w:val="005459E9"/>
    <w:rsid w:val="00562175"/>
    <w:rsid w:val="005757EC"/>
    <w:rsid w:val="005818C8"/>
    <w:rsid w:val="00586FD2"/>
    <w:rsid w:val="00591D91"/>
    <w:rsid w:val="005B25DB"/>
    <w:rsid w:val="005B317A"/>
    <w:rsid w:val="005C0813"/>
    <w:rsid w:val="005C74D0"/>
    <w:rsid w:val="005D64A8"/>
    <w:rsid w:val="005D75F7"/>
    <w:rsid w:val="005E678F"/>
    <w:rsid w:val="005F6918"/>
    <w:rsid w:val="006047BC"/>
    <w:rsid w:val="0060481B"/>
    <w:rsid w:val="00610554"/>
    <w:rsid w:val="006351B9"/>
    <w:rsid w:val="0063755A"/>
    <w:rsid w:val="00644C1F"/>
    <w:rsid w:val="00655157"/>
    <w:rsid w:val="0066089C"/>
    <w:rsid w:val="00671583"/>
    <w:rsid w:val="00673728"/>
    <w:rsid w:val="0067626F"/>
    <w:rsid w:val="006968B4"/>
    <w:rsid w:val="006A3D84"/>
    <w:rsid w:val="006A55AD"/>
    <w:rsid w:val="006B0151"/>
    <w:rsid w:val="006C14D6"/>
    <w:rsid w:val="006D1835"/>
    <w:rsid w:val="006E129D"/>
    <w:rsid w:val="006E131C"/>
    <w:rsid w:val="006F3EF4"/>
    <w:rsid w:val="006F50CE"/>
    <w:rsid w:val="006F6E9F"/>
    <w:rsid w:val="00712785"/>
    <w:rsid w:val="00713185"/>
    <w:rsid w:val="0071352C"/>
    <w:rsid w:val="00726771"/>
    <w:rsid w:val="00741177"/>
    <w:rsid w:val="00746842"/>
    <w:rsid w:val="0076122D"/>
    <w:rsid w:val="00761973"/>
    <w:rsid w:val="00765A6D"/>
    <w:rsid w:val="007A005B"/>
    <w:rsid w:val="007A09F7"/>
    <w:rsid w:val="007A1EAB"/>
    <w:rsid w:val="007A44D7"/>
    <w:rsid w:val="007B57DE"/>
    <w:rsid w:val="007D0E78"/>
    <w:rsid w:val="007D1B03"/>
    <w:rsid w:val="007D2F05"/>
    <w:rsid w:val="007D724D"/>
    <w:rsid w:val="007E4FCA"/>
    <w:rsid w:val="007F17E8"/>
    <w:rsid w:val="007F38AC"/>
    <w:rsid w:val="007F5E6A"/>
    <w:rsid w:val="00807A82"/>
    <w:rsid w:val="00810B59"/>
    <w:rsid w:val="008113EB"/>
    <w:rsid w:val="00814A0D"/>
    <w:rsid w:val="00825AD7"/>
    <w:rsid w:val="0083523C"/>
    <w:rsid w:val="00840601"/>
    <w:rsid w:val="00847689"/>
    <w:rsid w:val="00851E00"/>
    <w:rsid w:val="00855DFE"/>
    <w:rsid w:val="00861DEF"/>
    <w:rsid w:val="008649E9"/>
    <w:rsid w:val="0086522C"/>
    <w:rsid w:val="00867780"/>
    <w:rsid w:val="00872C3E"/>
    <w:rsid w:val="00876799"/>
    <w:rsid w:val="00880223"/>
    <w:rsid w:val="00886845"/>
    <w:rsid w:val="0089346A"/>
    <w:rsid w:val="008976B8"/>
    <w:rsid w:val="008A5969"/>
    <w:rsid w:val="008B0700"/>
    <w:rsid w:val="008B1C23"/>
    <w:rsid w:val="008B1D7E"/>
    <w:rsid w:val="008D0C3A"/>
    <w:rsid w:val="008D6EE6"/>
    <w:rsid w:val="008F17C0"/>
    <w:rsid w:val="008F3B57"/>
    <w:rsid w:val="008F67E9"/>
    <w:rsid w:val="008F7881"/>
    <w:rsid w:val="00906BFE"/>
    <w:rsid w:val="0091329F"/>
    <w:rsid w:val="009133B2"/>
    <w:rsid w:val="0091774F"/>
    <w:rsid w:val="0092168E"/>
    <w:rsid w:val="00925626"/>
    <w:rsid w:val="00933584"/>
    <w:rsid w:val="00934DA1"/>
    <w:rsid w:val="00934E30"/>
    <w:rsid w:val="009378AD"/>
    <w:rsid w:val="00953050"/>
    <w:rsid w:val="00955274"/>
    <w:rsid w:val="0096530A"/>
    <w:rsid w:val="00985B2B"/>
    <w:rsid w:val="009965B4"/>
    <w:rsid w:val="00996769"/>
    <w:rsid w:val="009973CE"/>
    <w:rsid w:val="009A487D"/>
    <w:rsid w:val="009A5219"/>
    <w:rsid w:val="009C36EE"/>
    <w:rsid w:val="009C77EA"/>
    <w:rsid w:val="009E08C7"/>
    <w:rsid w:val="009E194F"/>
    <w:rsid w:val="009E366F"/>
    <w:rsid w:val="009E370F"/>
    <w:rsid w:val="009E3943"/>
    <w:rsid w:val="009F19A1"/>
    <w:rsid w:val="009F1D0E"/>
    <w:rsid w:val="009F2F88"/>
    <w:rsid w:val="009F7292"/>
    <w:rsid w:val="00A00B4D"/>
    <w:rsid w:val="00A03F7E"/>
    <w:rsid w:val="00A10136"/>
    <w:rsid w:val="00A130EB"/>
    <w:rsid w:val="00A16E36"/>
    <w:rsid w:val="00A20630"/>
    <w:rsid w:val="00A20B06"/>
    <w:rsid w:val="00A22AE1"/>
    <w:rsid w:val="00A23900"/>
    <w:rsid w:val="00A271AB"/>
    <w:rsid w:val="00A300B0"/>
    <w:rsid w:val="00A3166D"/>
    <w:rsid w:val="00A525C5"/>
    <w:rsid w:val="00A670D8"/>
    <w:rsid w:val="00A77A2F"/>
    <w:rsid w:val="00A80606"/>
    <w:rsid w:val="00A87275"/>
    <w:rsid w:val="00A905F9"/>
    <w:rsid w:val="00A938FB"/>
    <w:rsid w:val="00A93C30"/>
    <w:rsid w:val="00AA2D8C"/>
    <w:rsid w:val="00AB13A0"/>
    <w:rsid w:val="00AB298E"/>
    <w:rsid w:val="00AB29B5"/>
    <w:rsid w:val="00AB5819"/>
    <w:rsid w:val="00AC7B0E"/>
    <w:rsid w:val="00AD4FA9"/>
    <w:rsid w:val="00AD6726"/>
    <w:rsid w:val="00AE2742"/>
    <w:rsid w:val="00AE29E1"/>
    <w:rsid w:val="00AE4145"/>
    <w:rsid w:val="00AE4857"/>
    <w:rsid w:val="00AF50B4"/>
    <w:rsid w:val="00B0462A"/>
    <w:rsid w:val="00B13055"/>
    <w:rsid w:val="00B1549B"/>
    <w:rsid w:val="00B22A00"/>
    <w:rsid w:val="00B2453A"/>
    <w:rsid w:val="00B32F1C"/>
    <w:rsid w:val="00B42438"/>
    <w:rsid w:val="00B45BF3"/>
    <w:rsid w:val="00B45C3E"/>
    <w:rsid w:val="00B47617"/>
    <w:rsid w:val="00B53A3B"/>
    <w:rsid w:val="00B601EA"/>
    <w:rsid w:val="00B676A2"/>
    <w:rsid w:val="00B74EA7"/>
    <w:rsid w:val="00B77B9D"/>
    <w:rsid w:val="00BA6CF8"/>
    <w:rsid w:val="00BB2A93"/>
    <w:rsid w:val="00BC23DB"/>
    <w:rsid w:val="00BC37A0"/>
    <w:rsid w:val="00BC3A14"/>
    <w:rsid w:val="00BD02CB"/>
    <w:rsid w:val="00BD10D4"/>
    <w:rsid w:val="00BF286C"/>
    <w:rsid w:val="00C048BB"/>
    <w:rsid w:val="00C06FD6"/>
    <w:rsid w:val="00C12121"/>
    <w:rsid w:val="00C12B7C"/>
    <w:rsid w:val="00C25CB8"/>
    <w:rsid w:val="00C4122E"/>
    <w:rsid w:val="00C56568"/>
    <w:rsid w:val="00C57C48"/>
    <w:rsid w:val="00C611CF"/>
    <w:rsid w:val="00C633C8"/>
    <w:rsid w:val="00C64399"/>
    <w:rsid w:val="00C823A3"/>
    <w:rsid w:val="00C846FB"/>
    <w:rsid w:val="00C938F5"/>
    <w:rsid w:val="00C94BD9"/>
    <w:rsid w:val="00CA1D87"/>
    <w:rsid w:val="00CA7ED3"/>
    <w:rsid w:val="00CC270A"/>
    <w:rsid w:val="00CC3C8A"/>
    <w:rsid w:val="00CF23FD"/>
    <w:rsid w:val="00CF709C"/>
    <w:rsid w:val="00D065E8"/>
    <w:rsid w:val="00D162D9"/>
    <w:rsid w:val="00D25CF2"/>
    <w:rsid w:val="00D33A59"/>
    <w:rsid w:val="00D632D0"/>
    <w:rsid w:val="00D64593"/>
    <w:rsid w:val="00D731F0"/>
    <w:rsid w:val="00D748A6"/>
    <w:rsid w:val="00D81DFD"/>
    <w:rsid w:val="00D836BD"/>
    <w:rsid w:val="00D93AF4"/>
    <w:rsid w:val="00D9546A"/>
    <w:rsid w:val="00D95D6B"/>
    <w:rsid w:val="00DA5C91"/>
    <w:rsid w:val="00DB18E7"/>
    <w:rsid w:val="00DB41D0"/>
    <w:rsid w:val="00DB5EBE"/>
    <w:rsid w:val="00DC0242"/>
    <w:rsid w:val="00DC41F0"/>
    <w:rsid w:val="00DC6F11"/>
    <w:rsid w:val="00DC70D5"/>
    <w:rsid w:val="00DD1EE0"/>
    <w:rsid w:val="00DD3119"/>
    <w:rsid w:val="00DD44D2"/>
    <w:rsid w:val="00DE1672"/>
    <w:rsid w:val="00DF35A0"/>
    <w:rsid w:val="00E038EA"/>
    <w:rsid w:val="00E15059"/>
    <w:rsid w:val="00E15D71"/>
    <w:rsid w:val="00E2264B"/>
    <w:rsid w:val="00E31E83"/>
    <w:rsid w:val="00E32216"/>
    <w:rsid w:val="00E330B1"/>
    <w:rsid w:val="00E35E08"/>
    <w:rsid w:val="00E44FB3"/>
    <w:rsid w:val="00E6542A"/>
    <w:rsid w:val="00E7581D"/>
    <w:rsid w:val="00E81EAC"/>
    <w:rsid w:val="00E9607A"/>
    <w:rsid w:val="00EA5B0B"/>
    <w:rsid w:val="00EA6501"/>
    <w:rsid w:val="00EC2C2C"/>
    <w:rsid w:val="00EC4AE9"/>
    <w:rsid w:val="00ED5710"/>
    <w:rsid w:val="00EE0A1D"/>
    <w:rsid w:val="00EE3355"/>
    <w:rsid w:val="00EE6A82"/>
    <w:rsid w:val="00EF0DB5"/>
    <w:rsid w:val="00F060D9"/>
    <w:rsid w:val="00F07163"/>
    <w:rsid w:val="00F13647"/>
    <w:rsid w:val="00F20453"/>
    <w:rsid w:val="00F36ACE"/>
    <w:rsid w:val="00F378CA"/>
    <w:rsid w:val="00F47785"/>
    <w:rsid w:val="00F503C7"/>
    <w:rsid w:val="00F63873"/>
    <w:rsid w:val="00F80560"/>
    <w:rsid w:val="00F813F9"/>
    <w:rsid w:val="00F85C07"/>
    <w:rsid w:val="00F9014F"/>
    <w:rsid w:val="00F918EC"/>
    <w:rsid w:val="00FD73BA"/>
    <w:rsid w:val="00FE03B5"/>
    <w:rsid w:val="00FE6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89D2FA-C210-458C-AFFA-CEAA529CF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A9"/>
    <w:pPr>
      <w:spacing w:after="120" w:line="288" w:lineRule="auto"/>
      <w:ind w:firstLine="709"/>
      <w:jc w:val="both"/>
    </w:pPr>
    <w:rPr>
      <w:spacing w:val="16"/>
      <w:sz w:val="25"/>
    </w:rPr>
  </w:style>
  <w:style w:type="paragraph" w:styleId="1">
    <w:name w:val="heading 1"/>
    <w:basedOn w:val="a"/>
    <w:next w:val="a"/>
    <w:link w:val="10"/>
    <w:qFormat/>
    <w:pPr>
      <w:keepNext/>
      <w:spacing w:after="0" w:line="240" w:lineRule="auto"/>
      <w:ind w:firstLine="0"/>
      <w:jc w:val="center"/>
      <w:outlineLvl w:val="0"/>
    </w:pPr>
    <w:rPr>
      <w:b/>
      <w:spacing w:val="0"/>
      <w:sz w:val="32"/>
    </w:rPr>
  </w:style>
  <w:style w:type="paragraph" w:styleId="2">
    <w:name w:val="heading 2"/>
    <w:basedOn w:val="a"/>
    <w:next w:val="a"/>
    <w:link w:val="20"/>
    <w:unhideWhenUsed/>
    <w:qFormat/>
    <w:rsid w:val="00825AD7"/>
    <w:pPr>
      <w:keepNext/>
      <w:spacing w:before="240" w:after="60"/>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469D5"/>
    <w:rPr>
      <w:b/>
      <w:sz w:val="32"/>
    </w:rPr>
  </w:style>
  <w:style w:type="character" w:customStyle="1" w:styleId="20">
    <w:name w:val="Заголовок 2 Знак"/>
    <w:link w:val="2"/>
    <w:rsid w:val="00825AD7"/>
    <w:rPr>
      <w:rFonts w:ascii="Cambria" w:eastAsia="Times New Roman" w:hAnsi="Cambria" w:cs="Times New Roman"/>
      <w:b/>
      <w:bCs/>
      <w:i/>
      <w:iCs/>
      <w:spacing w:val="16"/>
      <w:sz w:val="28"/>
      <w:szCs w:val="28"/>
    </w:rPr>
  </w:style>
  <w:style w:type="character" w:styleId="a3">
    <w:name w:val="Hyperlink"/>
    <w:uiPriority w:val="99"/>
    <w:rPr>
      <w:color w:val="0000FF"/>
      <w:u w:val="single"/>
    </w:rPr>
  </w:style>
  <w:style w:type="paragraph" w:styleId="a4">
    <w:name w:val="Body Text"/>
    <w:basedOn w:val="a"/>
    <w:link w:val="a5"/>
    <w:pPr>
      <w:ind w:firstLine="0"/>
    </w:pPr>
  </w:style>
  <w:style w:type="character" w:customStyle="1" w:styleId="a5">
    <w:name w:val="Основной текст Знак"/>
    <w:link w:val="a4"/>
    <w:rsid w:val="00F80560"/>
    <w:rPr>
      <w:spacing w:val="16"/>
      <w:sz w:val="25"/>
    </w:rPr>
  </w:style>
  <w:style w:type="character" w:styleId="a6">
    <w:name w:val="FollowedHyperlink"/>
    <w:uiPriority w:val="99"/>
    <w:rPr>
      <w:color w:val="800080"/>
      <w:u w:val="single"/>
    </w:rPr>
  </w:style>
  <w:style w:type="paragraph" w:styleId="21">
    <w:name w:val="Body Text 2"/>
    <w:basedOn w:val="a"/>
    <w:link w:val="22"/>
    <w:pPr>
      <w:spacing w:line="240" w:lineRule="exact"/>
      <w:ind w:firstLine="0"/>
      <w:jc w:val="left"/>
    </w:pPr>
    <w:rPr>
      <w:sz w:val="28"/>
      <w:lang w:val="x-none" w:eastAsia="x-none"/>
    </w:rPr>
  </w:style>
  <w:style w:type="character" w:customStyle="1" w:styleId="22">
    <w:name w:val="Основной текст 2 Знак"/>
    <w:link w:val="21"/>
    <w:rsid w:val="00133D0A"/>
    <w:rPr>
      <w:spacing w:val="16"/>
      <w:sz w:val="28"/>
    </w:rPr>
  </w:style>
  <w:style w:type="paragraph" w:styleId="3">
    <w:name w:val="Body Text Indent 3"/>
    <w:basedOn w:val="a"/>
    <w:link w:val="30"/>
    <w:pPr>
      <w:spacing w:after="0" w:line="240" w:lineRule="atLeast"/>
      <w:ind w:firstLine="624"/>
    </w:pPr>
    <w:rPr>
      <w:sz w:val="24"/>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link w:val="a7"/>
    <w:uiPriority w:val="99"/>
    <w:rsid w:val="0086522C"/>
    <w:rPr>
      <w:spacing w:val="16"/>
      <w:sz w:val="25"/>
    </w:rPr>
  </w:style>
  <w:style w:type="character" w:styleId="a9">
    <w:name w:val="page number"/>
    <w:basedOn w:val="a0"/>
  </w:style>
  <w:style w:type="paragraph" w:styleId="aa">
    <w:name w:val="footer"/>
    <w:basedOn w:val="a"/>
    <w:link w:val="ab"/>
    <w:pPr>
      <w:tabs>
        <w:tab w:val="center" w:pos="4677"/>
        <w:tab w:val="right" w:pos="9355"/>
      </w:tabs>
    </w:pPr>
  </w:style>
  <w:style w:type="paragraph" w:customStyle="1" w:styleId="ConsPlusNormal">
    <w:name w:val="ConsPlusNormal"/>
    <w:rsid w:val="00444255"/>
    <w:pPr>
      <w:autoSpaceDE w:val="0"/>
      <w:autoSpaceDN w:val="0"/>
      <w:adjustRightInd w:val="0"/>
      <w:ind w:firstLine="720"/>
    </w:pPr>
    <w:rPr>
      <w:rFonts w:ascii="Arial" w:hAnsi="Arial" w:cs="Arial"/>
    </w:rPr>
  </w:style>
  <w:style w:type="paragraph" w:styleId="ac">
    <w:name w:val="List Paragraph"/>
    <w:basedOn w:val="a"/>
    <w:uiPriority w:val="34"/>
    <w:qFormat/>
    <w:rsid w:val="00444255"/>
    <w:pPr>
      <w:spacing w:after="200" w:line="276" w:lineRule="auto"/>
      <w:ind w:left="720" w:firstLine="0"/>
      <w:contextualSpacing/>
      <w:jc w:val="left"/>
    </w:pPr>
    <w:rPr>
      <w:rFonts w:ascii="Calibri" w:eastAsia="Calibri" w:hAnsi="Calibri"/>
      <w:spacing w:val="0"/>
      <w:sz w:val="22"/>
      <w:szCs w:val="22"/>
      <w:lang w:eastAsia="en-US"/>
    </w:rPr>
  </w:style>
  <w:style w:type="character" w:customStyle="1" w:styleId="FontStyle20">
    <w:name w:val="Font Style20"/>
    <w:uiPriority w:val="99"/>
    <w:rsid w:val="00444255"/>
    <w:rPr>
      <w:rFonts w:ascii="Times New Roman" w:hAnsi="Times New Roman" w:cs="Times New Roman"/>
      <w:b/>
      <w:bCs/>
      <w:sz w:val="22"/>
      <w:szCs w:val="22"/>
    </w:rPr>
  </w:style>
  <w:style w:type="character" w:customStyle="1" w:styleId="FontStyle17">
    <w:name w:val="Font Style17"/>
    <w:uiPriority w:val="99"/>
    <w:rsid w:val="00444255"/>
    <w:rPr>
      <w:rFonts w:ascii="Arial" w:hAnsi="Arial" w:cs="Arial"/>
      <w:b/>
      <w:bCs/>
      <w:sz w:val="18"/>
      <w:szCs w:val="18"/>
    </w:rPr>
  </w:style>
  <w:style w:type="character" w:customStyle="1" w:styleId="FontStyle14">
    <w:name w:val="Font Style14"/>
    <w:uiPriority w:val="99"/>
    <w:rsid w:val="00444255"/>
    <w:rPr>
      <w:rFonts w:ascii="Arial" w:hAnsi="Arial" w:cs="Arial"/>
      <w:sz w:val="18"/>
      <w:szCs w:val="18"/>
    </w:rPr>
  </w:style>
  <w:style w:type="character" w:customStyle="1" w:styleId="FontStyle21">
    <w:name w:val="Font Style21"/>
    <w:uiPriority w:val="99"/>
    <w:rsid w:val="00444255"/>
    <w:rPr>
      <w:rFonts w:ascii="Times New Roman" w:hAnsi="Times New Roman" w:cs="Times New Roman"/>
      <w:sz w:val="22"/>
      <w:szCs w:val="22"/>
    </w:rPr>
  </w:style>
  <w:style w:type="character" w:customStyle="1" w:styleId="FontStyle12">
    <w:name w:val="Font Style12"/>
    <w:uiPriority w:val="99"/>
    <w:rsid w:val="00444255"/>
    <w:rPr>
      <w:rFonts w:ascii="Times New Roman" w:hAnsi="Times New Roman" w:cs="Times New Roman"/>
      <w:b/>
      <w:bCs/>
      <w:sz w:val="22"/>
      <w:szCs w:val="22"/>
    </w:rPr>
  </w:style>
  <w:style w:type="paragraph" w:customStyle="1" w:styleId="ConsPlusTitle">
    <w:name w:val="ConsPlusTitle"/>
    <w:rsid w:val="002E6F3C"/>
    <w:pPr>
      <w:widowControl w:val="0"/>
      <w:autoSpaceDE w:val="0"/>
      <w:autoSpaceDN w:val="0"/>
      <w:adjustRightInd w:val="0"/>
    </w:pPr>
    <w:rPr>
      <w:rFonts w:ascii="Arial" w:hAnsi="Arial" w:cs="Arial"/>
      <w:b/>
      <w:bCs/>
    </w:rPr>
  </w:style>
  <w:style w:type="paragraph" w:customStyle="1" w:styleId="ConsPlusNonformat">
    <w:name w:val="ConsPlusNonformat"/>
    <w:rsid w:val="002E6F3C"/>
    <w:pPr>
      <w:widowControl w:val="0"/>
      <w:autoSpaceDE w:val="0"/>
      <w:autoSpaceDN w:val="0"/>
      <w:adjustRightInd w:val="0"/>
    </w:pPr>
    <w:rPr>
      <w:rFonts w:ascii="Courier New" w:hAnsi="Courier New" w:cs="Courier New"/>
    </w:rPr>
  </w:style>
  <w:style w:type="character" w:customStyle="1" w:styleId="ad">
    <w:name w:val="Основной текст_"/>
    <w:link w:val="11"/>
    <w:locked/>
    <w:rsid w:val="006B0151"/>
    <w:rPr>
      <w:sz w:val="18"/>
      <w:szCs w:val="18"/>
      <w:shd w:val="clear" w:color="auto" w:fill="FFFFFF"/>
    </w:rPr>
  </w:style>
  <w:style w:type="paragraph" w:customStyle="1" w:styleId="11">
    <w:name w:val="Основной текст1"/>
    <w:basedOn w:val="a"/>
    <w:link w:val="ad"/>
    <w:rsid w:val="006B0151"/>
    <w:pPr>
      <w:shd w:val="clear" w:color="auto" w:fill="FFFFFF"/>
      <w:spacing w:after="0" w:line="240" w:lineRule="atLeast"/>
      <w:ind w:firstLine="0"/>
      <w:jc w:val="left"/>
    </w:pPr>
    <w:rPr>
      <w:spacing w:val="0"/>
      <w:sz w:val="18"/>
      <w:szCs w:val="18"/>
      <w:shd w:val="clear" w:color="auto" w:fill="FFFFFF"/>
    </w:rPr>
  </w:style>
  <w:style w:type="paragraph" w:customStyle="1" w:styleId="tekstob">
    <w:name w:val="tekstob"/>
    <w:basedOn w:val="a"/>
    <w:rsid w:val="006B0151"/>
    <w:pPr>
      <w:spacing w:before="100" w:beforeAutospacing="1" w:after="100" w:afterAutospacing="1" w:line="240" w:lineRule="auto"/>
      <w:ind w:firstLine="0"/>
      <w:jc w:val="left"/>
    </w:pPr>
    <w:rPr>
      <w:spacing w:val="0"/>
      <w:sz w:val="24"/>
      <w:szCs w:val="24"/>
    </w:rPr>
  </w:style>
  <w:style w:type="paragraph" w:styleId="ae">
    <w:name w:val="No Spacing"/>
    <w:link w:val="af"/>
    <w:uiPriority w:val="1"/>
    <w:qFormat/>
    <w:rsid w:val="00147BA7"/>
    <w:rPr>
      <w:sz w:val="24"/>
      <w:szCs w:val="24"/>
    </w:rPr>
  </w:style>
  <w:style w:type="character" w:customStyle="1" w:styleId="af">
    <w:name w:val="Без интервала Знак"/>
    <w:link w:val="ae"/>
    <w:uiPriority w:val="1"/>
    <w:locked/>
    <w:rsid w:val="00147BA7"/>
    <w:rPr>
      <w:sz w:val="24"/>
      <w:szCs w:val="24"/>
      <w:lang w:bidi="ar-SA"/>
    </w:rPr>
  </w:style>
  <w:style w:type="paragraph" w:styleId="23">
    <w:name w:val="Body Text Indent 2"/>
    <w:basedOn w:val="a"/>
    <w:link w:val="24"/>
    <w:rsid w:val="00872C3E"/>
    <w:pPr>
      <w:spacing w:line="480" w:lineRule="auto"/>
      <w:ind w:left="283"/>
    </w:pPr>
  </w:style>
  <w:style w:type="character" w:customStyle="1" w:styleId="24">
    <w:name w:val="Основной текст с отступом 2 Знак"/>
    <w:link w:val="23"/>
    <w:rsid w:val="00872C3E"/>
    <w:rPr>
      <w:spacing w:val="16"/>
      <w:sz w:val="25"/>
    </w:rPr>
  </w:style>
  <w:style w:type="paragraph" w:customStyle="1" w:styleId="Style3">
    <w:name w:val="Style3"/>
    <w:basedOn w:val="a"/>
    <w:uiPriority w:val="99"/>
    <w:rsid w:val="00872C3E"/>
    <w:pPr>
      <w:tabs>
        <w:tab w:val="left" w:pos="0"/>
      </w:tabs>
      <w:autoSpaceDE w:val="0"/>
      <w:autoSpaceDN w:val="0"/>
      <w:adjustRightInd w:val="0"/>
      <w:spacing w:before="5" w:after="0" w:line="240" w:lineRule="auto"/>
      <w:ind w:right="5" w:firstLine="567"/>
    </w:pPr>
    <w:rPr>
      <w:spacing w:val="0"/>
      <w:szCs w:val="25"/>
    </w:rPr>
  </w:style>
  <w:style w:type="paragraph" w:customStyle="1" w:styleId="p7">
    <w:name w:val="p7"/>
    <w:basedOn w:val="a"/>
    <w:rsid w:val="00F47785"/>
    <w:pPr>
      <w:spacing w:before="100" w:beforeAutospacing="1" w:after="100" w:afterAutospacing="1" w:line="240" w:lineRule="auto"/>
      <w:ind w:firstLine="0"/>
      <w:jc w:val="left"/>
    </w:pPr>
    <w:rPr>
      <w:spacing w:val="0"/>
      <w:sz w:val="24"/>
      <w:szCs w:val="24"/>
    </w:rPr>
  </w:style>
  <w:style w:type="character" w:styleId="af0">
    <w:name w:val="Strong"/>
    <w:uiPriority w:val="22"/>
    <w:qFormat/>
    <w:rsid w:val="00133D0A"/>
    <w:rPr>
      <w:b/>
      <w:bCs/>
    </w:rPr>
  </w:style>
  <w:style w:type="paragraph" w:customStyle="1" w:styleId="7">
    <w:name w:val="Основной текст7"/>
    <w:basedOn w:val="a"/>
    <w:rsid w:val="00133D0A"/>
    <w:pPr>
      <w:shd w:val="clear" w:color="auto" w:fill="FFFFFF"/>
      <w:spacing w:after="600" w:line="274" w:lineRule="exact"/>
      <w:ind w:firstLine="0"/>
      <w:jc w:val="left"/>
    </w:pPr>
    <w:rPr>
      <w:rFonts w:ascii="Calibri" w:eastAsia="Calibri" w:hAnsi="Calibri"/>
      <w:spacing w:val="0"/>
      <w:sz w:val="24"/>
      <w:szCs w:val="24"/>
      <w:lang w:eastAsia="en-US"/>
    </w:rPr>
  </w:style>
  <w:style w:type="character" w:customStyle="1" w:styleId="af1">
    <w:name w:val="Гипертекстовая ссылка"/>
    <w:uiPriority w:val="99"/>
    <w:rsid w:val="00133D0A"/>
    <w:rPr>
      <w:color w:val="106BBE"/>
    </w:rPr>
  </w:style>
  <w:style w:type="character" w:customStyle="1" w:styleId="w">
    <w:name w:val="w"/>
    <w:basedOn w:val="a0"/>
    <w:rsid w:val="00133D0A"/>
  </w:style>
  <w:style w:type="paragraph" w:styleId="af2">
    <w:name w:val="Normal (Web)"/>
    <w:basedOn w:val="a"/>
    <w:uiPriority w:val="99"/>
    <w:unhideWhenUsed/>
    <w:rsid w:val="00133D0A"/>
    <w:pPr>
      <w:spacing w:before="100" w:beforeAutospacing="1" w:after="100" w:afterAutospacing="1" w:line="240" w:lineRule="auto"/>
      <w:ind w:firstLine="0"/>
      <w:jc w:val="left"/>
    </w:pPr>
    <w:rPr>
      <w:spacing w:val="0"/>
      <w:sz w:val="24"/>
      <w:szCs w:val="24"/>
    </w:rPr>
  </w:style>
  <w:style w:type="paragraph" w:styleId="af3">
    <w:name w:val="Balloon Text"/>
    <w:basedOn w:val="a"/>
    <w:link w:val="af4"/>
    <w:uiPriority w:val="99"/>
    <w:unhideWhenUsed/>
    <w:rsid w:val="00133D0A"/>
    <w:pPr>
      <w:spacing w:after="0" w:line="240" w:lineRule="auto"/>
      <w:ind w:firstLine="708"/>
    </w:pPr>
    <w:rPr>
      <w:rFonts w:ascii="Tahoma" w:eastAsia="Calibri" w:hAnsi="Tahoma"/>
      <w:sz w:val="16"/>
      <w:szCs w:val="16"/>
      <w:lang w:eastAsia="en-US"/>
    </w:rPr>
  </w:style>
  <w:style w:type="character" w:customStyle="1" w:styleId="af4">
    <w:name w:val="Текст выноски Знак"/>
    <w:link w:val="af3"/>
    <w:uiPriority w:val="99"/>
    <w:rsid w:val="00133D0A"/>
    <w:rPr>
      <w:rFonts w:ascii="Tahoma" w:eastAsia="Calibri" w:hAnsi="Tahoma"/>
      <w:spacing w:val="16"/>
      <w:sz w:val="16"/>
      <w:szCs w:val="16"/>
      <w:lang w:eastAsia="en-US"/>
    </w:rPr>
  </w:style>
  <w:style w:type="character" w:styleId="af5">
    <w:name w:val="annotation reference"/>
    <w:rsid w:val="00133D0A"/>
    <w:rPr>
      <w:sz w:val="16"/>
      <w:szCs w:val="16"/>
    </w:rPr>
  </w:style>
  <w:style w:type="paragraph" w:styleId="af6">
    <w:name w:val="annotation text"/>
    <w:basedOn w:val="a"/>
    <w:link w:val="af7"/>
    <w:rsid w:val="00133D0A"/>
    <w:pPr>
      <w:spacing w:line="240" w:lineRule="auto"/>
    </w:pPr>
    <w:rPr>
      <w:sz w:val="20"/>
    </w:rPr>
  </w:style>
  <w:style w:type="character" w:customStyle="1" w:styleId="af7">
    <w:name w:val="Текст примечания Знак"/>
    <w:link w:val="af6"/>
    <w:rsid w:val="00133D0A"/>
    <w:rPr>
      <w:spacing w:val="16"/>
    </w:rPr>
  </w:style>
  <w:style w:type="paragraph" w:styleId="af8">
    <w:name w:val="annotation subject"/>
    <w:basedOn w:val="af6"/>
    <w:next w:val="af6"/>
    <w:link w:val="af9"/>
    <w:rsid w:val="00133D0A"/>
    <w:rPr>
      <w:b/>
      <w:bCs/>
    </w:rPr>
  </w:style>
  <w:style w:type="character" w:customStyle="1" w:styleId="af9">
    <w:name w:val="Тема примечания Знак"/>
    <w:link w:val="af8"/>
    <w:rsid w:val="00133D0A"/>
    <w:rPr>
      <w:b/>
      <w:bCs/>
      <w:spacing w:val="16"/>
    </w:rPr>
  </w:style>
  <w:style w:type="paragraph" w:styleId="afa">
    <w:name w:val="footnote text"/>
    <w:basedOn w:val="a"/>
    <w:link w:val="afb"/>
    <w:rsid w:val="00133D0A"/>
    <w:rPr>
      <w:sz w:val="20"/>
      <w:lang w:val="x-none" w:eastAsia="x-none"/>
    </w:rPr>
  </w:style>
  <w:style w:type="character" w:customStyle="1" w:styleId="afb">
    <w:name w:val="Текст сноски Знак"/>
    <w:link w:val="afa"/>
    <w:rsid w:val="00133D0A"/>
    <w:rPr>
      <w:spacing w:val="16"/>
      <w:lang w:val="x-none" w:eastAsia="x-none"/>
    </w:rPr>
  </w:style>
  <w:style w:type="character" w:styleId="afc">
    <w:name w:val="footnote reference"/>
    <w:rsid w:val="00133D0A"/>
    <w:rPr>
      <w:vertAlign w:val="superscript"/>
    </w:rPr>
  </w:style>
  <w:style w:type="character" w:customStyle="1" w:styleId="30">
    <w:name w:val="Основной текст с отступом 3 Знак"/>
    <w:link w:val="3"/>
    <w:rsid w:val="00031B56"/>
    <w:rPr>
      <w:spacing w:val="16"/>
      <w:sz w:val="24"/>
    </w:rPr>
  </w:style>
  <w:style w:type="character" w:customStyle="1" w:styleId="ab">
    <w:name w:val="Нижний колонтитул Знак"/>
    <w:link w:val="aa"/>
    <w:rsid w:val="00031B56"/>
    <w:rPr>
      <w:spacing w:val="16"/>
      <w:sz w:val="25"/>
    </w:rPr>
  </w:style>
  <w:style w:type="character" w:customStyle="1" w:styleId="12">
    <w:name w:val="Текст выноски Знак1"/>
    <w:uiPriority w:val="99"/>
    <w:rsid w:val="00031B56"/>
    <w:rPr>
      <w:rFonts w:ascii="Tahoma" w:hAnsi="Tahoma" w:cs="Tahoma"/>
      <w:spacing w:val="16"/>
      <w:sz w:val="16"/>
      <w:szCs w:val="16"/>
    </w:rPr>
  </w:style>
  <w:style w:type="paragraph" w:customStyle="1" w:styleId="xl66">
    <w:name w:val="xl66"/>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pacing w:val="0"/>
      <w:sz w:val="20"/>
    </w:rPr>
  </w:style>
  <w:style w:type="paragraph" w:customStyle="1" w:styleId="xl67">
    <w:name w:val="xl67"/>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pacing w:val="0"/>
      <w:sz w:val="20"/>
    </w:rPr>
  </w:style>
  <w:style w:type="paragraph" w:customStyle="1" w:styleId="xl68">
    <w:name w:val="xl68"/>
    <w:basedOn w:val="a"/>
    <w:rsid w:val="00031B56"/>
    <w:pPr>
      <w:spacing w:before="100" w:beforeAutospacing="1" w:after="100" w:afterAutospacing="1" w:line="240" w:lineRule="auto"/>
      <w:ind w:firstLine="0"/>
      <w:jc w:val="left"/>
    </w:pPr>
    <w:rPr>
      <w:spacing w:val="0"/>
      <w:sz w:val="24"/>
      <w:szCs w:val="24"/>
    </w:rPr>
  </w:style>
  <w:style w:type="paragraph" w:customStyle="1" w:styleId="xl69">
    <w:name w:val="xl69"/>
    <w:basedOn w:val="a"/>
    <w:rsid w:val="00031B56"/>
    <w:pPr>
      <w:spacing w:before="100" w:beforeAutospacing="1" w:after="100" w:afterAutospacing="1" w:line="240" w:lineRule="auto"/>
      <w:ind w:firstLine="0"/>
      <w:jc w:val="left"/>
    </w:pPr>
    <w:rPr>
      <w:spacing w:val="0"/>
      <w:sz w:val="20"/>
    </w:rPr>
  </w:style>
  <w:style w:type="paragraph" w:customStyle="1" w:styleId="xl70">
    <w:name w:val="xl70"/>
    <w:basedOn w:val="a"/>
    <w:rsid w:val="00031B56"/>
    <w:pPr>
      <w:shd w:val="clear" w:color="000000" w:fill="FFFFFF"/>
      <w:spacing w:before="100" w:beforeAutospacing="1" w:after="100" w:afterAutospacing="1" w:line="240" w:lineRule="auto"/>
      <w:ind w:firstLine="0"/>
      <w:jc w:val="left"/>
    </w:pPr>
    <w:rPr>
      <w:spacing w:val="0"/>
      <w:sz w:val="20"/>
    </w:rPr>
  </w:style>
  <w:style w:type="paragraph" w:customStyle="1" w:styleId="xl71">
    <w:name w:val="xl71"/>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pacing w:val="0"/>
      <w:sz w:val="20"/>
    </w:rPr>
  </w:style>
  <w:style w:type="paragraph" w:customStyle="1" w:styleId="xl72">
    <w:name w:val="xl72"/>
    <w:basedOn w:val="a"/>
    <w:rsid w:val="00031B56"/>
    <w:pPr>
      <w:shd w:val="clear" w:color="000000" w:fill="FFFF00"/>
      <w:spacing w:before="100" w:beforeAutospacing="1" w:after="100" w:afterAutospacing="1" w:line="240" w:lineRule="auto"/>
      <w:ind w:firstLine="0"/>
      <w:jc w:val="left"/>
    </w:pPr>
    <w:rPr>
      <w:spacing w:val="0"/>
      <w:sz w:val="20"/>
    </w:rPr>
  </w:style>
  <w:style w:type="paragraph" w:customStyle="1" w:styleId="xl73">
    <w:name w:val="xl73"/>
    <w:basedOn w:val="a"/>
    <w:rsid w:val="00031B56"/>
    <w:pPr>
      <w:shd w:val="clear" w:color="000000" w:fill="BFBFBF"/>
      <w:spacing w:before="100" w:beforeAutospacing="1" w:after="100" w:afterAutospacing="1" w:line="240" w:lineRule="auto"/>
      <w:ind w:firstLine="0"/>
      <w:jc w:val="left"/>
    </w:pPr>
    <w:rPr>
      <w:spacing w:val="0"/>
      <w:sz w:val="20"/>
    </w:rPr>
  </w:style>
  <w:style w:type="paragraph" w:customStyle="1" w:styleId="xl74">
    <w:name w:val="xl74"/>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75">
    <w:name w:val="xl75"/>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76">
    <w:name w:val="xl76"/>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77">
    <w:name w:val="xl77"/>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78">
    <w:name w:val="xl78"/>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pacing w:val="0"/>
      <w:sz w:val="20"/>
    </w:rPr>
  </w:style>
  <w:style w:type="paragraph" w:customStyle="1" w:styleId="xl79">
    <w:name w:val="xl79"/>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pacing w:val="0"/>
      <w:sz w:val="20"/>
    </w:rPr>
  </w:style>
  <w:style w:type="paragraph" w:customStyle="1" w:styleId="xl80">
    <w:name w:val="xl80"/>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pacing w:val="0"/>
      <w:sz w:val="20"/>
    </w:rPr>
  </w:style>
  <w:style w:type="paragraph" w:customStyle="1" w:styleId="xl81">
    <w:name w:val="xl81"/>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b/>
      <w:bCs/>
      <w:color w:val="000000"/>
      <w:spacing w:val="0"/>
      <w:sz w:val="20"/>
    </w:rPr>
  </w:style>
  <w:style w:type="paragraph" w:customStyle="1" w:styleId="xl82">
    <w:name w:val="xl82"/>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b/>
      <w:bCs/>
      <w:color w:val="000000"/>
      <w:spacing w:val="0"/>
      <w:sz w:val="20"/>
    </w:rPr>
  </w:style>
  <w:style w:type="paragraph" w:customStyle="1" w:styleId="xl83">
    <w:name w:val="xl83"/>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color w:val="000000"/>
      <w:spacing w:val="0"/>
      <w:sz w:val="20"/>
    </w:rPr>
  </w:style>
  <w:style w:type="paragraph" w:customStyle="1" w:styleId="xl84">
    <w:name w:val="xl84"/>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85">
    <w:name w:val="xl85"/>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86">
    <w:name w:val="xl86"/>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spacing w:val="0"/>
      <w:sz w:val="24"/>
      <w:szCs w:val="24"/>
    </w:rPr>
  </w:style>
  <w:style w:type="paragraph" w:customStyle="1" w:styleId="xl87">
    <w:name w:val="xl87"/>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4"/>
      <w:szCs w:val="24"/>
    </w:rPr>
  </w:style>
  <w:style w:type="paragraph" w:customStyle="1" w:styleId="xl88">
    <w:name w:val="xl88"/>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pacing w:val="0"/>
      <w:sz w:val="20"/>
    </w:rPr>
  </w:style>
  <w:style w:type="paragraph" w:customStyle="1" w:styleId="xl89">
    <w:name w:val="xl89"/>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90">
    <w:name w:val="xl90"/>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91">
    <w:name w:val="xl91"/>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92">
    <w:name w:val="xl92"/>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000000"/>
      <w:spacing w:val="0"/>
      <w:sz w:val="20"/>
    </w:rPr>
  </w:style>
  <w:style w:type="paragraph" w:customStyle="1" w:styleId="xl93">
    <w:name w:val="xl93"/>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spacing w:val="0"/>
      <w:sz w:val="20"/>
    </w:rPr>
  </w:style>
  <w:style w:type="paragraph" w:customStyle="1" w:styleId="xl94">
    <w:name w:val="xl94"/>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color w:val="000000"/>
      <w:spacing w:val="0"/>
      <w:sz w:val="20"/>
    </w:rPr>
  </w:style>
  <w:style w:type="paragraph" w:customStyle="1" w:styleId="xl95">
    <w:name w:val="xl95"/>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96">
    <w:name w:val="xl96"/>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b/>
      <w:bCs/>
      <w:spacing w:val="0"/>
      <w:sz w:val="20"/>
    </w:rPr>
  </w:style>
  <w:style w:type="paragraph" w:customStyle="1" w:styleId="xl97">
    <w:name w:val="xl97"/>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pacing w:val="0"/>
      <w:sz w:val="20"/>
    </w:rPr>
  </w:style>
  <w:style w:type="paragraph" w:customStyle="1" w:styleId="xl98">
    <w:name w:val="xl98"/>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pacing w:val="0"/>
      <w:sz w:val="20"/>
    </w:rPr>
  </w:style>
  <w:style w:type="paragraph" w:customStyle="1" w:styleId="xl99">
    <w:name w:val="xl99"/>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color w:val="000000"/>
      <w:spacing w:val="0"/>
      <w:sz w:val="20"/>
    </w:rPr>
  </w:style>
  <w:style w:type="paragraph" w:customStyle="1" w:styleId="xl100">
    <w:name w:val="xl100"/>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01">
    <w:name w:val="xl101"/>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color w:val="000000"/>
      <w:spacing w:val="0"/>
      <w:sz w:val="20"/>
    </w:rPr>
  </w:style>
  <w:style w:type="paragraph" w:customStyle="1" w:styleId="xl102">
    <w:name w:val="xl102"/>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03">
    <w:name w:val="xl103"/>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color w:val="000000"/>
      <w:spacing w:val="0"/>
      <w:sz w:val="20"/>
    </w:rPr>
  </w:style>
  <w:style w:type="paragraph" w:customStyle="1" w:styleId="xl104">
    <w:name w:val="xl104"/>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05">
    <w:name w:val="xl105"/>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pacing w:val="0"/>
      <w:sz w:val="20"/>
    </w:rPr>
  </w:style>
  <w:style w:type="paragraph" w:customStyle="1" w:styleId="xl106">
    <w:name w:val="xl106"/>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07">
    <w:name w:val="xl107"/>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08">
    <w:name w:val="xl108"/>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09">
    <w:name w:val="xl109"/>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10">
    <w:name w:val="xl110"/>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11">
    <w:name w:val="xl111"/>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12">
    <w:name w:val="xl112"/>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13">
    <w:name w:val="xl113"/>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14">
    <w:name w:val="xl114"/>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15">
    <w:name w:val="xl115"/>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16">
    <w:name w:val="xl116"/>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4"/>
      <w:szCs w:val="24"/>
    </w:rPr>
  </w:style>
  <w:style w:type="paragraph" w:customStyle="1" w:styleId="xl117">
    <w:name w:val="xl117"/>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4"/>
      <w:szCs w:val="24"/>
    </w:rPr>
  </w:style>
  <w:style w:type="paragraph" w:customStyle="1" w:styleId="xl118">
    <w:name w:val="xl118"/>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119">
    <w:name w:val="xl119"/>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pacing w:val="0"/>
      <w:sz w:val="20"/>
    </w:rPr>
  </w:style>
  <w:style w:type="paragraph" w:customStyle="1" w:styleId="xl120">
    <w:name w:val="xl120"/>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121">
    <w:name w:val="xl121"/>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122">
    <w:name w:val="xl122"/>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4"/>
      <w:szCs w:val="24"/>
    </w:rPr>
  </w:style>
  <w:style w:type="paragraph" w:customStyle="1" w:styleId="xl123">
    <w:name w:val="xl123"/>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color w:val="000000"/>
      <w:spacing w:val="0"/>
      <w:sz w:val="20"/>
    </w:rPr>
  </w:style>
  <w:style w:type="paragraph" w:customStyle="1" w:styleId="xl124">
    <w:name w:val="xl124"/>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color w:val="000000"/>
      <w:spacing w:val="0"/>
      <w:sz w:val="20"/>
    </w:rPr>
  </w:style>
  <w:style w:type="paragraph" w:customStyle="1" w:styleId="xl125">
    <w:name w:val="xl125"/>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spacing w:val="0"/>
      <w:sz w:val="24"/>
      <w:szCs w:val="24"/>
    </w:rPr>
  </w:style>
  <w:style w:type="paragraph" w:customStyle="1" w:styleId="xl126">
    <w:name w:val="xl126"/>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27">
    <w:name w:val="xl127"/>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28">
    <w:name w:val="xl128"/>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29">
    <w:name w:val="xl129"/>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30">
    <w:name w:val="xl130"/>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131">
    <w:name w:val="xl131"/>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pacing w:val="0"/>
      <w:sz w:val="20"/>
    </w:rPr>
  </w:style>
  <w:style w:type="paragraph" w:customStyle="1" w:styleId="xl132">
    <w:name w:val="xl132"/>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33">
    <w:name w:val="xl133"/>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34">
    <w:name w:val="xl134"/>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35">
    <w:name w:val="xl135"/>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36">
    <w:name w:val="xl136"/>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37">
    <w:name w:val="xl137"/>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38">
    <w:name w:val="xl138"/>
    <w:basedOn w:val="a"/>
    <w:rsid w:val="00031B56"/>
    <w:pPr>
      <w:pBdr>
        <w:top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39">
    <w:name w:val="xl139"/>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40">
    <w:name w:val="xl140"/>
    <w:basedOn w:val="a"/>
    <w:rsid w:val="00031B56"/>
    <w:pPr>
      <w:pBdr>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41">
    <w:name w:val="xl141"/>
    <w:basedOn w:val="a"/>
    <w:rsid w:val="00031B56"/>
    <w:pPr>
      <w:pBdr>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42">
    <w:name w:val="xl142"/>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pacing w:val="0"/>
      <w:sz w:val="20"/>
    </w:rPr>
  </w:style>
  <w:style w:type="paragraph" w:customStyle="1" w:styleId="xl143">
    <w:name w:val="xl143"/>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pacing w:val="0"/>
      <w:sz w:val="20"/>
    </w:rPr>
  </w:style>
  <w:style w:type="paragraph" w:customStyle="1" w:styleId="xl144">
    <w:name w:val="xl144"/>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b/>
      <w:bCs/>
      <w:color w:val="000000"/>
      <w:spacing w:val="0"/>
      <w:sz w:val="20"/>
    </w:rPr>
  </w:style>
  <w:style w:type="paragraph" w:customStyle="1" w:styleId="xl145">
    <w:name w:val="xl145"/>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spacing w:val="0"/>
      <w:sz w:val="24"/>
      <w:szCs w:val="24"/>
    </w:rPr>
  </w:style>
  <w:style w:type="paragraph" w:customStyle="1" w:styleId="xl146">
    <w:name w:val="xl146"/>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b/>
      <w:bCs/>
      <w:color w:val="000000"/>
      <w:spacing w:val="0"/>
      <w:sz w:val="20"/>
    </w:rPr>
  </w:style>
  <w:style w:type="paragraph" w:customStyle="1" w:styleId="xl147">
    <w:name w:val="xl147"/>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spacing w:val="0"/>
      <w:sz w:val="24"/>
      <w:szCs w:val="24"/>
    </w:rPr>
  </w:style>
  <w:style w:type="paragraph" w:customStyle="1" w:styleId="xl148">
    <w:name w:val="xl148"/>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49">
    <w:name w:val="xl149"/>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50">
    <w:name w:val="xl150"/>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51">
    <w:name w:val="xl151"/>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52">
    <w:name w:val="xl152"/>
    <w:basedOn w:val="a"/>
    <w:rsid w:val="00031B56"/>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spacing w:val="0"/>
      <w:sz w:val="20"/>
    </w:rPr>
  </w:style>
  <w:style w:type="paragraph" w:customStyle="1" w:styleId="xl153">
    <w:name w:val="xl153"/>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color w:val="000000"/>
      <w:spacing w:val="0"/>
      <w:sz w:val="20"/>
    </w:rPr>
  </w:style>
  <w:style w:type="paragraph" w:customStyle="1" w:styleId="xl154">
    <w:name w:val="xl154"/>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spacing w:val="0"/>
      <w:sz w:val="24"/>
      <w:szCs w:val="24"/>
    </w:rPr>
  </w:style>
  <w:style w:type="paragraph" w:customStyle="1" w:styleId="xl155">
    <w:name w:val="xl155"/>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4"/>
      <w:szCs w:val="24"/>
    </w:rPr>
  </w:style>
  <w:style w:type="paragraph" w:customStyle="1" w:styleId="xl156">
    <w:name w:val="xl156"/>
    <w:basedOn w:val="a"/>
    <w:rsid w:val="00031B56"/>
    <w:pPr>
      <w:pBdr>
        <w:top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57">
    <w:name w:val="xl157"/>
    <w:basedOn w:val="a"/>
    <w:rsid w:val="00031B56"/>
    <w:pPr>
      <w:pBdr>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58">
    <w:name w:val="xl158"/>
    <w:basedOn w:val="a"/>
    <w:rsid w:val="00031B56"/>
    <w:pPr>
      <w:pBdr>
        <w:bottom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59">
    <w:name w:val="xl159"/>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pacing w:val="0"/>
      <w:sz w:val="24"/>
      <w:szCs w:val="24"/>
    </w:rPr>
  </w:style>
  <w:style w:type="paragraph" w:customStyle="1" w:styleId="xl160">
    <w:name w:val="xl160"/>
    <w:basedOn w:val="a"/>
    <w:rsid w:val="00031B5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161">
    <w:name w:val="xl161"/>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162">
    <w:name w:val="xl162"/>
    <w:basedOn w:val="a"/>
    <w:rsid w:val="0003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color w:val="000000"/>
      <w:spacing w:val="0"/>
      <w:sz w:val="20"/>
    </w:rPr>
  </w:style>
  <w:style w:type="paragraph" w:customStyle="1" w:styleId="xl163">
    <w:name w:val="xl163"/>
    <w:basedOn w:val="a"/>
    <w:rsid w:val="00031B56"/>
    <w:pPr>
      <w:pBdr>
        <w:left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color w:val="000000"/>
      <w:spacing w:val="0"/>
      <w:sz w:val="20"/>
    </w:rPr>
  </w:style>
  <w:style w:type="paragraph" w:customStyle="1" w:styleId="xl164">
    <w:name w:val="xl164"/>
    <w:basedOn w:val="a"/>
    <w:rsid w:val="00031B56"/>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color w:val="000000"/>
      <w:spacing w:val="0"/>
      <w:sz w:val="20"/>
    </w:rPr>
  </w:style>
  <w:style w:type="paragraph" w:customStyle="1" w:styleId="xl165">
    <w:name w:val="xl165"/>
    <w:basedOn w:val="a"/>
    <w:rsid w:val="00031B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pacing w:val="0"/>
      <w:sz w:val="20"/>
    </w:rPr>
  </w:style>
  <w:style w:type="paragraph" w:customStyle="1" w:styleId="xl166">
    <w:name w:val="xl166"/>
    <w:basedOn w:val="a"/>
    <w:rsid w:val="00031B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pacing w:val="0"/>
      <w:sz w:val="20"/>
    </w:rPr>
  </w:style>
  <w:style w:type="paragraph" w:customStyle="1" w:styleId="xl167">
    <w:name w:val="xl167"/>
    <w:basedOn w:val="a"/>
    <w:rsid w:val="00031B56"/>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color w:val="000000"/>
      <w:spacing w:val="0"/>
      <w:sz w:val="20"/>
    </w:rPr>
  </w:style>
  <w:style w:type="paragraph" w:customStyle="1" w:styleId="xl168">
    <w:name w:val="xl168"/>
    <w:basedOn w:val="a"/>
    <w:rsid w:val="00031B56"/>
    <w:pPr>
      <w:pBdr>
        <w:left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color w:val="000000"/>
      <w:spacing w:val="0"/>
      <w:sz w:val="20"/>
    </w:rPr>
  </w:style>
  <w:style w:type="paragraph" w:customStyle="1" w:styleId="xl169">
    <w:name w:val="xl169"/>
    <w:basedOn w:val="a"/>
    <w:rsid w:val="00031B56"/>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color w:val="000000"/>
      <w:spacing w:val="0"/>
      <w:sz w:val="20"/>
    </w:rPr>
  </w:style>
  <w:style w:type="paragraph" w:customStyle="1" w:styleId="xl170">
    <w:name w:val="xl170"/>
    <w:basedOn w:val="a"/>
    <w:rsid w:val="00031B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pacing w:val="0"/>
      <w:sz w:val="20"/>
    </w:rPr>
  </w:style>
  <w:style w:type="paragraph" w:customStyle="1" w:styleId="xl171">
    <w:name w:val="xl171"/>
    <w:basedOn w:val="a"/>
    <w:rsid w:val="00031B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spacing w:val="0"/>
      <w:sz w:val="20"/>
    </w:rPr>
  </w:style>
  <w:style w:type="paragraph" w:customStyle="1" w:styleId="xl172">
    <w:name w:val="xl172"/>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73">
    <w:name w:val="xl173"/>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0"/>
    </w:rPr>
  </w:style>
  <w:style w:type="paragraph" w:customStyle="1" w:styleId="xl174">
    <w:name w:val="xl174"/>
    <w:basedOn w:val="a"/>
    <w:rsid w:val="00031B56"/>
    <w:pPr>
      <w:pBdr>
        <w:left w:val="single" w:sz="4" w:space="0" w:color="auto"/>
        <w:right w:val="single" w:sz="4" w:space="0" w:color="auto"/>
      </w:pBdr>
      <w:spacing w:before="100" w:beforeAutospacing="1" w:after="100" w:afterAutospacing="1" w:line="240" w:lineRule="auto"/>
      <w:ind w:firstLine="0"/>
      <w:jc w:val="center"/>
      <w:textAlignment w:val="center"/>
    </w:pPr>
    <w:rPr>
      <w:spacing w:val="0"/>
      <w:sz w:val="20"/>
    </w:rPr>
  </w:style>
  <w:style w:type="paragraph" w:customStyle="1" w:styleId="xl175">
    <w:name w:val="xl175"/>
    <w:basedOn w:val="a"/>
    <w:rsid w:val="00031B56"/>
    <w:pPr>
      <w:pBdr>
        <w:left w:val="single" w:sz="4" w:space="0" w:color="auto"/>
        <w:right w:val="single" w:sz="4" w:space="0" w:color="auto"/>
      </w:pBdr>
      <w:spacing w:before="100" w:beforeAutospacing="1" w:after="100" w:afterAutospacing="1" w:line="240" w:lineRule="auto"/>
      <w:ind w:firstLine="0"/>
      <w:jc w:val="left"/>
      <w:textAlignment w:val="center"/>
    </w:pPr>
    <w:rPr>
      <w:spacing w:val="0"/>
      <w:sz w:val="24"/>
      <w:szCs w:val="24"/>
    </w:rPr>
  </w:style>
  <w:style w:type="paragraph" w:customStyle="1" w:styleId="xl176">
    <w:name w:val="xl176"/>
    <w:basedOn w:val="a"/>
    <w:rsid w:val="00031B5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pacing w:val="0"/>
      <w:sz w:val="24"/>
      <w:szCs w:val="24"/>
    </w:rPr>
  </w:style>
  <w:style w:type="paragraph" w:customStyle="1" w:styleId="xl177">
    <w:name w:val="xl177"/>
    <w:basedOn w:val="a"/>
    <w:rsid w:val="00031B56"/>
    <w:pPr>
      <w:pBdr>
        <w:left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spacing w:val="0"/>
      <w:sz w:val="24"/>
      <w:szCs w:val="24"/>
    </w:rPr>
  </w:style>
  <w:style w:type="paragraph" w:customStyle="1" w:styleId="xl178">
    <w:name w:val="xl178"/>
    <w:basedOn w:val="a"/>
    <w:rsid w:val="00031B56"/>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spacing w:val="0"/>
      <w:sz w:val="24"/>
      <w:szCs w:val="24"/>
    </w:rPr>
  </w:style>
  <w:style w:type="paragraph" w:customStyle="1" w:styleId="xl179">
    <w:name w:val="xl179"/>
    <w:basedOn w:val="a"/>
    <w:rsid w:val="00031B56"/>
    <w:pPr>
      <w:pBdr>
        <w:top w:val="single" w:sz="4" w:space="0" w:color="auto"/>
        <w:left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spacing w:val="0"/>
      <w:sz w:val="20"/>
    </w:rPr>
  </w:style>
  <w:style w:type="paragraph" w:customStyle="1" w:styleId="xl180">
    <w:name w:val="xl180"/>
    <w:basedOn w:val="a"/>
    <w:rsid w:val="00031B56"/>
    <w:pPr>
      <w:pBdr>
        <w:left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spacing w:val="0"/>
      <w:sz w:val="24"/>
      <w:szCs w:val="24"/>
    </w:rPr>
  </w:style>
  <w:style w:type="paragraph" w:customStyle="1" w:styleId="xl181">
    <w:name w:val="xl181"/>
    <w:basedOn w:val="a"/>
    <w:rsid w:val="00031B56"/>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spacing w:val="0"/>
      <w:sz w:val="24"/>
      <w:szCs w:val="24"/>
    </w:rPr>
  </w:style>
  <w:style w:type="paragraph" w:customStyle="1" w:styleId="xl182">
    <w:name w:val="xl182"/>
    <w:basedOn w:val="a"/>
    <w:rsid w:val="00031B56"/>
    <w:pPr>
      <w:pBdr>
        <w:left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spacing w:val="0"/>
      <w:sz w:val="24"/>
      <w:szCs w:val="24"/>
    </w:rPr>
  </w:style>
  <w:style w:type="paragraph" w:customStyle="1" w:styleId="xl183">
    <w:name w:val="xl183"/>
    <w:basedOn w:val="a"/>
    <w:rsid w:val="00031B56"/>
    <w:pPr>
      <w:pBdr>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spacing w:val="0"/>
      <w:sz w:val="24"/>
      <w:szCs w:val="24"/>
    </w:rPr>
  </w:style>
  <w:style w:type="paragraph" w:customStyle="1" w:styleId="xl184">
    <w:name w:val="xl184"/>
    <w:basedOn w:val="a"/>
    <w:rsid w:val="00031B56"/>
    <w:pPr>
      <w:pBdr>
        <w:left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spacing w:val="0"/>
      <w:sz w:val="20"/>
    </w:rPr>
  </w:style>
  <w:style w:type="paragraph" w:customStyle="1" w:styleId="xl185">
    <w:name w:val="xl185"/>
    <w:basedOn w:val="a"/>
    <w:rsid w:val="00031B56"/>
    <w:pPr>
      <w:pBdr>
        <w:left w:val="single" w:sz="4" w:space="0" w:color="auto"/>
        <w:right w:val="single" w:sz="4" w:space="0" w:color="auto"/>
      </w:pBdr>
      <w:shd w:val="clear" w:color="000000" w:fill="92D050"/>
      <w:spacing w:before="100" w:beforeAutospacing="1" w:after="100" w:afterAutospacing="1" w:line="240" w:lineRule="auto"/>
      <w:ind w:firstLine="0"/>
      <w:jc w:val="left"/>
      <w:textAlignment w:val="center"/>
    </w:pPr>
    <w:rPr>
      <w:spacing w:val="0"/>
      <w:sz w:val="20"/>
    </w:rPr>
  </w:style>
  <w:style w:type="paragraph" w:customStyle="1" w:styleId="pboth">
    <w:name w:val="pboth"/>
    <w:basedOn w:val="a"/>
    <w:rsid w:val="00DC6F11"/>
    <w:pPr>
      <w:spacing w:before="100" w:beforeAutospacing="1" w:after="100" w:afterAutospacing="1" w:line="240" w:lineRule="auto"/>
      <w:ind w:firstLine="0"/>
      <w:jc w:val="left"/>
    </w:pPr>
    <w:rPr>
      <w:spacing w:val="0"/>
      <w:sz w:val="24"/>
      <w:szCs w:val="24"/>
    </w:rPr>
  </w:style>
  <w:style w:type="paragraph" w:styleId="afd">
    <w:name w:val="Revision"/>
    <w:hidden/>
    <w:uiPriority w:val="99"/>
    <w:semiHidden/>
    <w:rsid w:val="00DC6F11"/>
    <w:rPr>
      <w:spacing w:val="16"/>
      <w:sz w:val="25"/>
    </w:rPr>
  </w:style>
  <w:style w:type="paragraph" w:customStyle="1" w:styleId="ConsPlusTitlePage">
    <w:name w:val="ConsPlusTitlePage"/>
    <w:rsid w:val="00DC6F11"/>
    <w:pPr>
      <w:widowControl w:val="0"/>
      <w:autoSpaceDE w:val="0"/>
      <w:autoSpaceDN w:val="0"/>
    </w:pPr>
    <w:rPr>
      <w:rFonts w:ascii="Tahoma" w:hAnsi="Tahoma" w:cs="Tahoma"/>
    </w:rPr>
  </w:style>
  <w:style w:type="paragraph" w:customStyle="1" w:styleId="western">
    <w:name w:val="western"/>
    <w:basedOn w:val="a"/>
    <w:rsid w:val="00DC6F11"/>
    <w:pPr>
      <w:spacing w:before="100" w:beforeAutospacing="1" w:after="100" w:afterAutospacing="1" w:line="240" w:lineRule="auto"/>
      <w:ind w:firstLine="0"/>
      <w:jc w:val="left"/>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7482">
      <w:bodyDiv w:val="1"/>
      <w:marLeft w:val="0"/>
      <w:marRight w:val="0"/>
      <w:marTop w:val="0"/>
      <w:marBottom w:val="0"/>
      <w:divBdr>
        <w:top w:val="none" w:sz="0" w:space="0" w:color="auto"/>
        <w:left w:val="none" w:sz="0" w:space="0" w:color="auto"/>
        <w:bottom w:val="none" w:sz="0" w:space="0" w:color="auto"/>
        <w:right w:val="none" w:sz="0" w:space="0" w:color="auto"/>
      </w:divBdr>
    </w:div>
    <w:div w:id="350566280">
      <w:bodyDiv w:val="1"/>
      <w:marLeft w:val="0"/>
      <w:marRight w:val="0"/>
      <w:marTop w:val="0"/>
      <w:marBottom w:val="0"/>
      <w:divBdr>
        <w:top w:val="none" w:sz="0" w:space="0" w:color="auto"/>
        <w:left w:val="none" w:sz="0" w:space="0" w:color="auto"/>
        <w:bottom w:val="none" w:sz="0" w:space="0" w:color="auto"/>
        <w:right w:val="none" w:sz="0" w:space="0" w:color="auto"/>
      </w:divBdr>
    </w:div>
    <w:div w:id="510492089">
      <w:bodyDiv w:val="1"/>
      <w:marLeft w:val="0"/>
      <w:marRight w:val="0"/>
      <w:marTop w:val="0"/>
      <w:marBottom w:val="0"/>
      <w:divBdr>
        <w:top w:val="none" w:sz="0" w:space="0" w:color="auto"/>
        <w:left w:val="none" w:sz="0" w:space="0" w:color="auto"/>
        <w:bottom w:val="none" w:sz="0" w:space="0" w:color="auto"/>
        <w:right w:val="none" w:sz="0" w:space="0" w:color="auto"/>
      </w:divBdr>
    </w:div>
    <w:div w:id="736050452">
      <w:bodyDiv w:val="1"/>
      <w:marLeft w:val="0"/>
      <w:marRight w:val="0"/>
      <w:marTop w:val="0"/>
      <w:marBottom w:val="0"/>
      <w:divBdr>
        <w:top w:val="none" w:sz="0" w:space="0" w:color="auto"/>
        <w:left w:val="none" w:sz="0" w:space="0" w:color="auto"/>
        <w:bottom w:val="none" w:sz="0" w:space="0" w:color="auto"/>
        <w:right w:val="none" w:sz="0" w:space="0" w:color="auto"/>
      </w:divBdr>
    </w:div>
    <w:div w:id="853761917">
      <w:bodyDiv w:val="1"/>
      <w:marLeft w:val="0"/>
      <w:marRight w:val="0"/>
      <w:marTop w:val="0"/>
      <w:marBottom w:val="0"/>
      <w:divBdr>
        <w:top w:val="none" w:sz="0" w:space="0" w:color="auto"/>
        <w:left w:val="none" w:sz="0" w:space="0" w:color="auto"/>
        <w:bottom w:val="none" w:sz="0" w:space="0" w:color="auto"/>
        <w:right w:val="none" w:sz="0" w:space="0" w:color="auto"/>
      </w:divBdr>
    </w:div>
    <w:div w:id="1257592284">
      <w:bodyDiv w:val="1"/>
      <w:marLeft w:val="0"/>
      <w:marRight w:val="0"/>
      <w:marTop w:val="0"/>
      <w:marBottom w:val="0"/>
      <w:divBdr>
        <w:top w:val="none" w:sz="0" w:space="0" w:color="auto"/>
        <w:left w:val="none" w:sz="0" w:space="0" w:color="auto"/>
        <w:bottom w:val="none" w:sz="0" w:space="0" w:color="auto"/>
        <w:right w:val="none" w:sz="0" w:space="0" w:color="auto"/>
      </w:divBdr>
    </w:div>
    <w:div w:id="1287158053">
      <w:bodyDiv w:val="1"/>
      <w:marLeft w:val="0"/>
      <w:marRight w:val="0"/>
      <w:marTop w:val="0"/>
      <w:marBottom w:val="0"/>
      <w:divBdr>
        <w:top w:val="none" w:sz="0" w:space="0" w:color="auto"/>
        <w:left w:val="none" w:sz="0" w:space="0" w:color="auto"/>
        <w:bottom w:val="none" w:sz="0" w:space="0" w:color="auto"/>
        <w:right w:val="none" w:sz="0" w:space="0" w:color="auto"/>
      </w:divBdr>
    </w:div>
    <w:div w:id="1312908903">
      <w:bodyDiv w:val="1"/>
      <w:marLeft w:val="0"/>
      <w:marRight w:val="0"/>
      <w:marTop w:val="0"/>
      <w:marBottom w:val="0"/>
      <w:divBdr>
        <w:top w:val="none" w:sz="0" w:space="0" w:color="auto"/>
        <w:left w:val="none" w:sz="0" w:space="0" w:color="auto"/>
        <w:bottom w:val="none" w:sz="0" w:space="0" w:color="auto"/>
        <w:right w:val="none" w:sz="0" w:space="0" w:color="auto"/>
      </w:divBdr>
    </w:div>
    <w:div w:id="1649439937">
      <w:bodyDiv w:val="1"/>
      <w:marLeft w:val="0"/>
      <w:marRight w:val="0"/>
      <w:marTop w:val="0"/>
      <w:marBottom w:val="0"/>
      <w:divBdr>
        <w:top w:val="none" w:sz="0" w:space="0" w:color="auto"/>
        <w:left w:val="none" w:sz="0" w:space="0" w:color="auto"/>
        <w:bottom w:val="none" w:sz="0" w:space="0" w:color="auto"/>
        <w:right w:val="none" w:sz="0" w:space="0" w:color="auto"/>
      </w:divBdr>
    </w:div>
    <w:div w:id="1719740701">
      <w:bodyDiv w:val="1"/>
      <w:marLeft w:val="0"/>
      <w:marRight w:val="0"/>
      <w:marTop w:val="0"/>
      <w:marBottom w:val="0"/>
      <w:divBdr>
        <w:top w:val="none" w:sz="0" w:space="0" w:color="auto"/>
        <w:left w:val="none" w:sz="0" w:space="0" w:color="auto"/>
        <w:bottom w:val="none" w:sz="0" w:space="0" w:color="auto"/>
        <w:right w:val="none" w:sz="0" w:space="0" w:color="auto"/>
      </w:divBdr>
    </w:div>
    <w:div w:id="19717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41;&#1083;&#1072;&#1085;&#1082;&#1080;\&#1041;&#1083;&#1072;&#1085;&#1082;%20&#1072;&#1076;&#1084;&#1080;&#1085;&#1080;&#1089;&#1090;&#1088;&#1072;&#1094;&#1080;%2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06691-CB19-4DB9-A616-0C2C47481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администраци постановление.dot</Template>
  <TotalTime>24</TotalTime>
  <Pages>32</Pages>
  <Words>9135</Words>
  <Characters>52071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Бланк администрации</vt:lpstr>
    </vt:vector>
  </TitlesOfParts>
  <Company>АДМИНИСТРАЦИЯ г. БЕРЕЗНИКИ</Company>
  <LinksUpToDate>false</LinksUpToDate>
  <CharactersWithSpaces>61084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администрации</dc:title>
  <dc:subject/>
  <dc:creator>evtyuhova_g</dc:creator>
  <cp:keywords/>
  <cp:lastModifiedBy>Мамаева Алена Дмитриевна</cp:lastModifiedBy>
  <cp:revision>7</cp:revision>
  <cp:lastPrinted>2023-04-25T04:52:00Z</cp:lastPrinted>
  <dcterms:created xsi:type="dcterms:W3CDTF">2023-07-05T09:09:00Z</dcterms:created>
  <dcterms:modified xsi:type="dcterms:W3CDTF">2024-02-27T05:26:00Z</dcterms:modified>
</cp:coreProperties>
</file>