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01905FB" wp14:editId="2B072F39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F27013" w:rsidRDefault="00C62B8B" w:rsidP="00F27013">
            <w:pPr>
              <w:spacing w:after="0" w:line="240" w:lineRule="auto"/>
              <w:ind w:firstLine="0"/>
              <w:jc w:val="center"/>
            </w:pPr>
            <w:r>
              <w:t xml:space="preserve">     </w:t>
            </w:r>
          </w:p>
        </w:tc>
      </w:tr>
    </w:tbl>
    <w:p w:rsidR="00F44757" w:rsidRPr="00F725F9" w:rsidRDefault="00F44757" w:rsidP="00F44757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16.02.2024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18-01-05-</w:t>
      </w:r>
      <w:r>
        <w:rPr>
          <w:spacing w:val="0"/>
          <w:sz w:val="28"/>
        </w:rPr>
        <w:t>188</w:t>
      </w:r>
      <w:bookmarkStart w:id="0" w:name="_GoBack"/>
      <w:bookmarkEnd w:id="0"/>
      <w:r>
        <w:rPr>
          <w:spacing w:val="0"/>
          <w:sz w:val="28"/>
        </w:rPr>
        <w:t>п</w:t>
      </w:r>
    </w:p>
    <w:p w:rsidR="001476D0" w:rsidRPr="002B1AE0" w:rsidRDefault="001476D0" w:rsidP="00F725F9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8B7757" w:rsidRPr="00F725F9" w:rsidRDefault="008B7757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5E7FD5" w:rsidRDefault="00F97B55" w:rsidP="005E7FD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5E7FD5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5E7FD5">
        <w:rPr>
          <w:spacing w:val="0"/>
          <w:sz w:val="28"/>
          <w:szCs w:val="28"/>
        </w:rPr>
        <w:t>№ 159-ФЗ</w:t>
      </w:r>
      <w:r w:rsidRPr="005E7FD5">
        <w:rPr>
          <w:spacing w:val="0"/>
          <w:sz w:val="28"/>
          <w:szCs w:val="28"/>
        </w:rPr>
        <w:t xml:space="preserve"> «</w:t>
      </w:r>
      <w:r w:rsidR="00504174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 xml:space="preserve">особенностях отчуждения движимого и недвижимого имущества, находящегося в государственной или </w:t>
      </w:r>
      <w:r w:rsidR="00C910B0">
        <w:rPr>
          <w:spacing w:val="0"/>
          <w:sz w:val="28"/>
          <w:szCs w:val="28"/>
        </w:rPr>
        <w:t>в муниципальной собственности и </w:t>
      </w:r>
      <w:r w:rsidR="002A1B3F" w:rsidRPr="005E7FD5">
        <w:rPr>
          <w:spacing w:val="0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</w:t>
      </w:r>
      <w:proofErr w:type="gramEnd"/>
      <w:r w:rsidR="00857594" w:rsidRPr="005E7FD5">
        <w:rPr>
          <w:spacing w:val="0"/>
          <w:sz w:val="28"/>
          <w:szCs w:val="28"/>
        </w:rPr>
        <w:t xml:space="preserve"> края</w:t>
      </w:r>
      <w:r w:rsidR="00633AC0" w:rsidRPr="005E7FD5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 края</w:t>
      </w:r>
      <w:r w:rsidR="00FF0688">
        <w:rPr>
          <w:spacing w:val="0"/>
          <w:sz w:val="28"/>
          <w:szCs w:val="28"/>
        </w:rPr>
        <w:t xml:space="preserve"> №5 </w:t>
      </w:r>
      <w:r w:rsidR="000F37F4" w:rsidRPr="005E7FD5">
        <w:rPr>
          <w:spacing w:val="0"/>
          <w:sz w:val="28"/>
          <w:szCs w:val="28"/>
        </w:rPr>
        <w:t>от </w:t>
      </w:r>
      <w:r w:rsidR="00F04FB9" w:rsidRPr="005E7FD5">
        <w:rPr>
          <w:spacing w:val="0"/>
          <w:sz w:val="28"/>
          <w:szCs w:val="28"/>
        </w:rPr>
        <w:t>1</w:t>
      </w:r>
      <w:r w:rsidR="00FF0688">
        <w:rPr>
          <w:spacing w:val="0"/>
          <w:sz w:val="28"/>
          <w:szCs w:val="28"/>
        </w:rPr>
        <w:t>5</w:t>
      </w:r>
      <w:r w:rsidR="00F04FB9" w:rsidRPr="005E7FD5">
        <w:rPr>
          <w:spacing w:val="0"/>
          <w:sz w:val="28"/>
          <w:szCs w:val="28"/>
        </w:rPr>
        <w:t>.</w:t>
      </w:r>
      <w:r w:rsidR="00FF0688">
        <w:rPr>
          <w:spacing w:val="0"/>
          <w:sz w:val="28"/>
          <w:szCs w:val="28"/>
        </w:rPr>
        <w:t>02</w:t>
      </w:r>
      <w:r w:rsidR="00584B83" w:rsidRPr="005E7FD5">
        <w:rPr>
          <w:spacing w:val="0"/>
          <w:sz w:val="28"/>
          <w:szCs w:val="28"/>
        </w:rPr>
        <w:t>.202</w:t>
      </w:r>
      <w:r w:rsidR="00FF0688">
        <w:rPr>
          <w:spacing w:val="0"/>
          <w:sz w:val="28"/>
          <w:szCs w:val="28"/>
        </w:rPr>
        <w:t>4</w:t>
      </w:r>
      <w:r w:rsidRPr="005E7FD5">
        <w:rPr>
          <w:spacing w:val="0"/>
          <w:sz w:val="28"/>
          <w:szCs w:val="28"/>
        </w:rPr>
        <w:t xml:space="preserve"> г. </w:t>
      </w:r>
    </w:p>
    <w:p w:rsidR="00F97B55" w:rsidRPr="005E7FD5" w:rsidRDefault="000F37F4" w:rsidP="005E7FD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ПРИКАЗЫВАЮ:</w:t>
      </w:r>
    </w:p>
    <w:p w:rsidR="00EE1F49" w:rsidRPr="005E7FD5" w:rsidRDefault="00F97B55" w:rsidP="005E7FD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1.</w:t>
      </w:r>
      <w:r w:rsidR="004B372E" w:rsidRPr="005E7FD5">
        <w:rPr>
          <w:spacing w:val="0"/>
          <w:sz w:val="28"/>
          <w:szCs w:val="28"/>
        </w:rPr>
        <w:t xml:space="preserve"> </w:t>
      </w:r>
      <w:r w:rsidRPr="005E7FD5">
        <w:rPr>
          <w:spacing w:val="0"/>
          <w:sz w:val="28"/>
          <w:szCs w:val="28"/>
        </w:rPr>
        <w:t>Предоставить</w:t>
      </w:r>
      <w:r w:rsidR="00CB3F2E" w:rsidRPr="005E7FD5">
        <w:rPr>
          <w:spacing w:val="0"/>
          <w:sz w:val="28"/>
          <w:szCs w:val="28"/>
        </w:rPr>
        <w:t xml:space="preserve"> преимущественное право субъект</w:t>
      </w:r>
      <w:r w:rsidR="00607F99">
        <w:rPr>
          <w:spacing w:val="0"/>
          <w:sz w:val="28"/>
          <w:szCs w:val="28"/>
        </w:rPr>
        <w:t>у</w:t>
      </w:r>
      <w:r w:rsidRPr="005E7FD5">
        <w:rPr>
          <w:spacing w:val="0"/>
          <w:sz w:val="28"/>
          <w:szCs w:val="28"/>
        </w:rPr>
        <w:t xml:space="preserve"> малого и среднего предпринимательства на приобретение арендуемого имущества на условиях, предусмотренных Федеральным законом от 22.07.2008 № 159-ФЗ «</w:t>
      </w:r>
      <w:r w:rsidR="004B372E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»:</w:t>
      </w:r>
    </w:p>
    <w:p w:rsidR="00CB3F2E" w:rsidRPr="005E7FD5" w:rsidRDefault="00CB3F2E" w:rsidP="001A45C6">
      <w:pPr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-</w:t>
      </w:r>
      <w:r w:rsidR="001A45C6" w:rsidRPr="001A45C6">
        <w:rPr>
          <w:rFonts w:eastAsia="Calibri"/>
          <w:spacing w:val="0"/>
          <w:sz w:val="20"/>
          <w:lang w:eastAsia="en-US"/>
        </w:rPr>
        <w:t xml:space="preserve"> </w:t>
      </w:r>
      <w:r w:rsidR="001A45C6" w:rsidRPr="001A45C6">
        <w:rPr>
          <w:spacing w:val="0"/>
          <w:sz w:val="28"/>
          <w:szCs w:val="28"/>
        </w:rPr>
        <w:t>Встроенное нежилое помещение, назначение: нежилое, общей площадью 190,5 кв.м, этаж №1, кадастровый номер: 59:03:0400080:4071, адрес объекта: Пермский край, г. Березники, просп. Советский, д.16</w:t>
      </w:r>
      <w:r w:rsidRPr="005E7FD5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1A45C6">
        <w:rPr>
          <w:spacing w:val="0"/>
          <w:sz w:val="28"/>
          <w:szCs w:val="28"/>
        </w:rPr>
        <w:t>5 238 750</w:t>
      </w:r>
      <w:r w:rsidRPr="005E7FD5">
        <w:rPr>
          <w:spacing w:val="0"/>
          <w:sz w:val="28"/>
          <w:szCs w:val="28"/>
        </w:rPr>
        <w:t xml:space="preserve"> (</w:t>
      </w:r>
      <w:r w:rsidR="001A45C6">
        <w:rPr>
          <w:spacing w:val="0"/>
          <w:sz w:val="28"/>
          <w:szCs w:val="28"/>
        </w:rPr>
        <w:t>Пять</w:t>
      </w:r>
      <w:r w:rsidR="002B1607">
        <w:rPr>
          <w:spacing w:val="0"/>
          <w:sz w:val="28"/>
          <w:szCs w:val="28"/>
        </w:rPr>
        <w:t xml:space="preserve"> миллион</w:t>
      </w:r>
      <w:r w:rsidR="001A45C6">
        <w:rPr>
          <w:spacing w:val="0"/>
          <w:sz w:val="28"/>
          <w:szCs w:val="28"/>
        </w:rPr>
        <w:t>ов</w:t>
      </w:r>
      <w:r w:rsidR="002B1607">
        <w:rPr>
          <w:spacing w:val="0"/>
          <w:sz w:val="28"/>
          <w:szCs w:val="28"/>
        </w:rPr>
        <w:t xml:space="preserve"> </w:t>
      </w:r>
      <w:r w:rsidR="001A45C6">
        <w:rPr>
          <w:spacing w:val="0"/>
          <w:sz w:val="28"/>
          <w:szCs w:val="28"/>
        </w:rPr>
        <w:t>двести тридцать восемь</w:t>
      </w:r>
      <w:r w:rsidR="00C31D73">
        <w:rPr>
          <w:spacing w:val="0"/>
          <w:sz w:val="28"/>
          <w:szCs w:val="28"/>
        </w:rPr>
        <w:t xml:space="preserve"> тысяч</w:t>
      </w:r>
      <w:r w:rsidR="001A45C6">
        <w:rPr>
          <w:spacing w:val="0"/>
          <w:sz w:val="28"/>
          <w:szCs w:val="28"/>
        </w:rPr>
        <w:t xml:space="preserve"> семьсот пятьдесят) рублей 00 копеек</w:t>
      </w:r>
      <w:r w:rsidRPr="005E7FD5">
        <w:rPr>
          <w:spacing w:val="0"/>
          <w:sz w:val="28"/>
          <w:szCs w:val="28"/>
        </w:rPr>
        <w:t xml:space="preserve"> (без учета НДС), арендатор</w:t>
      </w:r>
      <w:proofErr w:type="gramStart"/>
      <w:r w:rsidRPr="005E7FD5">
        <w:rPr>
          <w:spacing w:val="0"/>
          <w:sz w:val="28"/>
          <w:szCs w:val="28"/>
        </w:rPr>
        <w:t xml:space="preserve">у </w:t>
      </w:r>
      <w:r w:rsidR="00C31D73">
        <w:rPr>
          <w:spacing w:val="0"/>
          <w:sz w:val="28"/>
          <w:szCs w:val="28"/>
        </w:rPr>
        <w:t>ООО</w:t>
      </w:r>
      <w:proofErr w:type="gramEnd"/>
      <w:r w:rsidR="00C31D73">
        <w:rPr>
          <w:spacing w:val="0"/>
          <w:sz w:val="28"/>
          <w:szCs w:val="28"/>
        </w:rPr>
        <w:t xml:space="preserve"> «</w:t>
      </w:r>
      <w:r w:rsidR="00EE634A">
        <w:rPr>
          <w:spacing w:val="0"/>
          <w:sz w:val="28"/>
          <w:szCs w:val="28"/>
        </w:rPr>
        <w:t>Балтик индастриз</w:t>
      </w:r>
      <w:r w:rsidR="00C31D73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в рассрочку на пять лет, ежемесячными, равными платежами.</w:t>
      </w:r>
    </w:p>
    <w:p w:rsidR="00143FFF" w:rsidRPr="005E7FD5" w:rsidRDefault="00143FFF" w:rsidP="005E7FD5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lastRenderedPageBreak/>
        <w:t>2. Отделу распоряжения и учета муниципального имущества</w:t>
      </w:r>
      <w:r w:rsidR="00AE23CB" w:rsidRPr="005E7FD5">
        <w:rPr>
          <w:spacing w:val="0"/>
          <w:sz w:val="28"/>
          <w:szCs w:val="28"/>
        </w:rPr>
        <w:t xml:space="preserve"> после</w:t>
      </w:r>
      <w:r w:rsidRPr="005E7FD5">
        <w:rPr>
          <w:spacing w:val="0"/>
          <w:sz w:val="28"/>
          <w:szCs w:val="28"/>
        </w:rPr>
        <w:t xml:space="preserve"> </w:t>
      </w:r>
      <w:r w:rsidR="008F594A" w:rsidRPr="005E7FD5">
        <w:rPr>
          <w:spacing w:val="0"/>
          <w:sz w:val="28"/>
          <w:szCs w:val="28"/>
        </w:rPr>
        <w:t xml:space="preserve">предоставления </w:t>
      </w:r>
      <w:r w:rsidRPr="005E7FD5">
        <w:rPr>
          <w:spacing w:val="0"/>
          <w:sz w:val="28"/>
          <w:szCs w:val="28"/>
        </w:rPr>
        <w:t>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5E7FD5">
        <w:rPr>
          <w:spacing w:val="0"/>
          <w:sz w:val="28"/>
          <w:szCs w:val="28"/>
        </w:rPr>
        <w:t xml:space="preserve"> Пермского края</w:t>
      </w:r>
      <w:r w:rsidRPr="005E7FD5">
        <w:rPr>
          <w:spacing w:val="0"/>
          <w:sz w:val="28"/>
          <w:szCs w:val="28"/>
        </w:rPr>
        <w:t>.</w:t>
      </w:r>
    </w:p>
    <w:p w:rsidR="00143FFF" w:rsidRPr="005E7FD5" w:rsidRDefault="00143FFF" w:rsidP="005E7FD5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 xml:space="preserve">3. </w:t>
      </w:r>
      <w:proofErr w:type="gramStart"/>
      <w:r w:rsidRPr="005E7FD5">
        <w:rPr>
          <w:spacing w:val="0"/>
          <w:sz w:val="28"/>
          <w:szCs w:val="28"/>
        </w:rPr>
        <w:t>Контроль за</w:t>
      </w:r>
      <w:proofErr w:type="gramEnd"/>
      <w:r w:rsidRPr="005E7FD5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E59D6" w:rsidRPr="00FE59D6" w:rsidRDefault="000E64DD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>ачальник управления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      Н.А. Лежнева</w:t>
      </w:r>
    </w:p>
    <w:sectPr w:rsidR="00FE59D6" w:rsidRPr="00FE59D6" w:rsidSect="00813002">
      <w:pgSz w:w="11907" w:h="16840" w:code="9"/>
      <w:pgMar w:top="709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419A"/>
    <w:rsid w:val="00023630"/>
    <w:rsid w:val="00026A38"/>
    <w:rsid w:val="000336F7"/>
    <w:rsid w:val="00034D0D"/>
    <w:rsid w:val="00035C7C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E64DD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A45C6"/>
    <w:rsid w:val="001B1A72"/>
    <w:rsid w:val="001B44CE"/>
    <w:rsid w:val="001D4C15"/>
    <w:rsid w:val="001E3986"/>
    <w:rsid w:val="001F39BC"/>
    <w:rsid w:val="001F44FB"/>
    <w:rsid w:val="001F6CF9"/>
    <w:rsid w:val="001F71FB"/>
    <w:rsid w:val="002007A6"/>
    <w:rsid w:val="002110FB"/>
    <w:rsid w:val="00212E65"/>
    <w:rsid w:val="00234AD4"/>
    <w:rsid w:val="002446AB"/>
    <w:rsid w:val="002449FC"/>
    <w:rsid w:val="0026354B"/>
    <w:rsid w:val="00263FE5"/>
    <w:rsid w:val="00277D15"/>
    <w:rsid w:val="00280DDA"/>
    <w:rsid w:val="002859A3"/>
    <w:rsid w:val="002903D9"/>
    <w:rsid w:val="002A03D7"/>
    <w:rsid w:val="002A150A"/>
    <w:rsid w:val="002A1B3F"/>
    <w:rsid w:val="002A7C48"/>
    <w:rsid w:val="002B1607"/>
    <w:rsid w:val="002B1AE0"/>
    <w:rsid w:val="002B21B0"/>
    <w:rsid w:val="002B5D6F"/>
    <w:rsid w:val="002B61CF"/>
    <w:rsid w:val="002D2E45"/>
    <w:rsid w:val="002D4820"/>
    <w:rsid w:val="002E3545"/>
    <w:rsid w:val="002E66D4"/>
    <w:rsid w:val="00303F8B"/>
    <w:rsid w:val="00305632"/>
    <w:rsid w:val="003113BC"/>
    <w:rsid w:val="003200D7"/>
    <w:rsid w:val="003210B9"/>
    <w:rsid w:val="00322C41"/>
    <w:rsid w:val="00325826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415F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10A0F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3150"/>
    <w:rsid w:val="005C5E33"/>
    <w:rsid w:val="005D12F6"/>
    <w:rsid w:val="005E1719"/>
    <w:rsid w:val="005E695F"/>
    <w:rsid w:val="005E7C31"/>
    <w:rsid w:val="005E7FD5"/>
    <w:rsid w:val="006040DD"/>
    <w:rsid w:val="00607F99"/>
    <w:rsid w:val="0061798B"/>
    <w:rsid w:val="00625375"/>
    <w:rsid w:val="00632A57"/>
    <w:rsid w:val="00633620"/>
    <w:rsid w:val="00633AC0"/>
    <w:rsid w:val="00655721"/>
    <w:rsid w:val="006608BF"/>
    <w:rsid w:val="00660FE3"/>
    <w:rsid w:val="00675FF1"/>
    <w:rsid w:val="00687F99"/>
    <w:rsid w:val="00696983"/>
    <w:rsid w:val="00697451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464F5"/>
    <w:rsid w:val="00756020"/>
    <w:rsid w:val="00757C81"/>
    <w:rsid w:val="00782E15"/>
    <w:rsid w:val="00786232"/>
    <w:rsid w:val="00787568"/>
    <w:rsid w:val="007C5D0D"/>
    <w:rsid w:val="007E57C3"/>
    <w:rsid w:val="007E5C58"/>
    <w:rsid w:val="007F7567"/>
    <w:rsid w:val="00806AB6"/>
    <w:rsid w:val="00813002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1435"/>
    <w:rsid w:val="00954ADF"/>
    <w:rsid w:val="00973579"/>
    <w:rsid w:val="00975190"/>
    <w:rsid w:val="00984454"/>
    <w:rsid w:val="00992ABA"/>
    <w:rsid w:val="009A5423"/>
    <w:rsid w:val="009A547D"/>
    <w:rsid w:val="009C16EA"/>
    <w:rsid w:val="009C546B"/>
    <w:rsid w:val="009C6B53"/>
    <w:rsid w:val="009E7AF0"/>
    <w:rsid w:val="009F016B"/>
    <w:rsid w:val="009F075B"/>
    <w:rsid w:val="009F15F2"/>
    <w:rsid w:val="009F3519"/>
    <w:rsid w:val="00A02CF2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D6598"/>
    <w:rsid w:val="00BF184A"/>
    <w:rsid w:val="00BF5680"/>
    <w:rsid w:val="00C02217"/>
    <w:rsid w:val="00C13364"/>
    <w:rsid w:val="00C15516"/>
    <w:rsid w:val="00C21C64"/>
    <w:rsid w:val="00C31D73"/>
    <w:rsid w:val="00C466A1"/>
    <w:rsid w:val="00C62B8B"/>
    <w:rsid w:val="00C8045C"/>
    <w:rsid w:val="00C85A26"/>
    <w:rsid w:val="00C910B0"/>
    <w:rsid w:val="00C91D9F"/>
    <w:rsid w:val="00C9394C"/>
    <w:rsid w:val="00CA0214"/>
    <w:rsid w:val="00CB3F2E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047C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F1B0D"/>
    <w:rsid w:val="00E04495"/>
    <w:rsid w:val="00E3556C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2EB"/>
    <w:rsid w:val="00EA68E1"/>
    <w:rsid w:val="00EB0B03"/>
    <w:rsid w:val="00EB4A38"/>
    <w:rsid w:val="00EB5495"/>
    <w:rsid w:val="00EB588B"/>
    <w:rsid w:val="00EE1F49"/>
    <w:rsid w:val="00EE634A"/>
    <w:rsid w:val="00EE746D"/>
    <w:rsid w:val="00EF3A7C"/>
    <w:rsid w:val="00EF49A8"/>
    <w:rsid w:val="00F01847"/>
    <w:rsid w:val="00F04FB9"/>
    <w:rsid w:val="00F101C8"/>
    <w:rsid w:val="00F22AD4"/>
    <w:rsid w:val="00F23C80"/>
    <w:rsid w:val="00F27013"/>
    <w:rsid w:val="00F3785C"/>
    <w:rsid w:val="00F4211E"/>
    <w:rsid w:val="00F44757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869E1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068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7FD-CBE1-43FF-83B9-0A4BC403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151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65</cp:revision>
  <cp:lastPrinted>2023-11-17T04:46:00Z</cp:lastPrinted>
  <dcterms:created xsi:type="dcterms:W3CDTF">2023-05-26T10:10:00Z</dcterms:created>
  <dcterms:modified xsi:type="dcterms:W3CDTF">2024-02-19T04:22:00Z</dcterms:modified>
</cp:coreProperties>
</file>